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E77F" w14:textId="77777777" w:rsidR="00FA2F09" w:rsidRDefault="00FA2F09" w:rsidP="00FA2F09">
      <w:pPr>
        <w:rPr>
          <w:rFonts w:ascii="Arial" w:hAnsi="Arial"/>
        </w:rPr>
      </w:pPr>
    </w:p>
    <w:p w14:paraId="7798ECBE" w14:textId="77777777" w:rsidR="00FA2F09" w:rsidRDefault="00FA2F09" w:rsidP="00FA2F09">
      <w:pPr>
        <w:jc w:val="right"/>
        <w:rPr>
          <w:rFonts w:ascii="Arial" w:hAnsi="Arial"/>
        </w:rPr>
      </w:pPr>
      <w:r>
        <w:rPr>
          <w:rFonts w:ascii="Arial" w:hAnsi="Arial"/>
          <w:noProof/>
        </w:rPr>
        <w:drawing>
          <wp:inline distT="0" distB="0" distL="0" distR="0" wp14:anchorId="7180E66E" wp14:editId="7914F9AD">
            <wp:extent cx="2475230" cy="74993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30" cy="749935"/>
                    </a:xfrm>
                    <a:prstGeom prst="rect">
                      <a:avLst/>
                    </a:prstGeom>
                    <a:noFill/>
                  </pic:spPr>
                </pic:pic>
              </a:graphicData>
            </a:graphic>
          </wp:inline>
        </w:drawing>
      </w:r>
    </w:p>
    <w:p w14:paraId="40BF2DBC" w14:textId="77777777" w:rsidR="00FA2F09" w:rsidRDefault="00FA2F09" w:rsidP="00FA2F09">
      <w:pPr>
        <w:rPr>
          <w:rFonts w:ascii="Arial" w:hAnsi="Arial"/>
        </w:rPr>
      </w:pPr>
    </w:p>
    <w:p w14:paraId="014A50C1" w14:textId="77777777" w:rsidR="00FA2F09" w:rsidRDefault="00FA2F09" w:rsidP="00FA2F09">
      <w:pPr>
        <w:rPr>
          <w:rFonts w:ascii="Arial" w:hAnsi="Arial"/>
        </w:rPr>
      </w:pPr>
    </w:p>
    <w:p w14:paraId="1B08AC38"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rPr>
          <w:rFonts w:ascii="Arial" w:hAnsi="Arial"/>
        </w:rPr>
      </w:pPr>
    </w:p>
    <w:p w14:paraId="36C3AB59"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rPr>
          <w:rFonts w:ascii="Arial" w:hAnsi="Arial"/>
        </w:rPr>
      </w:pPr>
    </w:p>
    <w:p w14:paraId="0B9153DC"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rPr>
          <w:rFonts w:ascii="Arial" w:hAnsi="Arial"/>
        </w:rPr>
      </w:pPr>
    </w:p>
    <w:p w14:paraId="614AC489"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jc w:val="center"/>
        <w:rPr>
          <w:rFonts w:ascii="Arial" w:hAnsi="Arial"/>
          <w:b/>
          <w:color w:val="000000"/>
          <w:sz w:val="48"/>
        </w:rPr>
      </w:pPr>
      <w:r>
        <w:rPr>
          <w:rFonts w:ascii="Arial" w:hAnsi="Arial"/>
          <w:b/>
          <w:color w:val="000000"/>
          <w:sz w:val="48"/>
        </w:rPr>
        <w:t>Satzungsvorlage</w:t>
      </w:r>
    </w:p>
    <w:p w14:paraId="0C629CA8"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jc w:val="center"/>
        <w:rPr>
          <w:rFonts w:ascii="Arial" w:hAnsi="Arial"/>
          <w:b/>
          <w:color w:val="000000"/>
          <w:sz w:val="48"/>
        </w:rPr>
      </w:pPr>
      <w:r>
        <w:rPr>
          <w:rFonts w:ascii="Arial" w:hAnsi="Arial"/>
          <w:b/>
          <w:color w:val="000000"/>
          <w:sz w:val="48"/>
        </w:rPr>
        <w:t>(3. Sektor)</w:t>
      </w:r>
    </w:p>
    <w:p w14:paraId="3E208730"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jc w:val="center"/>
        <w:rPr>
          <w:rFonts w:ascii="Arial" w:hAnsi="Arial"/>
          <w:color w:val="000000"/>
          <w:sz w:val="36"/>
        </w:rPr>
      </w:pPr>
    </w:p>
    <w:p w14:paraId="00EF1216"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jc w:val="center"/>
        <w:rPr>
          <w:rFonts w:ascii="Arial" w:hAnsi="Arial"/>
          <w:color w:val="000000"/>
          <w:sz w:val="36"/>
        </w:rPr>
      </w:pPr>
      <w:r>
        <w:rPr>
          <w:rFonts w:ascii="Arial" w:hAnsi="Arial"/>
          <w:color w:val="000000"/>
          <w:sz w:val="36"/>
        </w:rPr>
        <w:t>für</w:t>
      </w:r>
    </w:p>
    <w:p w14:paraId="6E957AB4"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jc w:val="center"/>
        <w:rPr>
          <w:rFonts w:ascii="Arial" w:hAnsi="Arial"/>
          <w:b/>
          <w:color w:val="000000"/>
          <w:sz w:val="44"/>
        </w:rPr>
      </w:pPr>
      <w:r>
        <w:rPr>
          <w:rFonts w:ascii="Arial" w:hAnsi="Arial"/>
          <w:b/>
          <w:color w:val="000000"/>
          <w:sz w:val="44"/>
        </w:rPr>
        <w:t>Vereine zur Förderung des Gemeinwesens</w:t>
      </w:r>
    </w:p>
    <w:p w14:paraId="1C13A340"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jc w:val="center"/>
        <w:rPr>
          <w:rFonts w:ascii="Arial" w:hAnsi="Arial"/>
          <w:sz w:val="36"/>
        </w:rPr>
      </w:pPr>
    </w:p>
    <w:p w14:paraId="386A7F07"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jc w:val="center"/>
        <w:rPr>
          <w:rFonts w:ascii="Arial" w:hAnsi="Arial"/>
          <w:sz w:val="36"/>
        </w:rPr>
      </w:pPr>
    </w:p>
    <w:p w14:paraId="689812E5" w14:textId="77777777" w:rsidR="00FA2F09" w:rsidRDefault="00FA2F09" w:rsidP="00FA2F09">
      <w:pPr>
        <w:pBdr>
          <w:top w:val="single" w:sz="4" w:space="1" w:color="auto"/>
          <w:left w:val="single" w:sz="4" w:space="4" w:color="auto"/>
          <w:bottom w:val="single" w:sz="4" w:space="1" w:color="auto"/>
          <w:right w:val="single" w:sz="4" w:space="4" w:color="auto"/>
        </w:pBdr>
        <w:shd w:val="pct10" w:color="auto" w:fill="FFFFFF"/>
        <w:jc w:val="center"/>
        <w:rPr>
          <w:rFonts w:ascii="Arial" w:hAnsi="Arial"/>
          <w:sz w:val="36"/>
        </w:rPr>
      </w:pPr>
    </w:p>
    <w:p w14:paraId="2D19D5DA" w14:textId="77777777" w:rsidR="00FA2F09" w:rsidRDefault="00FA2F09" w:rsidP="00FA2F09">
      <w:pPr>
        <w:jc w:val="both"/>
        <w:rPr>
          <w:rFonts w:ascii="Arial" w:hAnsi="Arial"/>
        </w:rPr>
      </w:pPr>
    </w:p>
    <w:p w14:paraId="532DCCEF" w14:textId="77777777" w:rsidR="00FA2F09" w:rsidRDefault="00FA2F09" w:rsidP="00FA2F09">
      <w:pPr>
        <w:jc w:val="both"/>
        <w:rPr>
          <w:rFonts w:ascii="Arial" w:hAnsi="Arial"/>
          <w:b/>
          <w:bCs/>
        </w:rPr>
      </w:pPr>
    </w:p>
    <w:p w14:paraId="1F1BC445" w14:textId="77777777" w:rsidR="00FA2F09" w:rsidRDefault="00FA2F09" w:rsidP="00FA2F09">
      <w:pPr>
        <w:jc w:val="both"/>
        <w:rPr>
          <w:rFonts w:ascii="Arial" w:hAnsi="Arial"/>
          <w:b/>
          <w:bCs/>
        </w:rPr>
      </w:pPr>
    </w:p>
    <w:p w14:paraId="07453D92" w14:textId="77777777" w:rsidR="00FA2F09" w:rsidRDefault="00FA2F09" w:rsidP="00FA2F09">
      <w:pPr>
        <w:jc w:val="both"/>
        <w:rPr>
          <w:rFonts w:ascii="Arial" w:hAnsi="Arial"/>
        </w:rPr>
      </w:pPr>
    </w:p>
    <w:p w14:paraId="0657CDDA" w14:textId="77777777" w:rsidR="00FA2F09" w:rsidRDefault="00FA2F09" w:rsidP="00FA2F09">
      <w:pPr>
        <w:jc w:val="center"/>
        <w:rPr>
          <w:rFonts w:ascii="Arial" w:hAnsi="Arial"/>
          <w:b/>
          <w:bCs/>
        </w:rPr>
      </w:pPr>
      <w:r>
        <w:rPr>
          <w:rFonts w:ascii="Arial" w:hAnsi="Arial"/>
          <w:b/>
          <w:bCs/>
        </w:rPr>
        <w:t>Es wird empfohlen, vor Abfassung der öffentlichen Urkunde durch den Notar bzw. vor Genehmigung durch die Mitgliederversammlung, den Satzungsentwurf dem zuständigen Landesamt (</w:t>
      </w:r>
      <w:hyperlink r:id="rId9" w:history="1">
        <w:r w:rsidRPr="00063C26">
          <w:rPr>
            <w:rStyle w:val="Hyperlink"/>
            <w:rFonts w:ascii="Arial" w:hAnsi="Arial"/>
            <w:b/>
            <w:bCs/>
          </w:rPr>
          <w:t>aussenbeziehungen.ehrenamt@provinz.bz.it</w:t>
        </w:r>
      </w:hyperlink>
      <w:r>
        <w:rPr>
          <w:rFonts w:ascii="Arial" w:hAnsi="Arial"/>
          <w:b/>
          <w:bCs/>
        </w:rPr>
        <w:t>) zur Begutachtung vorzulegen.</w:t>
      </w:r>
    </w:p>
    <w:p w14:paraId="186840A6" w14:textId="77777777" w:rsidR="00FA2F09" w:rsidRDefault="00FA2F09">
      <w:pPr>
        <w:rPr>
          <w:rFonts w:ascii="Arial" w:hAnsi="Arial" w:cs="Arial"/>
          <w:b/>
          <w:sz w:val="24"/>
          <w:szCs w:val="24"/>
          <w:u w:val="single"/>
        </w:rPr>
      </w:pPr>
      <w:r>
        <w:rPr>
          <w:rFonts w:ascii="Arial" w:hAnsi="Arial" w:cs="Arial"/>
          <w:b/>
          <w:sz w:val="24"/>
          <w:szCs w:val="24"/>
          <w:u w:val="single"/>
        </w:rPr>
        <w:br w:type="page"/>
      </w:r>
    </w:p>
    <w:p w14:paraId="53BF6BB0" w14:textId="6E9655D8" w:rsidR="00255ABD" w:rsidRPr="005202B2" w:rsidRDefault="00E527AE" w:rsidP="00F43C85">
      <w:pPr>
        <w:spacing w:after="0"/>
        <w:jc w:val="center"/>
        <w:rPr>
          <w:rFonts w:ascii="Arial" w:hAnsi="Arial" w:cs="Arial"/>
          <w:b/>
          <w:sz w:val="24"/>
          <w:szCs w:val="24"/>
          <w:u w:val="single"/>
        </w:rPr>
      </w:pPr>
      <w:r w:rsidRPr="005202B2">
        <w:rPr>
          <w:rFonts w:ascii="Arial" w:hAnsi="Arial" w:cs="Arial"/>
          <w:b/>
          <w:sz w:val="24"/>
          <w:szCs w:val="24"/>
          <w:u w:val="single"/>
        </w:rPr>
        <w:lastRenderedPageBreak/>
        <w:t xml:space="preserve">Satzung des Vereins </w:t>
      </w:r>
    </w:p>
    <w:p w14:paraId="71932AD5" w14:textId="387DE826" w:rsidR="00B50822" w:rsidRPr="005202B2" w:rsidRDefault="006C4F8B" w:rsidP="00F43C85">
      <w:pPr>
        <w:spacing w:after="0"/>
        <w:jc w:val="center"/>
        <w:rPr>
          <w:rFonts w:ascii="Arial" w:hAnsi="Arial" w:cs="Arial"/>
          <w:b/>
          <w:sz w:val="24"/>
          <w:szCs w:val="24"/>
          <w:u w:val="single"/>
        </w:rPr>
      </w:pPr>
      <w:r w:rsidRPr="005202B2">
        <w:rPr>
          <w:rFonts w:ascii="Arial" w:hAnsi="Arial" w:cs="Arial"/>
          <w:b/>
          <w:i/>
          <w:sz w:val="24"/>
          <w:szCs w:val="24"/>
          <w:u w:val="single"/>
        </w:rPr>
        <w:t>“</w:t>
      </w:r>
      <w:sdt>
        <w:sdtPr>
          <w:rPr>
            <w:rFonts w:ascii="Arial" w:hAnsi="Arial" w:cs="Arial"/>
            <w:b/>
            <w:i/>
            <w:sz w:val="24"/>
            <w:szCs w:val="24"/>
            <w:highlight w:val="yellow"/>
            <w:u w:val="single"/>
          </w:rPr>
          <w:alias w:val="Name"/>
          <w:tag w:val="Denominazione"/>
          <w:id w:val="-902376114"/>
          <w:placeholder>
            <w:docPart w:val="C2D71DF2045748AABCBD3CD5F81676DE"/>
          </w:placeholder>
          <w:showingPlcHdr/>
        </w:sdtPr>
        <w:sdtEndPr>
          <w:rPr>
            <w:highlight w:val="none"/>
          </w:rPr>
        </w:sdtEndPr>
        <w:sdtContent>
          <w:r w:rsidRPr="005202B2">
            <w:rPr>
              <w:rStyle w:val="Platzhaltertext"/>
              <w:rFonts w:ascii="Arial" w:hAnsi="Arial" w:cs="Arial"/>
              <w:b/>
              <w:color w:val="auto"/>
              <w:sz w:val="24"/>
              <w:szCs w:val="24"/>
              <w:highlight w:val="yellow"/>
              <w:u w:val="single"/>
            </w:rPr>
            <w:t>Namen des Vereins angeben</w:t>
          </w:r>
        </w:sdtContent>
      </w:sdt>
      <w:r w:rsidRPr="005202B2">
        <w:rPr>
          <w:rFonts w:ascii="Arial" w:hAnsi="Arial" w:cs="Arial"/>
          <w:b/>
          <w:i/>
          <w:sz w:val="24"/>
          <w:szCs w:val="24"/>
          <w:u w:val="single"/>
        </w:rPr>
        <w:t>”</w:t>
      </w:r>
    </w:p>
    <w:p w14:paraId="35DF1CCC" w14:textId="2BB2B87D" w:rsidR="005F0725" w:rsidRPr="00B75EBD" w:rsidRDefault="005F0725" w:rsidP="005F0725">
      <w:pPr>
        <w:tabs>
          <w:tab w:val="left" w:pos="7470"/>
        </w:tabs>
        <w:spacing w:after="0"/>
        <w:jc w:val="center"/>
        <w:rPr>
          <w:rFonts w:ascii="Arial" w:hAnsi="Arial" w:cs="Arial"/>
          <w:iCs/>
          <w:sz w:val="20"/>
          <w:szCs w:val="20"/>
        </w:rPr>
      </w:pPr>
      <w:r w:rsidRPr="00B75EBD">
        <w:rPr>
          <w:rFonts w:ascii="Arial" w:hAnsi="Arial" w:cs="Arial"/>
          <w:iCs/>
          <w:sz w:val="20"/>
          <w:szCs w:val="20"/>
        </w:rPr>
        <w:t>(</w:t>
      </w:r>
      <w:r w:rsidR="00B75EBD" w:rsidRPr="00B75EBD">
        <w:rPr>
          <w:rFonts w:ascii="Arial" w:hAnsi="Arial" w:cs="Arial"/>
          <w:iCs/>
          <w:sz w:val="20"/>
          <w:szCs w:val="20"/>
        </w:rPr>
        <w:t xml:space="preserve">Präsident vom Vorstand </w:t>
      </w:r>
      <w:r w:rsidRPr="00B75EBD">
        <w:rPr>
          <w:rFonts w:ascii="Arial" w:hAnsi="Arial" w:cs="Arial"/>
          <w:iCs/>
          <w:sz w:val="20"/>
          <w:szCs w:val="20"/>
        </w:rPr>
        <w:t>ernannt)</w:t>
      </w:r>
      <w:r w:rsidRPr="00B75EBD">
        <w:rPr>
          <w:rStyle w:val="Endnotenzeichen"/>
          <w:rFonts w:ascii="Arial" w:hAnsi="Arial" w:cs="Arial"/>
          <w:b/>
          <w:iCs/>
          <w:sz w:val="20"/>
          <w:szCs w:val="20"/>
        </w:rPr>
        <w:endnoteReference w:id="2"/>
      </w:r>
    </w:p>
    <w:p w14:paraId="4B609BD8" w14:textId="0854C0CF" w:rsidR="00E527AE" w:rsidRPr="005202B2" w:rsidRDefault="00E527AE" w:rsidP="005202B2">
      <w:pPr>
        <w:spacing w:after="0"/>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02B2" w14:paraId="23DF9C1D" w14:textId="77777777" w:rsidTr="005202B2">
        <w:tc>
          <w:tcPr>
            <w:tcW w:w="4814" w:type="dxa"/>
          </w:tcPr>
          <w:p w14:paraId="11AA8464" w14:textId="77777777" w:rsidR="005202B2" w:rsidRPr="005202B2" w:rsidRDefault="005202B2" w:rsidP="005202B2">
            <w:pPr>
              <w:tabs>
                <w:tab w:val="left" w:pos="6720"/>
              </w:tabs>
              <w:jc w:val="center"/>
              <w:rPr>
                <w:rFonts w:ascii="Arial" w:hAnsi="Arial" w:cs="Arial"/>
                <w:b/>
                <w:sz w:val="20"/>
                <w:szCs w:val="20"/>
              </w:rPr>
            </w:pPr>
            <w:r w:rsidRPr="005202B2">
              <w:rPr>
                <w:rFonts w:ascii="Arial" w:hAnsi="Arial" w:cs="Arial"/>
                <w:b/>
                <w:sz w:val="20"/>
                <w:szCs w:val="20"/>
              </w:rPr>
              <w:t>Titel I</w:t>
            </w:r>
          </w:p>
          <w:p w14:paraId="55A5AAD9" w14:textId="77777777" w:rsidR="005202B2" w:rsidRPr="005202B2" w:rsidRDefault="005202B2" w:rsidP="005202B2">
            <w:pPr>
              <w:jc w:val="center"/>
              <w:rPr>
                <w:rFonts w:ascii="Arial" w:hAnsi="Arial" w:cs="Arial"/>
                <w:b/>
                <w:sz w:val="20"/>
                <w:szCs w:val="20"/>
              </w:rPr>
            </w:pPr>
            <w:r w:rsidRPr="005202B2">
              <w:rPr>
                <w:rFonts w:ascii="Arial" w:hAnsi="Arial" w:cs="Arial"/>
                <w:b/>
                <w:sz w:val="20"/>
                <w:szCs w:val="20"/>
              </w:rPr>
              <w:t>Gründung, Ziel und Zweck</w:t>
            </w:r>
          </w:p>
          <w:p w14:paraId="4F981B5A" w14:textId="77777777" w:rsidR="005202B2" w:rsidRPr="005202B2" w:rsidRDefault="005202B2" w:rsidP="005202B2">
            <w:pPr>
              <w:jc w:val="both"/>
              <w:rPr>
                <w:rFonts w:ascii="Arial" w:hAnsi="Arial" w:cs="Arial"/>
                <w:b/>
                <w:sz w:val="20"/>
                <w:szCs w:val="20"/>
              </w:rPr>
            </w:pPr>
          </w:p>
          <w:p w14:paraId="731DE14F" w14:textId="77777777" w:rsidR="00F24131" w:rsidRDefault="005202B2" w:rsidP="005202B2">
            <w:pPr>
              <w:spacing w:after="60"/>
              <w:jc w:val="center"/>
              <w:rPr>
                <w:rFonts w:ascii="Arial" w:hAnsi="Arial" w:cs="Arial"/>
                <w:b/>
                <w:sz w:val="20"/>
                <w:szCs w:val="20"/>
              </w:rPr>
            </w:pPr>
            <w:r w:rsidRPr="005202B2">
              <w:rPr>
                <w:rFonts w:ascii="Arial" w:hAnsi="Arial" w:cs="Arial"/>
                <w:b/>
                <w:sz w:val="20"/>
                <w:szCs w:val="20"/>
              </w:rPr>
              <w:t>Art.1</w:t>
            </w:r>
          </w:p>
          <w:p w14:paraId="195E2157" w14:textId="3771EB38" w:rsidR="005202B2" w:rsidRPr="005202B2" w:rsidRDefault="005202B2" w:rsidP="005202B2">
            <w:pPr>
              <w:spacing w:after="60"/>
              <w:jc w:val="center"/>
              <w:rPr>
                <w:rFonts w:ascii="Arial" w:hAnsi="Arial" w:cs="Arial"/>
                <w:b/>
                <w:sz w:val="20"/>
                <w:szCs w:val="20"/>
              </w:rPr>
            </w:pPr>
            <w:r w:rsidRPr="005202B2">
              <w:rPr>
                <w:rFonts w:ascii="Arial" w:hAnsi="Arial" w:cs="Arial"/>
                <w:b/>
                <w:sz w:val="20"/>
                <w:szCs w:val="20"/>
              </w:rPr>
              <w:t>Name - Sitz - Dauer</w:t>
            </w:r>
          </w:p>
          <w:p w14:paraId="4B31D1AF" w14:textId="1ED7EA9C" w:rsidR="005202B2" w:rsidRPr="005202B2" w:rsidRDefault="005202B2" w:rsidP="004C517C">
            <w:pPr>
              <w:pStyle w:val="Listenabsatz"/>
              <w:numPr>
                <w:ilvl w:val="0"/>
                <w:numId w:val="22"/>
              </w:numPr>
              <w:spacing w:after="60"/>
              <w:ind w:left="284" w:hanging="284"/>
              <w:jc w:val="both"/>
              <w:rPr>
                <w:rFonts w:ascii="Arial" w:hAnsi="Arial" w:cs="Arial"/>
                <w:sz w:val="20"/>
                <w:szCs w:val="20"/>
              </w:rPr>
            </w:pPr>
            <w:r w:rsidRPr="005202B2">
              <w:rPr>
                <w:rFonts w:ascii="Arial" w:hAnsi="Arial" w:cs="Arial"/>
                <w:sz w:val="20"/>
                <w:szCs w:val="20"/>
              </w:rPr>
              <w:t>Im Sinne des gesetzesvertretenden Dekrets Nr. 117/2017 (nachstehend auch als „Kodex des Dritten Sektors“ bezeichnet) und der einschlägi</w:t>
            </w:r>
            <w:r w:rsidR="002C7351">
              <w:rPr>
                <w:rFonts w:ascii="Arial" w:hAnsi="Arial" w:cs="Arial"/>
                <w:sz w:val="20"/>
                <w:szCs w:val="20"/>
              </w:rPr>
              <w:t>-</w:t>
            </w:r>
            <w:r w:rsidRPr="005202B2">
              <w:rPr>
                <w:rFonts w:ascii="Arial" w:hAnsi="Arial" w:cs="Arial"/>
                <w:sz w:val="20"/>
                <w:szCs w:val="20"/>
              </w:rPr>
              <w:t xml:space="preserve">gen für Vereine geltenden Bestimmungen des italienischen Zivilgesetzbuches wird der nicht anerkannte Verein mit dem Namen </w:t>
            </w:r>
            <w:sdt>
              <w:sdtPr>
                <w:alias w:val="Name des Vereins"/>
                <w:tag w:val="Denominazione associaizone"/>
                <w:id w:val="-1493792124"/>
                <w:placeholder>
                  <w:docPart w:val="249A479D8BBE4B388064CE320196BD60"/>
                </w:placeholder>
                <w:showingPlcHdr/>
              </w:sdtPr>
              <w:sdtEndPr/>
              <w:sdtContent>
                <w:r w:rsidRPr="005202B2">
                  <w:rPr>
                    <w:rStyle w:val="Platzhaltertext"/>
                    <w:rFonts w:ascii="Arial" w:hAnsi="Arial" w:cs="Arial"/>
                    <w:color w:val="auto"/>
                    <w:sz w:val="20"/>
                    <w:szCs w:val="20"/>
                    <w:highlight w:val="yellow"/>
                  </w:rPr>
                  <w:t xml:space="preserve">Namen des Vereins angeben </w:t>
                </w:r>
              </w:sdtContent>
            </w:sdt>
            <w:r w:rsidRPr="005202B2">
              <w:rPr>
                <w:rFonts w:ascii="Arial" w:hAnsi="Arial" w:cs="Arial"/>
                <w:sz w:val="20"/>
                <w:szCs w:val="20"/>
              </w:rPr>
              <w:t>gegründet, nachstehend auch kurz „Verein“ genannt.</w:t>
            </w:r>
          </w:p>
          <w:p w14:paraId="51460090" w14:textId="4ACD7A35" w:rsidR="005202B2" w:rsidRPr="005202B2" w:rsidRDefault="005202B2" w:rsidP="004C517C">
            <w:pPr>
              <w:pStyle w:val="Listenabsatz"/>
              <w:numPr>
                <w:ilvl w:val="0"/>
                <w:numId w:val="22"/>
              </w:numPr>
              <w:spacing w:after="60"/>
              <w:ind w:left="284" w:hanging="284"/>
              <w:jc w:val="both"/>
              <w:rPr>
                <w:rFonts w:ascii="Arial" w:hAnsi="Arial" w:cs="Arial"/>
                <w:sz w:val="20"/>
                <w:szCs w:val="20"/>
              </w:rPr>
            </w:pPr>
            <w:r w:rsidRPr="005202B2">
              <w:rPr>
                <w:rFonts w:ascii="Arial" w:hAnsi="Arial" w:cs="Arial"/>
                <w:sz w:val="20"/>
                <w:szCs w:val="20"/>
              </w:rPr>
              <w:t xml:space="preserve">Der Verein hat seinen Sitz in der Gemeinde </w:t>
            </w:r>
            <w:sdt>
              <w:sdtPr>
                <w:alias w:val="Sitz in der Gemeinde"/>
                <w:tag w:val="Comune sede"/>
                <w:id w:val="1999539139"/>
                <w:placeholder>
                  <w:docPart w:val="C7C3427A2D684C33BB71DE5508C7CD07"/>
                </w:placeholder>
                <w:showingPlcHdr/>
              </w:sdtPr>
              <w:sdtEndPr/>
              <w:sdtContent>
                <w:r w:rsidRPr="005202B2">
                  <w:rPr>
                    <w:rStyle w:val="Platzhaltertext"/>
                    <w:rFonts w:ascii="Arial" w:hAnsi="Arial" w:cs="Arial"/>
                    <w:color w:val="auto"/>
                    <w:sz w:val="20"/>
                    <w:szCs w:val="20"/>
                    <w:highlight w:val="yellow"/>
                  </w:rPr>
                  <w:t>Namen der Gemeinde angeben</w:t>
                </w:r>
              </w:sdtContent>
            </w:sdt>
            <w:r w:rsidRPr="005202B2">
              <w:rPr>
                <w:rFonts w:ascii="Arial" w:hAnsi="Arial" w:cs="Arial"/>
                <w:sz w:val="20"/>
                <w:szCs w:val="20"/>
              </w:rPr>
              <w:t xml:space="preserve">. Eine etwaige Änderung des Sitzes innerhalb des Gebiets der Gemeinde </w:t>
            </w:r>
            <w:sdt>
              <w:sdtPr>
                <w:alias w:val="Sitz in der Gemeinde"/>
                <w:tag w:val="Comune sede"/>
                <w:id w:val="-900443846"/>
                <w:placeholder>
                  <w:docPart w:val="199392C077624612B5D93FC42CF26158"/>
                </w:placeholder>
                <w:showingPlcHdr/>
              </w:sdtPr>
              <w:sdtEndPr/>
              <w:sdtContent>
                <w:r w:rsidRPr="005202B2">
                  <w:rPr>
                    <w:rStyle w:val="Platzhaltertext"/>
                    <w:rFonts w:ascii="Arial" w:hAnsi="Arial" w:cs="Arial"/>
                    <w:color w:val="auto"/>
                    <w:sz w:val="20"/>
                    <w:szCs w:val="20"/>
                    <w:highlight w:val="yellow"/>
                  </w:rPr>
                  <w:t>Namen der Gemeinde angeben</w:t>
                </w:r>
              </w:sdtContent>
            </w:sdt>
            <w:r w:rsidRPr="005202B2">
              <w:rPr>
                <w:rFonts w:ascii="Arial" w:hAnsi="Arial" w:cs="Arial"/>
                <w:sz w:val="20"/>
                <w:szCs w:val="20"/>
              </w:rPr>
              <w:t xml:space="preserve"> erfordert keine Satzungsänderung, soweit dazu ein eigener Beschluss des Vorstands vorliegt und die Änderung anschließend den zuständigen Stellen mitgeteilt wird.</w:t>
            </w:r>
          </w:p>
          <w:p w14:paraId="059073ED" w14:textId="79E9EF35" w:rsidR="005202B2" w:rsidRPr="005202B2" w:rsidRDefault="005202B2" w:rsidP="004C517C">
            <w:pPr>
              <w:pStyle w:val="Listenabsatz"/>
              <w:numPr>
                <w:ilvl w:val="0"/>
                <w:numId w:val="22"/>
              </w:numPr>
              <w:spacing w:after="60"/>
              <w:ind w:left="284" w:hanging="284"/>
              <w:jc w:val="both"/>
              <w:rPr>
                <w:rFonts w:ascii="Arial" w:hAnsi="Arial" w:cs="Arial"/>
                <w:sz w:val="20"/>
                <w:szCs w:val="20"/>
              </w:rPr>
            </w:pPr>
            <w:r w:rsidRPr="005202B2">
              <w:rPr>
                <w:rFonts w:ascii="Arial" w:hAnsi="Arial" w:cs="Arial"/>
                <w:sz w:val="20"/>
                <w:szCs w:val="20"/>
              </w:rPr>
              <w:t>Der Verein ist auf dem Gebiet der Autonomen Provinz Bozen/Südtirol</w:t>
            </w:r>
            <w:sdt>
              <w:sdtPr>
                <w:alias w:val="Örtlicher Geltungsbereich"/>
                <w:tag w:val="Ambito territoriale"/>
                <w:id w:val="472342080"/>
                <w:placeholder>
                  <w:docPart w:val="B435C05F09BC476C88EE691FC6D9BCA4"/>
                </w:placeholder>
              </w:sdtPr>
              <w:sdtEndPr/>
              <w:sdtContent>
                <w:r w:rsidRPr="005202B2">
                  <w:rPr>
                    <w:rFonts w:ascii="Arial" w:hAnsi="Arial" w:cs="Arial"/>
                    <w:sz w:val="20"/>
                    <w:szCs w:val="20"/>
                  </w:rPr>
                  <w:t xml:space="preserve"> tätig und beabsichtigt, seine Tätigkeit auch </w:t>
                </w:r>
                <w:sdt>
                  <w:sdtPr>
                    <w:rPr>
                      <w:highlight w:val="yellow"/>
                    </w:rPr>
                    <w:alias w:val="Örtlicher Geltungsbereich"/>
                    <w:tag w:val="Ambito territoriale"/>
                    <w:id w:val="549185332"/>
                    <w:placeholder>
                      <w:docPart w:val="7A5BC62F29F54053B17461377ADE62FA"/>
                    </w:placeholder>
                    <w:showingPlcHdr/>
                    <w:text/>
                  </w:sdtPr>
                  <w:sdtEndPr/>
                  <w:sdtContent>
                    <w:r w:rsidRPr="005202B2">
                      <w:rPr>
                        <w:rStyle w:val="Platzhaltertext"/>
                        <w:rFonts w:ascii="Arial" w:hAnsi="Arial" w:cs="Arial"/>
                        <w:color w:val="auto"/>
                        <w:sz w:val="20"/>
                        <w:szCs w:val="20"/>
                        <w:highlight w:val="yellow"/>
                      </w:rPr>
                      <w:t xml:space="preserve">angeben, ob die Tätigkeit auch auf nationaler und/oder internationaler Ebene ausgeübt wird </w:t>
                    </w:r>
                  </w:sdtContent>
                </w:sdt>
              </w:sdtContent>
            </w:sdt>
            <w:r w:rsidRPr="005202B2">
              <w:rPr>
                <w:rFonts w:ascii="Arial" w:hAnsi="Arial" w:cs="Arial"/>
                <w:sz w:val="20"/>
                <w:szCs w:val="20"/>
              </w:rPr>
              <w:t xml:space="preserve"> auszuüben.</w:t>
            </w:r>
            <w:r w:rsidRPr="005202B2">
              <w:rPr>
                <w:rStyle w:val="Endnotenzeichen"/>
                <w:rFonts w:ascii="Arial" w:hAnsi="Arial" w:cs="Arial"/>
                <w:b/>
                <w:sz w:val="20"/>
                <w:szCs w:val="20"/>
              </w:rPr>
              <w:endnoteReference w:id="3"/>
            </w:r>
          </w:p>
          <w:p w14:paraId="11BBF5E3" w14:textId="1E8ACD60" w:rsidR="005202B2" w:rsidRPr="005202B2" w:rsidRDefault="005202B2" w:rsidP="004C517C">
            <w:pPr>
              <w:pStyle w:val="Listenabsatz"/>
              <w:numPr>
                <w:ilvl w:val="0"/>
                <w:numId w:val="22"/>
              </w:numPr>
              <w:tabs>
                <w:tab w:val="left" w:pos="8595"/>
              </w:tabs>
              <w:spacing w:after="60"/>
              <w:ind w:left="284" w:hanging="284"/>
              <w:jc w:val="both"/>
              <w:rPr>
                <w:rFonts w:ascii="Arial" w:hAnsi="Arial" w:cs="Arial"/>
                <w:sz w:val="20"/>
                <w:szCs w:val="20"/>
              </w:rPr>
            </w:pPr>
            <w:r w:rsidRPr="005202B2">
              <w:rPr>
                <w:rFonts w:ascii="Arial" w:hAnsi="Arial" w:cs="Arial"/>
                <w:sz w:val="20"/>
                <w:szCs w:val="20"/>
              </w:rPr>
              <w:t>Der Verein kann Sektionen oder Zweitsitze einrichten.</w:t>
            </w:r>
          </w:p>
          <w:p w14:paraId="49B13989" w14:textId="1A0D70A3" w:rsidR="005202B2" w:rsidRPr="005202B2" w:rsidRDefault="005202B2" w:rsidP="004C517C">
            <w:pPr>
              <w:pStyle w:val="Listenabsatz"/>
              <w:numPr>
                <w:ilvl w:val="0"/>
                <w:numId w:val="22"/>
              </w:numPr>
              <w:ind w:left="284" w:hanging="284"/>
              <w:jc w:val="both"/>
              <w:rPr>
                <w:rFonts w:ascii="Arial" w:hAnsi="Arial" w:cs="Arial"/>
              </w:rPr>
            </w:pPr>
            <w:r w:rsidRPr="005202B2">
              <w:rPr>
                <w:rFonts w:ascii="Arial" w:hAnsi="Arial" w:cs="Arial"/>
                <w:sz w:val="20"/>
                <w:szCs w:val="20"/>
              </w:rPr>
              <w:t>Der Verein hat unbegrenzte Dauer.</w:t>
            </w:r>
          </w:p>
        </w:tc>
        <w:tc>
          <w:tcPr>
            <w:tcW w:w="4814" w:type="dxa"/>
          </w:tcPr>
          <w:p w14:paraId="738DFCAA" w14:textId="77777777" w:rsidR="00F24131" w:rsidRPr="00C5657F" w:rsidRDefault="00F24131" w:rsidP="00F24131">
            <w:pPr>
              <w:tabs>
                <w:tab w:val="left" w:pos="6720"/>
              </w:tabs>
              <w:jc w:val="center"/>
              <w:rPr>
                <w:rFonts w:ascii="Arial" w:hAnsi="Arial" w:cs="Arial"/>
                <w:b/>
                <w:sz w:val="20"/>
                <w:szCs w:val="20"/>
                <w:lang w:val="it-IT"/>
              </w:rPr>
            </w:pPr>
            <w:r w:rsidRPr="00C5657F">
              <w:rPr>
                <w:rFonts w:ascii="Arial" w:hAnsi="Arial" w:cs="Arial"/>
                <w:b/>
                <w:sz w:val="20"/>
                <w:szCs w:val="20"/>
                <w:lang w:val="it-IT"/>
              </w:rPr>
              <w:t>Titolo I</w:t>
            </w:r>
          </w:p>
          <w:p w14:paraId="2922EFC8" w14:textId="77777777" w:rsidR="00F24131" w:rsidRPr="00C5657F" w:rsidRDefault="00F24131" w:rsidP="00F24131">
            <w:pPr>
              <w:jc w:val="center"/>
              <w:rPr>
                <w:rFonts w:ascii="Arial" w:hAnsi="Arial" w:cs="Arial"/>
                <w:b/>
                <w:sz w:val="20"/>
                <w:szCs w:val="20"/>
                <w:lang w:val="it-IT"/>
              </w:rPr>
            </w:pPr>
            <w:r w:rsidRPr="00C5657F">
              <w:rPr>
                <w:rFonts w:ascii="Arial" w:hAnsi="Arial" w:cs="Arial"/>
                <w:b/>
                <w:sz w:val="20"/>
                <w:szCs w:val="20"/>
                <w:lang w:val="it-IT"/>
              </w:rPr>
              <w:t>Costituzione e scopi</w:t>
            </w:r>
          </w:p>
          <w:p w14:paraId="70657183" w14:textId="77777777" w:rsidR="005202B2" w:rsidRPr="00C5657F" w:rsidRDefault="005202B2" w:rsidP="00E527AE">
            <w:pPr>
              <w:jc w:val="both"/>
              <w:rPr>
                <w:rFonts w:ascii="Arial" w:hAnsi="Arial" w:cs="Arial"/>
                <w:sz w:val="20"/>
                <w:szCs w:val="20"/>
                <w:lang w:val="it-IT"/>
              </w:rPr>
            </w:pPr>
          </w:p>
          <w:p w14:paraId="0D700BB6" w14:textId="77777777" w:rsidR="00F24131" w:rsidRDefault="00F24131" w:rsidP="00F24131">
            <w:pPr>
              <w:spacing w:after="60"/>
              <w:jc w:val="center"/>
              <w:rPr>
                <w:rFonts w:ascii="Arial" w:hAnsi="Arial" w:cs="Arial"/>
                <w:b/>
                <w:sz w:val="20"/>
                <w:szCs w:val="20"/>
                <w:lang w:val="it-IT"/>
              </w:rPr>
            </w:pPr>
            <w:r w:rsidRPr="00F24131">
              <w:rPr>
                <w:rFonts w:ascii="Arial" w:hAnsi="Arial" w:cs="Arial"/>
                <w:b/>
                <w:sz w:val="20"/>
                <w:szCs w:val="20"/>
                <w:lang w:val="it-IT"/>
              </w:rPr>
              <w:t>Art.1</w:t>
            </w:r>
          </w:p>
          <w:p w14:paraId="10C0C6CC" w14:textId="0A42CF11" w:rsidR="00F24131" w:rsidRPr="00F24131" w:rsidRDefault="00F24131" w:rsidP="00F24131">
            <w:pPr>
              <w:spacing w:after="60"/>
              <w:jc w:val="center"/>
              <w:rPr>
                <w:rFonts w:ascii="Arial" w:hAnsi="Arial" w:cs="Arial"/>
                <w:b/>
                <w:sz w:val="20"/>
                <w:szCs w:val="20"/>
                <w:lang w:val="it-IT"/>
              </w:rPr>
            </w:pPr>
            <w:r w:rsidRPr="00F24131">
              <w:rPr>
                <w:rFonts w:ascii="Arial" w:hAnsi="Arial" w:cs="Arial"/>
                <w:b/>
                <w:sz w:val="20"/>
                <w:szCs w:val="20"/>
                <w:lang w:val="it-IT"/>
              </w:rPr>
              <w:t>Denominazione</w:t>
            </w:r>
            <w:r>
              <w:rPr>
                <w:rFonts w:ascii="Arial" w:hAnsi="Arial" w:cs="Arial"/>
                <w:b/>
                <w:sz w:val="20"/>
                <w:szCs w:val="20"/>
                <w:lang w:val="it-IT"/>
              </w:rPr>
              <w:t xml:space="preserve"> – </w:t>
            </w:r>
            <w:r w:rsidRPr="00F24131">
              <w:rPr>
                <w:rFonts w:ascii="Arial" w:hAnsi="Arial" w:cs="Arial"/>
                <w:b/>
                <w:sz w:val="20"/>
                <w:szCs w:val="20"/>
                <w:lang w:val="it-IT"/>
              </w:rPr>
              <w:t>sede</w:t>
            </w:r>
            <w:r>
              <w:rPr>
                <w:rFonts w:ascii="Arial" w:hAnsi="Arial" w:cs="Arial"/>
                <w:b/>
                <w:sz w:val="20"/>
                <w:szCs w:val="20"/>
                <w:lang w:val="it-IT"/>
              </w:rPr>
              <w:t xml:space="preserve"> </w:t>
            </w:r>
            <w:r w:rsidRPr="00F24131">
              <w:rPr>
                <w:rFonts w:ascii="Arial" w:hAnsi="Arial" w:cs="Arial"/>
                <w:b/>
                <w:sz w:val="20"/>
                <w:szCs w:val="20"/>
                <w:lang w:val="it-IT"/>
              </w:rPr>
              <w:t>-</w:t>
            </w:r>
            <w:r>
              <w:rPr>
                <w:rFonts w:ascii="Arial" w:hAnsi="Arial" w:cs="Arial"/>
                <w:b/>
                <w:sz w:val="20"/>
                <w:szCs w:val="20"/>
                <w:lang w:val="it-IT"/>
              </w:rPr>
              <w:t xml:space="preserve"> </w:t>
            </w:r>
            <w:r w:rsidRPr="00F24131">
              <w:rPr>
                <w:rFonts w:ascii="Arial" w:hAnsi="Arial" w:cs="Arial"/>
                <w:b/>
                <w:sz w:val="20"/>
                <w:szCs w:val="20"/>
                <w:lang w:val="it-IT"/>
              </w:rPr>
              <w:t>durata</w:t>
            </w:r>
          </w:p>
          <w:p w14:paraId="4E974126" w14:textId="3D2E8923" w:rsidR="00F24131" w:rsidRDefault="00F24131" w:rsidP="004C517C">
            <w:pPr>
              <w:pStyle w:val="Listenabsatz"/>
              <w:numPr>
                <w:ilvl w:val="0"/>
                <w:numId w:val="43"/>
              </w:numPr>
              <w:spacing w:after="60"/>
              <w:ind w:left="284" w:hanging="284"/>
              <w:jc w:val="both"/>
              <w:rPr>
                <w:rFonts w:ascii="Arial" w:hAnsi="Arial" w:cs="Arial"/>
                <w:sz w:val="20"/>
                <w:szCs w:val="20"/>
                <w:lang w:val="it-IT"/>
              </w:rPr>
            </w:pPr>
            <w:r w:rsidRPr="00F24131">
              <w:rPr>
                <w:rFonts w:ascii="Arial" w:hAnsi="Arial" w:cs="Arial"/>
                <w:sz w:val="20"/>
                <w:szCs w:val="20"/>
                <w:lang w:val="it-IT"/>
              </w:rPr>
              <w:t>Ai sensi del Decreto legislativo 117 del 2017, (da qui in avanti indicato come “Codice del Terzo settore”), e delle norme del Codice civile in tema di associazioni, è costituita l’Associazione non riconosciuta denominata “</w:t>
            </w:r>
            <w:sdt>
              <w:sdtPr>
                <w:alias w:val="Denominazione associazione"/>
                <w:tag w:val="Denominazione associaizone"/>
                <w:id w:val="-2063239436"/>
                <w:placeholder>
                  <w:docPart w:val="00BA4B67A44646E780FFC1B9FF4C4AE7"/>
                </w:placeholder>
                <w:showingPlcHdr/>
              </w:sdtPr>
              <w:sdtEndPr/>
              <w:sdtContent>
                <w:r w:rsidRPr="00C5657F">
                  <w:rPr>
                    <w:rStyle w:val="Platzhaltertext"/>
                    <w:rFonts w:ascii="Arial" w:hAnsi="Arial" w:cs="Arial"/>
                    <w:color w:val="auto"/>
                    <w:sz w:val="20"/>
                    <w:szCs w:val="20"/>
                    <w:highlight w:val="yellow"/>
                    <w:lang w:val="it-IT"/>
                  </w:rPr>
                  <w:t>Indicare il nome dell’Associazione</w:t>
                </w:r>
              </w:sdtContent>
            </w:sdt>
            <w:r w:rsidRPr="00F24131">
              <w:rPr>
                <w:rFonts w:ascii="Arial" w:hAnsi="Arial" w:cs="Arial"/>
                <w:sz w:val="20"/>
                <w:szCs w:val="20"/>
                <w:lang w:val="it-IT"/>
              </w:rPr>
              <w:t>”, di seguito indicata anche come “Associazione”.</w:t>
            </w:r>
          </w:p>
          <w:p w14:paraId="3D4FD16A" w14:textId="77777777" w:rsidR="00F24131" w:rsidRPr="00F24131" w:rsidRDefault="00F24131" w:rsidP="00F24131">
            <w:pPr>
              <w:pStyle w:val="Listenabsatz"/>
              <w:spacing w:after="60"/>
              <w:ind w:left="284" w:hanging="284"/>
              <w:jc w:val="both"/>
              <w:rPr>
                <w:rFonts w:ascii="Arial" w:hAnsi="Arial" w:cs="Arial"/>
                <w:sz w:val="20"/>
                <w:szCs w:val="20"/>
                <w:lang w:val="it-IT"/>
              </w:rPr>
            </w:pPr>
          </w:p>
          <w:p w14:paraId="1BAB1BC2" w14:textId="46CE31C4" w:rsidR="00F24131" w:rsidRDefault="00F24131" w:rsidP="004C517C">
            <w:pPr>
              <w:pStyle w:val="Listenabsatz"/>
              <w:numPr>
                <w:ilvl w:val="0"/>
                <w:numId w:val="43"/>
              </w:numPr>
              <w:ind w:left="284" w:hanging="284"/>
              <w:jc w:val="both"/>
              <w:rPr>
                <w:rFonts w:ascii="Arial" w:hAnsi="Arial" w:cs="Arial"/>
                <w:sz w:val="20"/>
                <w:szCs w:val="20"/>
                <w:lang w:val="it-IT"/>
              </w:rPr>
            </w:pPr>
            <w:r w:rsidRPr="00F24131">
              <w:rPr>
                <w:rFonts w:ascii="Arial" w:hAnsi="Arial" w:cs="Arial"/>
                <w:sz w:val="20"/>
                <w:szCs w:val="20"/>
                <w:lang w:val="it-IT"/>
              </w:rPr>
              <w:t xml:space="preserve">L’Associazione ha sede legale nel Comune di </w:t>
            </w:r>
            <w:sdt>
              <w:sdtPr>
                <w:alias w:val="Comune sede"/>
                <w:tag w:val="Comune sede"/>
                <w:id w:val="-1022316990"/>
                <w:placeholder>
                  <w:docPart w:val="67AD4776781243B29BFFC1EAE06A1BFC"/>
                </w:placeholder>
                <w:showingPlcHdr/>
              </w:sdtPr>
              <w:sdtEndPr/>
              <w:sdtContent>
                <w:r w:rsidRPr="00F24131">
                  <w:rPr>
                    <w:rStyle w:val="Platzhaltertext"/>
                    <w:rFonts w:ascii="Arial" w:hAnsi="Arial" w:cs="Arial"/>
                    <w:color w:val="auto"/>
                    <w:sz w:val="20"/>
                    <w:szCs w:val="20"/>
                    <w:highlight w:val="yellow"/>
                    <w:lang w:val="it-IT"/>
                  </w:rPr>
                  <w:t>Indicare il nome del Comune</w:t>
                </w:r>
              </w:sdtContent>
            </w:sdt>
            <w:r w:rsidRPr="00F24131">
              <w:rPr>
                <w:rFonts w:ascii="Arial" w:hAnsi="Arial" w:cs="Arial"/>
                <w:sz w:val="20"/>
                <w:szCs w:val="20"/>
                <w:lang w:val="it-IT"/>
              </w:rPr>
              <w:t xml:space="preserve">. L’eventuale variazione della sede legale nell’ambito del Comune di </w:t>
            </w:r>
            <w:sdt>
              <w:sdtPr>
                <w:alias w:val="Comune sede"/>
                <w:tag w:val="Comune sede"/>
                <w:id w:val="1909882987"/>
                <w:placeholder>
                  <w:docPart w:val="FB75B49C95D84C4A824B342F59B6E74E"/>
                </w:placeholder>
                <w:showingPlcHdr/>
              </w:sdtPr>
              <w:sdtEndPr/>
              <w:sdtContent>
                <w:r w:rsidRPr="00F24131">
                  <w:rPr>
                    <w:rStyle w:val="Platzhaltertext"/>
                    <w:rFonts w:ascii="Arial" w:hAnsi="Arial" w:cs="Arial"/>
                    <w:color w:val="auto"/>
                    <w:sz w:val="20"/>
                    <w:szCs w:val="20"/>
                    <w:highlight w:val="yellow"/>
                    <w:lang w:val="it-IT"/>
                  </w:rPr>
                  <w:t>Indicare il nome del Comune</w:t>
                </w:r>
              </w:sdtContent>
            </w:sdt>
            <w:r w:rsidRPr="00F24131">
              <w:rPr>
                <w:rFonts w:ascii="Arial" w:hAnsi="Arial" w:cs="Arial"/>
                <w:sz w:val="20"/>
                <w:szCs w:val="20"/>
                <w:lang w:val="it-IT"/>
              </w:rPr>
              <w:t xml:space="preserve"> non comporta modifica statutaria, salvo apposita delibera del Consiglio Direttivo e successiva comunicazione agli uffici competenti.</w:t>
            </w:r>
          </w:p>
          <w:p w14:paraId="6F57FAE0" w14:textId="77777777" w:rsidR="00F24131" w:rsidRPr="00F24131" w:rsidRDefault="00F24131" w:rsidP="00F24131">
            <w:pPr>
              <w:ind w:left="284" w:hanging="284"/>
              <w:jc w:val="both"/>
              <w:rPr>
                <w:rFonts w:ascii="Arial" w:hAnsi="Arial" w:cs="Arial"/>
                <w:sz w:val="20"/>
                <w:szCs w:val="20"/>
                <w:lang w:val="it-IT"/>
              </w:rPr>
            </w:pPr>
          </w:p>
          <w:p w14:paraId="0E54A9DC" w14:textId="6642EBFC" w:rsidR="00F24131" w:rsidRDefault="00F24131" w:rsidP="004C517C">
            <w:pPr>
              <w:pStyle w:val="Listenabsatz"/>
              <w:numPr>
                <w:ilvl w:val="0"/>
                <w:numId w:val="43"/>
              </w:numPr>
              <w:ind w:left="284" w:hanging="284"/>
              <w:jc w:val="both"/>
              <w:rPr>
                <w:rFonts w:ascii="Arial" w:hAnsi="Arial" w:cs="Arial"/>
                <w:sz w:val="20"/>
                <w:szCs w:val="20"/>
                <w:lang w:val="it-IT"/>
              </w:rPr>
            </w:pPr>
            <w:r w:rsidRPr="00F24131">
              <w:rPr>
                <w:rFonts w:ascii="Arial" w:hAnsi="Arial" w:cs="Arial"/>
                <w:sz w:val="20"/>
                <w:szCs w:val="20"/>
                <w:lang w:val="it-IT"/>
              </w:rPr>
              <w:t xml:space="preserve">Essa opera nel territorio della provincia </w:t>
            </w:r>
            <w:r w:rsidRPr="00F24131">
              <w:rPr>
                <w:rFonts w:ascii="Arial" w:hAnsi="Arial" w:cs="Arial"/>
                <w:sz w:val="20"/>
                <w:szCs w:val="20"/>
                <w:highlight w:val="yellow"/>
                <w:lang w:val="it-IT"/>
              </w:rPr>
              <w:t>di Bolzano</w:t>
            </w:r>
            <w:sdt>
              <w:sdtPr>
                <w:rPr>
                  <w:highlight w:val="yellow"/>
                </w:rPr>
                <w:alias w:val="Ambito territoriale"/>
                <w:tag w:val="Ambito territoriale"/>
                <w:id w:val="-309941044"/>
                <w:placeholder>
                  <w:docPart w:val="17B146F25E1048DE84EF99E5E069C7BC"/>
                </w:placeholder>
              </w:sdtPr>
              <w:sdtEndPr/>
              <w:sdtContent>
                <w:r w:rsidRPr="00F24131">
                  <w:rPr>
                    <w:rFonts w:ascii="Arial" w:hAnsi="Arial" w:cs="Arial"/>
                    <w:sz w:val="20"/>
                    <w:szCs w:val="20"/>
                    <w:highlight w:val="yellow"/>
                    <w:lang w:val="it-IT"/>
                  </w:rPr>
                  <w:t xml:space="preserve">, ed intende operare anche </w:t>
                </w:r>
                <w:sdt>
                  <w:sdtPr>
                    <w:rPr>
                      <w:highlight w:val="yellow"/>
                    </w:rPr>
                    <w:alias w:val="Ambito territoriale"/>
                    <w:tag w:val="Ambito territoriale"/>
                    <w:id w:val="1629903214"/>
                    <w:placeholder>
                      <w:docPart w:val="3E67582BC60C473CBDDB75352AD3D33B"/>
                    </w:placeholder>
                    <w:showingPlcHdr/>
                    <w:text/>
                  </w:sdtPr>
                  <w:sdtEndPr/>
                  <w:sdtContent>
                    <w:r w:rsidRPr="00C5657F">
                      <w:rPr>
                        <w:rStyle w:val="Platzhaltertext"/>
                        <w:rFonts w:ascii="Arial" w:hAnsi="Arial" w:cs="Arial"/>
                        <w:color w:val="auto"/>
                        <w:sz w:val="20"/>
                        <w:szCs w:val="20"/>
                        <w:highlight w:val="yellow"/>
                        <w:lang w:val="it-IT"/>
                      </w:rPr>
                      <w:t>(indicare se l’Associazione opera anche in ambito nazionale e/o internazionale)</w:t>
                    </w:r>
                  </w:sdtContent>
                </w:sdt>
              </w:sdtContent>
            </w:sdt>
            <w:r w:rsidRPr="00F24131">
              <w:rPr>
                <w:rFonts w:ascii="Arial" w:hAnsi="Arial" w:cs="Arial"/>
                <w:sz w:val="20"/>
                <w:szCs w:val="20"/>
                <w:lang w:val="it-IT"/>
              </w:rPr>
              <w:t xml:space="preserve"> .</w:t>
            </w:r>
          </w:p>
          <w:p w14:paraId="0337CD97" w14:textId="77777777" w:rsidR="00F24131" w:rsidRPr="00F24131" w:rsidRDefault="00F24131" w:rsidP="00F24131">
            <w:pPr>
              <w:ind w:left="284" w:hanging="284"/>
              <w:jc w:val="both"/>
              <w:rPr>
                <w:rFonts w:ascii="Arial" w:hAnsi="Arial" w:cs="Arial"/>
                <w:sz w:val="20"/>
                <w:szCs w:val="20"/>
                <w:lang w:val="it-IT"/>
              </w:rPr>
            </w:pPr>
          </w:p>
          <w:p w14:paraId="6105223B" w14:textId="58089349" w:rsidR="00F24131" w:rsidRPr="00F24131" w:rsidRDefault="00F24131" w:rsidP="004C517C">
            <w:pPr>
              <w:pStyle w:val="Listenabsatz"/>
              <w:numPr>
                <w:ilvl w:val="0"/>
                <w:numId w:val="43"/>
              </w:numPr>
              <w:tabs>
                <w:tab w:val="left" w:pos="8595"/>
              </w:tabs>
              <w:spacing w:after="60"/>
              <w:ind w:left="284" w:hanging="284"/>
              <w:jc w:val="both"/>
              <w:rPr>
                <w:rFonts w:ascii="Arial" w:hAnsi="Arial" w:cs="Arial"/>
                <w:sz w:val="20"/>
                <w:szCs w:val="20"/>
                <w:lang w:val="it-IT"/>
              </w:rPr>
            </w:pPr>
            <w:r w:rsidRPr="00F24131">
              <w:rPr>
                <w:rFonts w:ascii="Arial" w:hAnsi="Arial" w:cs="Arial"/>
                <w:sz w:val="20"/>
                <w:szCs w:val="20"/>
                <w:lang w:val="it-IT"/>
              </w:rPr>
              <w:t>L’Associazione potrà istituire sezioni o sedi secondarie.</w:t>
            </w:r>
          </w:p>
          <w:p w14:paraId="2EF90FCB" w14:textId="0451697A" w:rsidR="00F24131" w:rsidRDefault="00F24131" w:rsidP="004C517C">
            <w:pPr>
              <w:pStyle w:val="Listenabsatz"/>
              <w:numPr>
                <w:ilvl w:val="0"/>
                <w:numId w:val="43"/>
              </w:numPr>
              <w:spacing w:after="60"/>
              <w:ind w:left="284" w:hanging="284"/>
              <w:jc w:val="both"/>
              <w:rPr>
                <w:rFonts w:ascii="Arial" w:hAnsi="Arial" w:cs="Arial"/>
              </w:rPr>
            </w:pPr>
            <w:r w:rsidRPr="00F24131">
              <w:rPr>
                <w:rFonts w:ascii="Arial" w:hAnsi="Arial" w:cs="Arial"/>
                <w:sz w:val="20"/>
                <w:szCs w:val="20"/>
              </w:rPr>
              <w:t>L’Associazione ha durata illimitata.</w:t>
            </w:r>
          </w:p>
        </w:tc>
      </w:tr>
      <w:tr w:rsidR="005202B2" w:rsidRPr="00F25BE8" w14:paraId="3B3A5D0C" w14:textId="77777777" w:rsidTr="005202B2">
        <w:tc>
          <w:tcPr>
            <w:tcW w:w="4814" w:type="dxa"/>
          </w:tcPr>
          <w:p w14:paraId="474B3EE0" w14:textId="77777777" w:rsidR="005202B2" w:rsidRPr="005202B2" w:rsidRDefault="005202B2" w:rsidP="005202B2">
            <w:pPr>
              <w:pStyle w:val="tx"/>
              <w:spacing w:before="0" w:after="60" w:line="259" w:lineRule="auto"/>
              <w:jc w:val="center"/>
              <w:rPr>
                <w:rFonts w:ascii="Arial" w:hAnsi="Arial" w:cs="Arial"/>
                <w:b/>
                <w:sz w:val="20"/>
                <w:szCs w:val="20"/>
              </w:rPr>
            </w:pPr>
            <w:r w:rsidRPr="005202B2">
              <w:rPr>
                <w:rFonts w:ascii="Arial" w:hAnsi="Arial" w:cs="Arial"/>
                <w:b/>
                <w:sz w:val="20"/>
                <w:szCs w:val="20"/>
              </w:rPr>
              <w:t>Art. 2</w:t>
            </w:r>
          </w:p>
          <w:p w14:paraId="716DD8EE" w14:textId="2EC62A4F" w:rsidR="005202B2" w:rsidRPr="005202B2" w:rsidRDefault="005202B2" w:rsidP="005202B2">
            <w:pPr>
              <w:pStyle w:val="tx"/>
              <w:tabs>
                <w:tab w:val="left" w:pos="1416"/>
              </w:tabs>
              <w:spacing w:before="0" w:after="60" w:line="259" w:lineRule="auto"/>
              <w:jc w:val="center"/>
              <w:rPr>
                <w:rFonts w:ascii="Arial" w:hAnsi="Arial" w:cs="Arial"/>
                <w:b/>
                <w:sz w:val="20"/>
                <w:szCs w:val="20"/>
              </w:rPr>
            </w:pPr>
            <w:r w:rsidRPr="005202B2">
              <w:rPr>
                <w:rFonts w:ascii="Arial" w:hAnsi="Arial" w:cs="Arial"/>
                <w:b/>
                <w:sz w:val="20"/>
                <w:szCs w:val="20"/>
              </w:rPr>
              <w:t>Verwendung der Abkürzung „VFG” oder des Namenszusatzes „Verein zur Förderung des Gemeinwesens “</w:t>
            </w:r>
          </w:p>
          <w:p w14:paraId="1E280B5D" w14:textId="652645E8" w:rsidR="005202B2" w:rsidRPr="005202B2" w:rsidRDefault="005202B2" w:rsidP="004C517C">
            <w:pPr>
              <w:pStyle w:val="tx"/>
              <w:numPr>
                <w:ilvl w:val="0"/>
                <w:numId w:val="23"/>
              </w:numPr>
              <w:spacing w:before="0" w:after="60" w:line="259" w:lineRule="auto"/>
              <w:ind w:left="284" w:hanging="284"/>
              <w:jc w:val="both"/>
              <w:rPr>
                <w:rFonts w:ascii="Arial" w:hAnsi="Arial" w:cs="Arial"/>
                <w:sz w:val="20"/>
                <w:szCs w:val="20"/>
              </w:rPr>
            </w:pPr>
            <w:r w:rsidRPr="005202B2">
              <w:rPr>
                <w:rFonts w:ascii="Arial" w:hAnsi="Arial" w:cs="Arial"/>
                <w:sz w:val="20"/>
                <w:szCs w:val="20"/>
              </w:rPr>
              <w:t>Nach der Einrichtung des staatlichen Einheits-registers des Dritten Sektors und nach der Eintragung des Vereins in den betreffenden Abschnitt des Verzeichnisses muss der Verein in seinem Namen die Abkürzung „VFG“ oder „Verein zur Förderung des Gemeinwesens“ führen. Ab der Eintragung ins Einheitsregister wird daher die Bezeichnung des Vereins wie folgt abgeändert: “</w:t>
            </w:r>
            <w:sdt>
              <w:sdtPr>
                <w:rPr>
                  <w:rFonts w:ascii="Arial" w:hAnsi="Arial" w:cs="Arial"/>
                  <w:sz w:val="20"/>
                  <w:szCs w:val="20"/>
                </w:rPr>
                <w:alias w:val="Name des Vereins"/>
                <w:tag w:val="Denominazione associaizone"/>
                <w:id w:val="-1738776945"/>
                <w:placeholder>
                  <w:docPart w:val="5420A41D1F02416BA4124392955597E8"/>
                </w:placeholder>
                <w:showingPlcHdr/>
              </w:sdtPr>
              <w:sdtEndPr/>
              <w:sdtContent>
                <w:r w:rsidRPr="005202B2">
                  <w:rPr>
                    <w:rStyle w:val="Platzhaltertext"/>
                    <w:rFonts w:ascii="Arial" w:hAnsi="Arial" w:cs="Arial"/>
                    <w:color w:val="auto"/>
                    <w:sz w:val="20"/>
                    <w:szCs w:val="20"/>
                    <w:highlight w:val="yellow"/>
                  </w:rPr>
                  <w:t>Namen des Vereins angeben</w:t>
                </w:r>
              </w:sdtContent>
            </w:sdt>
            <w:r w:rsidRPr="005202B2">
              <w:rPr>
                <w:rFonts w:ascii="Arial" w:hAnsi="Arial" w:cs="Arial"/>
                <w:sz w:val="20"/>
                <w:szCs w:val="20"/>
              </w:rPr>
              <w:t xml:space="preserve"> VFG” oder “</w:t>
            </w:r>
            <w:sdt>
              <w:sdtPr>
                <w:rPr>
                  <w:rFonts w:ascii="Arial" w:hAnsi="Arial" w:cs="Arial"/>
                  <w:sz w:val="20"/>
                  <w:szCs w:val="20"/>
                </w:rPr>
                <w:alias w:val="Name des Vereins"/>
                <w:tag w:val="Denominazione associaizone"/>
                <w:id w:val="-631634378"/>
                <w:placeholder>
                  <w:docPart w:val="C38F0029D669400B931AE582C3D74C9E"/>
                </w:placeholder>
                <w:showingPlcHdr/>
              </w:sdtPr>
              <w:sdtEndPr/>
              <w:sdtContent>
                <w:r w:rsidRPr="005202B2">
                  <w:rPr>
                    <w:rStyle w:val="Platzhaltertext"/>
                    <w:rFonts w:ascii="Arial" w:hAnsi="Arial" w:cs="Arial"/>
                    <w:color w:val="auto"/>
                    <w:sz w:val="20"/>
                    <w:szCs w:val="20"/>
                    <w:highlight w:val="yellow"/>
                  </w:rPr>
                  <w:t>Namen des Vereins angeben</w:t>
                </w:r>
              </w:sdtContent>
            </w:sdt>
            <w:r w:rsidRPr="005202B2">
              <w:rPr>
                <w:rStyle w:val="Endnotenzeichen"/>
                <w:rFonts w:ascii="Arial" w:hAnsi="Arial" w:cs="Arial"/>
                <w:b/>
                <w:sz w:val="20"/>
                <w:szCs w:val="20"/>
              </w:rPr>
              <w:t xml:space="preserve"> </w:t>
            </w:r>
            <w:r w:rsidRPr="005202B2">
              <w:rPr>
                <w:rFonts w:ascii="Arial" w:hAnsi="Arial" w:cs="Arial"/>
                <w:b/>
                <w:sz w:val="20"/>
                <w:szCs w:val="20"/>
              </w:rPr>
              <w:t xml:space="preserve"> </w:t>
            </w:r>
            <w:r w:rsidRPr="005202B2">
              <w:rPr>
                <w:rFonts w:ascii="Arial" w:hAnsi="Arial" w:cs="Arial"/>
                <w:sz w:val="20"/>
                <w:szCs w:val="20"/>
              </w:rPr>
              <w:t>Verein zur Förderung des Gemeinwesens“.</w:t>
            </w:r>
          </w:p>
          <w:p w14:paraId="0148ADA7" w14:textId="7CCA2E97" w:rsidR="005202B2" w:rsidRPr="005202B2" w:rsidRDefault="005202B2" w:rsidP="004C517C">
            <w:pPr>
              <w:pStyle w:val="Listenabsatz"/>
              <w:numPr>
                <w:ilvl w:val="0"/>
                <w:numId w:val="23"/>
              </w:numPr>
              <w:spacing w:after="60"/>
              <w:ind w:left="284" w:hanging="284"/>
              <w:jc w:val="both"/>
              <w:rPr>
                <w:rFonts w:ascii="Arial" w:hAnsi="Arial" w:cs="Arial"/>
                <w:sz w:val="20"/>
                <w:szCs w:val="20"/>
              </w:rPr>
            </w:pPr>
            <w:r w:rsidRPr="005202B2">
              <w:rPr>
                <w:rFonts w:ascii="Arial" w:hAnsi="Arial" w:cs="Arial"/>
                <w:sz w:val="20"/>
                <w:szCs w:val="20"/>
              </w:rPr>
              <w:t xml:space="preserve">Ab diesem Zeitpunkt muss der Verein in seinen Schriftstücken, im Schriftverkehr und in den für die Öffentlichkeit bestimmten Mitteilungen den Namenszusatz „Verein zur Förderung des Gemeinwesens“ oder die Abkürzung „VFG“ verwenden. </w:t>
            </w:r>
            <w:r w:rsidRPr="005202B2">
              <w:rPr>
                <w:rStyle w:val="Endnotenzeichen"/>
                <w:rFonts w:ascii="Arial" w:hAnsi="Arial" w:cs="Arial"/>
                <w:b/>
                <w:sz w:val="20"/>
                <w:szCs w:val="20"/>
              </w:rPr>
              <w:endnoteReference w:id="4"/>
            </w:r>
          </w:p>
          <w:p w14:paraId="07A3FB0A" w14:textId="77777777" w:rsidR="005202B2" w:rsidRPr="0035514A" w:rsidRDefault="005202B2" w:rsidP="004C517C">
            <w:pPr>
              <w:pStyle w:val="tx"/>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284" w:hanging="284"/>
              <w:jc w:val="both"/>
              <w:rPr>
                <w:rFonts w:ascii="Arial" w:hAnsi="Arial" w:cs="Arial"/>
                <w:b/>
                <w:sz w:val="20"/>
                <w:szCs w:val="20"/>
              </w:rPr>
            </w:pPr>
            <w:r w:rsidRPr="005202B2">
              <w:rPr>
                <w:rFonts w:ascii="Arial" w:hAnsi="Arial" w:cs="Arial"/>
                <w:sz w:val="20"/>
                <w:szCs w:val="20"/>
              </w:rPr>
              <w:t>Bis zur Einrichtung des staatlichen Einheits</w:t>
            </w:r>
            <w:r>
              <w:rPr>
                <w:rFonts w:ascii="Arial" w:hAnsi="Arial" w:cs="Arial"/>
                <w:sz w:val="20"/>
                <w:szCs w:val="20"/>
              </w:rPr>
              <w:t>-</w:t>
            </w:r>
            <w:r w:rsidRPr="005202B2">
              <w:rPr>
                <w:rFonts w:ascii="Arial" w:hAnsi="Arial" w:cs="Arial"/>
                <w:sz w:val="20"/>
                <w:szCs w:val="20"/>
              </w:rPr>
              <w:t>registers des Dritten Sektors können die Abkür</w:t>
            </w:r>
            <w:r w:rsidR="00E61757">
              <w:rPr>
                <w:rFonts w:ascii="Arial" w:hAnsi="Arial" w:cs="Arial"/>
                <w:sz w:val="20"/>
                <w:szCs w:val="20"/>
              </w:rPr>
              <w:t>-</w:t>
            </w:r>
            <w:r w:rsidRPr="005202B2">
              <w:rPr>
                <w:rFonts w:ascii="Arial" w:hAnsi="Arial" w:cs="Arial"/>
                <w:sz w:val="20"/>
                <w:szCs w:val="20"/>
              </w:rPr>
              <w:t xml:space="preserve">zung „VFG“ oder der Namenszusatz „Verein zur Förderung des Gemeinwesens“ auf jeden Fall im Vereinsnamen geführt werden, wenn der Verein in eines der im Gesetz Nr. 383/2000 vorgesehenen Verzeichnisse eingetragen ist. </w:t>
            </w:r>
            <w:r w:rsidRPr="005202B2">
              <w:rPr>
                <w:rStyle w:val="Endnotenzeichen"/>
                <w:rFonts w:ascii="Arial" w:hAnsi="Arial" w:cs="Arial"/>
                <w:b/>
                <w:sz w:val="20"/>
                <w:szCs w:val="20"/>
              </w:rPr>
              <w:endnoteReference w:id="5"/>
            </w:r>
          </w:p>
          <w:p w14:paraId="0E2B03D5" w14:textId="0358FB0E" w:rsidR="0035514A" w:rsidRPr="005202B2" w:rsidRDefault="0035514A" w:rsidP="0035514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284"/>
              <w:jc w:val="both"/>
              <w:rPr>
                <w:rFonts w:ascii="Arial" w:hAnsi="Arial" w:cs="Arial"/>
                <w:b/>
                <w:sz w:val="20"/>
                <w:szCs w:val="20"/>
              </w:rPr>
            </w:pPr>
          </w:p>
        </w:tc>
        <w:tc>
          <w:tcPr>
            <w:tcW w:w="4814" w:type="dxa"/>
          </w:tcPr>
          <w:p w14:paraId="15526DF0" w14:textId="77777777" w:rsidR="00F24131" w:rsidRPr="00F24131" w:rsidRDefault="00F24131" w:rsidP="00F2413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F24131">
              <w:rPr>
                <w:rFonts w:ascii="Arial" w:hAnsi="Arial" w:cs="Arial"/>
                <w:b/>
                <w:sz w:val="20"/>
                <w:szCs w:val="20"/>
                <w:lang w:val="it-IT"/>
              </w:rPr>
              <w:t>Art.2</w:t>
            </w:r>
          </w:p>
          <w:p w14:paraId="5C404076" w14:textId="49B8A4F3" w:rsidR="00F24131" w:rsidRPr="00F24131" w:rsidRDefault="00F24131" w:rsidP="00F2413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F24131">
              <w:rPr>
                <w:rFonts w:ascii="Arial" w:hAnsi="Arial" w:cs="Arial"/>
                <w:b/>
                <w:sz w:val="20"/>
                <w:szCs w:val="20"/>
                <w:lang w:val="it-IT"/>
              </w:rPr>
              <w:t>Utilizzo nella denominazione dell’acronimo “</w:t>
            </w:r>
            <w:r w:rsidR="003B3CA2">
              <w:rPr>
                <w:rFonts w:ascii="Arial" w:hAnsi="Arial" w:cs="Arial"/>
                <w:b/>
                <w:sz w:val="20"/>
                <w:szCs w:val="20"/>
                <w:lang w:val="it-IT"/>
              </w:rPr>
              <w:t>APS</w:t>
            </w:r>
            <w:r w:rsidRPr="00F24131">
              <w:rPr>
                <w:rFonts w:ascii="Arial" w:hAnsi="Arial" w:cs="Arial"/>
                <w:b/>
                <w:sz w:val="20"/>
                <w:szCs w:val="20"/>
                <w:lang w:val="it-IT"/>
              </w:rPr>
              <w:t xml:space="preserve">” o dell’indicazione di “organizzazione di </w:t>
            </w:r>
            <w:r w:rsidR="003B3CA2">
              <w:rPr>
                <w:rFonts w:ascii="Arial" w:hAnsi="Arial" w:cs="Arial"/>
                <w:b/>
                <w:sz w:val="20"/>
                <w:szCs w:val="20"/>
                <w:lang w:val="it-IT"/>
              </w:rPr>
              <w:t>promozione sociale</w:t>
            </w:r>
            <w:r w:rsidRPr="00F24131">
              <w:rPr>
                <w:rFonts w:ascii="Arial" w:hAnsi="Arial" w:cs="Arial"/>
                <w:b/>
                <w:sz w:val="20"/>
                <w:szCs w:val="20"/>
                <w:lang w:val="it-IT"/>
              </w:rPr>
              <w:t>”</w:t>
            </w:r>
          </w:p>
          <w:p w14:paraId="27F5DC6A" w14:textId="5B7FC773" w:rsidR="00F24131" w:rsidRPr="00F24131" w:rsidRDefault="00F24131" w:rsidP="004C517C">
            <w:pPr>
              <w:pStyle w:val="tx"/>
              <w:numPr>
                <w:ilvl w:val="0"/>
                <w:numId w:val="44"/>
              </w:numPr>
              <w:spacing w:before="0" w:after="60" w:line="259" w:lineRule="auto"/>
              <w:ind w:left="284" w:hanging="284"/>
              <w:jc w:val="both"/>
              <w:rPr>
                <w:rFonts w:ascii="Arial" w:hAnsi="Arial" w:cs="Arial"/>
                <w:sz w:val="20"/>
                <w:szCs w:val="20"/>
                <w:lang w:val="it-IT"/>
              </w:rPr>
            </w:pPr>
            <w:r w:rsidRPr="00F24131">
              <w:rPr>
                <w:rFonts w:ascii="Arial" w:hAnsi="Arial" w:cs="Arial"/>
                <w:sz w:val="20"/>
                <w:szCs w:val="20"/>
                <w:lang w:val="it-IT"/>
              </w:rPr>
              <w:t>A decorrere dall’avvenuta istituzione del Registro unico nazionale del Terzo settore (RUNTS), e ad avvenuta iscrizione dell’Associazione nell’apposita sezione di questo, l’acronimo “</w:t>
            </w:r>
            <w:r w:rsidR="003B3CA2">
              <w:rPr>
                <w:rFonts w:ascii="Arial" w:hAnsi="Arial" w:cs="Arial"/>
                <w:sz w:val="20"/>
                <w:szCs w:val="20"/>
                <w:lang w:val="it-IT"/>
              </w:rPr>
              <w:t>APS</w:t>
            </w:r>
            <w:r w:rsidRPr="00F24131">
              <w:rPr>
                <w:rFonts w:ascii="Arial" w:hAnsi="Arial" w:cs="Arial"/>
                <w:sz w:val="20"/>
                <w:szCs w:val="20"/>
                <w:lang w:val="it-IT"/>
              </w:rPr>
              <w:t>” o l’indicazione di “organizzazione di volontariato” dovranno essere inseriti nella denominazione sociale. Dal momento dell’iscrizione nel RUNTS, la denominazione dell’Associazione diventerà quindi “</w:t>
            </w:r>
            <w:sdt>
              <w:sdtPr>
                <w:rPr>
                  <w:rFonts w:ascii="Arial" w:hAnsi="Arial" w:cs="Arial"/>
                  <w:sz w:val="20"/>
                  <w:szCs w:val="20"/>
                </w:rPr>
                <w:alias w:val="Denominazione associazione"/>
                <w:tag w:val="Denominazione associaizone"/>
                <w:id w:val="-1732070535"/>
                <w:placeholder>
                  <w:docPart w:val="0D2DEFBAEB304212954D248D47B4FC2F"/>
                </w:placeholder>
                <w:showingPlcHdr/>
              </w:sdtPr>
              <w:sdtEndPr/>
              <w:sdtContent>
                <w:r w:rsidRPr="0035514A">
                  <w:rPr>
                    <w:rStyle w:val="Platzhaltertext"/>
                    <w:rFonts w:ascii="Arial" w:hAnsi="Arial" w:cs="Arial"/>
                    <w:color w:val="auto"/>
                    <w:sz w:val="20"/>
                    <w:szCs w:val="20"/>
                    <w:highlight w:val="yellow"/>
                    <w:lang w:val="it-IT"/>
                  </w:rPr>
                  <w:t>Indicare il nome dell’Associazione</w:t>
                </w:r>
              </w:sdtContent>
            </w:sdt>
            <w:r w:rsidRPr="00F24131">
              <w:rPr>
                <w:rFonts w:ascii="Arial" w:hAnsi="Arial" w:cs="Arial"/>
                <w:sz w:val="20"/>
                <w:szCs w:val="20"/>
                <w:lang w:val="it-IT"/>
              </w:rPr>
              <w:t xml:space="preserve"> </w:t>
            </w:r>
            <w:r w:rsidR="003B3CA2">
              <w:rPr>
                <w:rFonts w:ascii="Arial" w:hAnsi="Arial" w:cs="Arial"/>
                <w:sz w:val="20"/>
                <w:szCs w:val="20"/>
                <w:lang w:val="it-IT"/>
              </w:rPr>
              <w:t>APS</w:t>
            </w:r>
            <w:r w:rsidRPr="00F24131">
              <w:rPr>
                <w:rFonts w:ascii="Arial" w:hAnsi="Arial" w:cs="Arial"/>
                <w:sz w:val="20"/>
                <w:szCs w:val="20"/>
                <w:lang w:val="it-IT"/>
              </w:rPr>
              <w:t>” oppure “</w:t>
            </w:r>
            <w:sdt>
              <w:sdtPr>
                <w:rPr>
                  <w:rFonts w:ascii="Arial" w:hAnsi="Arial" w:cs="Arial"/>
                  <w:sz w:val="20"/>
                  <w:szCs w:val="20"/>
                </w:rPr>
                <w:alias w:val="Denominazione associazione"/>
                <w:tag w:val="Denominazione associaizone"/>
                <w:id w:val="-1772697824"/>
                <w:placeholder>
                  <w:docPart w:val="C41140C8015B42B5849A1A309E33316F"/>
                </w:placeholder>
                <w:showingPlcHdr/>
              </w:sdtPr>
              <w:sdtEndPr/>
              <w:sdtContent>
                <w:r w:rsidRPr="00C5657F">
                  <w:rPr>
                    <w:rStyle w:val="Platzhaltertext"/>
                    <w:rFonts w:ascii="Arial" w:hAnsi="Arial" w:cs="Arial"/>
                    <w:color w:val="auto"/>
                    <w:sz w:val="20"/>
                    <w:szCs w:val="20"/>
                    <w:highlight w:val="yellow"/>
                    <w:lang w:val="it-IT"/>
                  </w:rPr>
                  <w:t>Indicare il nome dell’Associazione</w:t>
                </w:r>
              </w:sdtContent>
            </w:sdt>
            <w:r w:rsidRPr="00F24131">
              <w:rPr>
                <w:rStyle w:val="Endnotenzeichen"/>
                <w:rFonts w:ascii="Arial" w:hAnsi="Arial" w:cs="Arial"/>
                <w:b/>
                <w:sz w:val="20"/>
                <w:szCs w:val="20"/>
                <w:lang w:val="it-IT"/>
              </w:rPr>
              <w:t xml:space="preserve"> </w:t>
            </w:r>
            <w:r w:rsidRPr="00F24131">
              <w:rPr>
                <w:rFonts w:ascii="Arial" w:hAnsi="Arial" w:cs="Arial"/>
                <w:b/>
                <w:sz w:val="20"/>
                <w:szCs w:val="20"/>
                <w:lang w:val="it-IT"/>
              </w:rPr>
              <w:t xml:space="preserve"> </w:t>
            </w:r>
            <w:r w:rsidRPr="00F24131">
              <w:rPr>
                <w:rFonts w:ascii="Arial" w:hAnsi="Arial" w:cs="Arial"/>
                <w:sz w:val="20"/>
                <w:szCs w:val="20"/>
                <w:lang w:val="it-IT"/>
              </w:rPr>
              <w:t>organizzazione di volontariato”</w:t>
            </w:r>
            <w:r w:rsidRPr="00F24131">
              <w:rPr>
                <w:rFonts w:ascii="Arial" w:hAnsi="Arial" w:cs="Arial"/>
                <w:b/>
                <w:sz w:val="20"/>
                <w:szCs w:val="20"/>
                <w:lang w:val="it-IT"/>
              </w:rPr>
              <w:t>.</w:t>
            </w:r>
          </w:p>
          <w:p w14:paraId="1E15976A" w14:textId="5CE69A71" w:rsidR="00F24131" w:rsidRPr="00F24131" w:rsidRDefault="00F24131" w:rsidP="004C517C">
            <w:pPr>
              <w:pStyle w:val="Listenabsatz"/>
              <w:numPr>
                <w:ilvl w:val="0"/>
                <w:numId w:val="44"/>
              </w:numPr>
              <w:tabs>
                <w:tab w:val="left" w:pos="708"/>
              </w:tabs>
              <w:spacing w:after="60"/>
              <w:ind w:left="284" w:hanging="284"/>
              <w:jc w:val="both"/>
              <w:rPr>
                <w:rFonts w:ascii="Arial" w:hAnsi="Arial" w:cs="Arial"/>
                <w:sz w:val="20"/>
                <w:szCs w:val="20"/>
                <w:lang w:val="it-IT"/>
              </w:rPr>
            </w:pPr>
            <w:r w:rsidRPr="00F24131">
              <w:rPr>
                <w:rFonts w:ascii="Arial" w:hAnsi="Arial" w:cs="Arial"/>
                <w:sz w:val="20"/>
                <w:szCs w:val="20"/>
                <w:lang w:val="it-IT"/>
              </w:rPr>
              <w:t>L’Associazione dovrà da quel momento utilizzare l’indicazione di “organizzazione di volontariato” o l’acronimo “</w:t>
            </w:r>
            <w:r w:rsidR="003B3CA2">
              <w:rPr>
                <w:rFonts w:ascii="Arial" w:hAnsi="Arial" w:cs="Arial"/>
                <w:sz w:val="20"/>
                <w:szCs w:val="20"/>
                <w:lang w:val="it-IT"/>
              </w:rPr>
              <w:t>APS</w:t>
            </w:r>
            <w:r w:rsidRPr="00F24131">
              <w:rPr>
                <w:rFonts w:ascii="Arial" w:hAnsi="Arial" w:cs="Arial"/>
                <w:sz w:val="20"/>
                <w:szCs w:val="20"/>
                <w:lang w:val="it-IT"/>
              </w:rPr>
              <w:t>” negli atti, nella corrispondenza e nelle comunicazioni al pubblico.</w:t>
            </w:r>
          </w:p>
          <w:p w14:paraId="561DBF81" w14:textId="4E48967F" w:rsidR="00F24131" w:rsidRDefault="00F24131" w:rsidP="00F24131">
            <w:pPr>
              <w:pStyle w:val="Listenabsatz"/>
              <w:tabs>
                <w:tab w:val="left" w:pos="708"/>
              </w:tabs>
              <w:spacing w:after="60"/>
              <w:ind w:left="284"/>
              <w:jc w:val="both"/>
              <w:rPr>
                <w:rFonts w:ascii="Arial" w:hAnsi="Arial" w:cs="Arial"/>
                <w:sz w:val="20"/>
                <w:szCs w:val="20"/>
                <w:lang w:val="it-IT"/>
              </w:rPr>
            </w:pPr>
          </w:p>
          <w:p w14:paraId="51C26FC9" w14:textId="77777777" w:rsidR="00F24131" w:rsidRPr="00F24131" w:rsidRDefault="00F24131" w:rsidP="00F24131">
            <w:pPr>
              <w:pStyle w:val="Listenabsatz"/>
              <w:tabs>
                <w:tab w:val="left" w:pos="708"/>
              </w:tabs>
              <w:spacing w:after="60"/>
              <w:ind w:left="284"/>
              <w:jc w:val="both"/>
              <w:rPr>
                <w:rFonts w:ascii="Arial" w:hAnsi="Arial" w:cs="Arial"/>
                <w:sz w:val="20"/>
                <w:szCs w:val="20"/>
                <w:lang w:val="it-IT"/>
              </w:rPr>
            </w:pPr>
          </w:p>
          <w:p w14:paraId="233ECC8F" w14:textId="23B226E0" w:rsidR="005202B2" w:rsidRPr="00F24131" w:rsidRDefault="00F24131" w:rsidP="004C517C">
            <w:pPr>
              <w:pStyle w:val="tx"/>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284" w:hanging="284"/>
              <w:jc w:val="both"/>
              <w:rPr>
                <w:rFonts w:ascii="Arial" w:hAnsi="Arial" w:cs="Arial"/>
                <w:sz w:val="20"/>
                <w:szCs w:val="20"/>
                <w:lang w:val="it-IT"/>
              </w:rPr>
            </w:pPr>
            <w:r w:rsidRPr="00F24131">
              <w:rPr>
                <w:rFonts w:ascii="Arial" w:hAnsi="Arial" w:cs="Arial"/>
                <w:sz w:val="20"/>
                <w:szCs w:val="20"/>
                <w:lang w:val="it-IT"/>
              </w:rPr>
              <w:t>Fino all’istituzione del Registro unico nazionale del Terzo settore (RUNTS), l’acronimo “</w:t>
            </w:r>
            <w:r w:rsidR="003B3CA2">
              <w:rPr>
                <w:rFonts w:ascii="Arial" w:hAnsi="Arial" w:cs="Arial"/>
                <w:sz w:val="20"/>
                <w:szCs w:val="20"/>
                <w:lang w:val="it-IT"/>
              </w:rPr>
              <w:t>APS</w:t>
            </w:r>
            <w:r w:rsidRPr="00F24131">
              <w:rPr>
                <w:rFonts w:ascii="Arial" w:hAnsi="Arial" w:cs="Arial"/>
                <w:sz w:val="20"/>
                <w:szCs w:val="20"/>
                <w:lang w:val="it-IT"/>
              </w:rPr>
              <w:t>” o l’indicazione di “</w:t>
            </w:r>
            <w:r w:rsidR="003B3CA2">
              <w:rPr>
                <w:rFonts w:ascii="Arial" w:hAnsi="Arial" w:cs="Arial"/>
                <w:sz w:val="20"/>
                <w:szCs w:val="20"/>
                <w:lang w:val="it-IT"/>
              </w:rPr>
              <w:t>associazione di promozione sociale</w:t>
            </w:r>
            <w:r w:rsidRPr="00F24131">
              <w:rPr>
                <w:rFonts w:ascii="Arial" w:hAnsi="Arial" w:cs="Arial"/>
                <w:sz w:val="20"/>
                <w:szCs w:val="20"/>
                <w:lang w:val="it-IT"/>
              </w:rPr>
              <w:t xml:space="preserve">” potranno comunque essere inseriti nella denominazione sociale qualora l’Associazione risulti iscritta come </w:t>
            </w:r>
            <w:r w:rsidR="007A0F7D">
              <w:rPr>
                <w:rFonts w:ascii="Arial" w:hAnsi="Arial" w:cs="Arial"/>
                <w:sz w:val="20"/>
                <w:szCs w:val="20"/>
                <w:lang w:val="it-IT"/>
              </w:rPr>
              <w:t>associazione</w:t>
            </w:r>
            <w:r w:rsidRPr="00F24131">
              <w:rPr>
                <w:rFonts w:ascii="Arial" w:hAnsi="Arial" w:cs="Arial"/>
                <w:sz w:val="20"/>
                <w:szCs w:val="20"/>
                <w:lang w:val="it-IT"/>
              </w:rPr>
              <w:t xml:space="preserve"> di </w:t>
            </w:r>
            <w:r w:rsidR="007A0F7D">
              <w:rPr>
                <w:rFonts w:ascii="Arial" w:hAnsi="Arial" w:cs="Arial"/>
                <w:sz w:val="20"/>
                <w:szCs w:val="20"/>
                <w:lang w:val="it-IT"/>
              </w:rPr>
              <w:t xml:space="preserve">promozione sociale ai sensi </w:t>
            </w:r>
            <w:r w:rsidRPr="00F24131">
              <w:rPr>
                <w:rFonts w:ascii="Arial" w:hAnsi="Arial" w:cs="Arial"/>
                <w:sz w:val="20"/>
                <w:szCs w:val="20"/>
                <w:lang w:val="it-IT"/>
              </w:rPr>
              <w:t xml:space="preserve">della Legge </w:t>
            </w:r>
            <w:r w:rsidR="007A0F7D">
              <w:rPr>
                <w:rFonts w:ascii="Arial" w:hAnsi="Arial" w:cs="Arial"/>
                <w:sz w:val="20"/>
                <w:szCs w:val="20"/>
                <w:lang w:val="it-IT"/>
              </w:rPr>
              <w:t>393/2020</w:t>
            </w:r>
            <w:r w:rsidRPr="00F24131">
              <w:rPr>
                <w:rFonts w:ascii="Arial" w:hAnsi="Arial" w:cs="Arial"/>
                <w:sz w:val="20"/>
                <w:szCs w:val="20"/>
                <w:lang w:val="it-IT"/>
              </w:rPr>
              <w:t>.</w:t>
            </w:r>
          </w:p>
        </w:tc>
      </w:tr>
      <w:tr w:rsidR="005202B2" w14:paraId="3D0B296F" w14:textId="77777777" w:rsidTr="005202B2">
        <w:tc>
          <w:tcPr>
            <w:tcW w:w="4814" w:type="dxa"/>
          </w:tcPr>
          <w:p w14:paraId="09E82A0F" w14:textId="77777777" w:rsidR="00F24131" w:rsidRDefault="005202B2" w:rsidP="005202B2">
            <w:pPr>
              <w:spacing w:after="60"/>
              <w:jc w:val="center"/>
              <w:rPr>
                <w:rFonts w:ascii="Arial" w:hAnsi="Arial" w:cs="Arial"/>
                <w:b/>
                <w:sz w:val="20"/>
                <w:szCs w:val="20"/>
              </w:rPr>
            </w:pPr>
            <w:r w:rsidRPr="005202B2">
              <w:rPr>
                <w:rFonts w:ascii="Arial" w:hAnsi="Arial" w:cs="Arial"/>
                <w:b/>
                <w:sz w:val="20"/>
                <w:szCs w:val="20"/>
              </w:rPr>
              <w:lastRenderedPageBreak/>
              <w:t>Art.3</w:t>
            </w:r>
          </w:p>
          <w:p w14:paraId="0F1AEA71" w14:textId="4D1FE683" w:rsidR="005202B2" w:rsidRPr="005202B2" w:rsidRDefault="005202B2" w:rsidP="005202B2">
            <w:pPr>
              <w:spacing w:after="60"/>
              <w:jc w:val="center"/>
              <w:rPr>
                <w:rFonts w:ascii="Arial" w:hAnsi="Arial" w:cs="Arial"/>
                <w:b/>
                <w:sz w:val="20"/>
                <w:szCs w:val="20"/>
              </w:rPr>
            </w:pPr>
            <w:r w:rsidRPr="005202B2">
              <w:rPr>
                <w:rFonts w:ascii="Arial" w:hAnsi="Arial" w:cs="Arial"/>
                <w:b/>
                <w:sz w:val="20"/>
                <w:szCs w:val="20"/>
              </w:rPr>
              <w:t>Ziel und Zweck</w:t>
            </w:r>
          </w:p>
          <w:p w14:paraId="16A0AFD8" w14:textId="061B0602" w:rsidR="005202B2" w:rsidRPr="005202B2" w:rsidRDefault="005202B2" w:rsidP="004C517C">
            <w:pPr>
              <w:pStyle w:val="Listenabsatz"/>
              <w:numPr>
                <w:ilvl w:val="0"/>
                <w:numId w:val="24"/>
              </w:numPr>
              <w:autoSpaceDE w:val="0"/>
              <w:autoSpaceDN w:val="0"/>
              <w:spacing w:after="60"/>
              <w:ind w:left="284" w:hanging="284"/>
              <w:jc w:val="both"/>
              <w:rPr>
                <w:rFonts w:ascii="Arial" w:hAnsi="Arial" w:cs="Arial"/>
                <w:sz w:val="20"/>
                <w:szCs w:val="20"/>
              </w:rPr>
            </w:pPr>
            <w:r w:rsidRPr="005202B2">
              <w:rPr>
                <w:rFonts w:ascii="Arial" w:hAnsi="Arial" w:cs="Arial"/>
                <w:sz w:val="20"/>
                <w:szCs w:val="20"/>
              </w:rPr>
              <w:t>Der Verein ist überparteiisch und überkonfessio-nell; er stützt sich bei der Umsetzung seiner institutionellen und seiner Vereinstätigkeit auf die Grundsätze der Demokratie, sozialen Teilhabe und Ehrenamtlichkeit.</w:t>
            </w:r>
          </w:p>
          <w:p w14:paraId="2D86AD30" w14:textId="21B935BA" w:rsidR="005202B2" w:rsidRPr="005202B2" w:rsidRDefault="005202B2" w:rsidP="004C517C">
            <w:pPr>
              <w:pStyle w:val="Listenabsatz"/>
              <w:numPr>
                <w:ilvl w:val="0"/>
                <w:numId w:val="24"/>
              </w:numPr>
              <w:autoSpaceDE w:val="0"/>
              <w:autoSpaceDN w:val="0"/>
              <w:spacing w:after="60"/>
              <w:ind w:left="284" w:hanging="284"/>
              <w:jc w:val="both"/>
              <w:rPr>
                <w:rFonts w:ascii="Arial" w:hAnsi="Arial" w:cs="Arial"/>
                <w:strike/>
                <w:sz w:val="20"/>
                <w:szCs w:val="20"/>
              </w:rPr>
            </w:pPr>
            <w:r w:rsidRPr="005202B2">
              <w:rPr>
                <w:rFonts w:ascii="Arial" w:hAnsi="Arial" w:cs="Arial"/>
                <w:sz w:val="20"/>
                <w:szCs w:val="20"/>
              </w:rPr>
              <w:t>Der Verein verfolgt ohne Gewinnabsicht zivil</w:t>
            </w:r>
            <w:r w:rsidR="00F24131">
              <w:rPr>
                <w:rFonts w:ascii="Arial" w:hAnsi="Arial" w:cs="Arial"/>
                <w:sz w:val="20"/>
                <w:szCs w:val="20"/>
              </w:rPr>
              <w:t>-</w:t>
            </w:r>
            <w:r w:rsidRPr="005202B2">
              <w:rPr>
                <w:rFonts w:ascii="Arial" w:hAnsi="Arial" w:cs="Arial"/>
                <w:sz w:val="20"/>
                <w:szCs w:val="20"/>
              </w:rPr>
              <w:t xml:space="preserve">gesellschaftliche, solidarische, gemeinnützige Ziele, </w:t>
            </w:r>
            <w:r w:rsidRPr="005202B2">
              <w:rPr>
                <w:rStyle w:val="Endnotenzeichen"/>
                <w:rFonts w:ascii="Arial" w:hAnsi="Arial" w:cs="Arial"/>
                <w:b/>
                <w:sz w:val="20"/>
                <w:szCs w:val="20"/>
              </w:rPr>
              <w:endnoteReference w:id="6"/>
            </w:r>
            <w:r w:rsidRPr="005202B2">
              <w:rPr>
                <w:rStyle w:val="Endnotenzeichen"/>
                <w:rFonts w:ascii="Arial" w:hAnsi="Arial" w:cs="Arial"/>
                <w:b/>
                <w:sz w:val="20"/>
                <w:szCs w:val="20"/>
              </w:rPr>
              <w:t xml:space="preserve"> </w:t>
            </w:r>
            <w:r w:rsidRPr="005202B2">
              <w:rPr>
                <w:rFonts w:ascii="Arial" w:hAnsi="Arial" w:cs="Arial"/>
                <w:sz w:val="20"/>
                <w:szCs w:val="20"/>
              </w:rPr>
              <w:t>dadurch dass er ausschließlich oder hauptsächlich eine oder mehrere Tätigkeiten im allgemeinen Interesse zugunsten der eigenen Mitglieder, der Angehörigen oder zugunsten Dritter ausübt.</w:t>
            </w:r>
            <w:r w:rsidRPr="005202B2">
              <w:rPr>
                <w:rStyle w:val="Endnotenzeichen"/>
                <w:rFonts w:ascii="Arial" w:hAnsi="Arial" w:cs="Arial"/>
                <w:b/>
                <w:sz w:val="20"/>
                <w:szCs w:val="20"/>
              </w:rPr>
              <w:endnoteReference w:id="7"/>
            </w:r>
          </w:p>
          <w:p w14:paraId="22AEDB5D" w14:textId="4816D84E" w:rsidR="005202B2" w:rsidRPr="005202B2" w:rsidRDefault="005202B2" w:rsidP="004C517C">
            <w:pPr>
              <w:pStyle w:val="Listenabsatz"/>
              <w:numPr>
                <w:ilvl w:val="0"/>
                <w:numId w:val="24"/>
              </w:numPr>
              <w:autoSpaceDE w:val="0"/>
              <w:autoSpaceDN w:val="0"/>
              <w:spacing w:after="60"/>
              <w:ind w:left="284" w:hanging="284"/>
              <w:jc w:val="both"/>
              <w:rPr>
                <w:rFonts w:ascii="Arial" w:hAnsi="Arial" w:cs="Arial"/>
                <w:sz w:val="20"/>
                <w:szCs w:val="20"/>
              </w:rPr>
            </w:pPr>
            <w:r w:rsidRPr="005202B2">
              <w:rPr>
                <w:rFonts w:ascii="Arial" w:hAnsi="Arial" w:cs="Arial"/>
                <w:sz w:val="20"/>
                <w:szCs w:val="20"/>
              </w:rPr>
              <w:t>Der Verein ist im folgenden Bereich/in den folgenden Bereichen tätig:</w:t>
            </w:r>
            <w:r w:rsidRPr="005202B2">
              <w:rPr>
                <w:rStyle w:val="Endnotenzeichen"/>
                <w:rFonts w:ascii="Arial" w:hAnsi="Arial" w:cs="Arial"/>
                <w:b/>
                <w:sz w:val="20"/>
                <w:szCs w:val="20"/>
              </w:rPr>
              <w:endnoteReference w:id="8"/>
            </w:r>
          </w:p>
          <w:p w14:paraId="292238DB" w14:textId="77777777" w:rsidR="005202B2" w:rsidRPr="007E2163" w:rsidRDefault="00D60374" w:rsidP="004C517C">
            <w:pPr>
              <w:pStyle w:val="Listenabsatz"/>
              <w:numPr>
                <w:ilvl w:val="0"/>
                <w:numId w:val="46"/>
              </w:numPr>
              <w:autoSpaceDE w:val="0"/>
              <w:autoSpaceDN w:val="0"/>
              <w:spacing w:after="60"/>
              <w:jc w:val="both"/>
              <w:rPr>
                <w:rFonts w:ascii="Arial" w:hAnsi="Arial" w:cs="Arial"/>
                <w:sz w:val="20"/>
                <w:szCs w:val="20"/>
              </w:rPr>
            </w:pPr>
            <w:sdt>
              <w:sdtPr>
                <w:id w:val="-1393876547"/>
                <w:placeholder>
                  <w:docPart w:val="26ED8AD8402E4DF29DBBD66401B5742C"/>
                </w:placeholder>
                <w:showingPlcHdr/>
              </w:sdtPr>
              <w:sdtEndPr/>
              <w:sdtContent>
                <w:r w:rsidR="005202B2" w:rsidRPr="007E2163">
                  <w:rPr>
                    <w:rStyle w:val="Platzhaltertext"/>
                    <w:rFonts w:ascii="Arial" w:hAnsi="Arial" w:cs="Arial"/>
                    <w:color w:val="auto"/>
                    <w:sz w:val="20"/>
                    <w:szCs w:val="20"/>
                    <w:highlight w:val="yellow"/>
                  </w:rPr>
                  <w:t xml:space="preserve">Tätigkeit im allgemeinen Interesse 1 </w:t>
                </w:r>
              </w:sdtContent>
            </w:sdt>
            <w:r w:rsidR="005202B2" w:rsidRPr="007E2163">
              <w:rPr>
                <w:rFonts w:ascii="Arial" w:hAnsi="Arial" w:cs="Arial"/>
                <w:sz w:val="20"/>
                <w:szCs w:val="20"/>
              </w:rPr>
              <w:t>;</w:t>
            </w:r>
          </w:p>
          <w:p w14:paraId="20EBFAA2" w14:textId="77777777" w:rsidR="005202B2" w:rsidRPr="007E2163" w:rsidRDefault="00D60374" w:rsidP="004C517C">
            <w:pPr>
              <w:pStyle w:val="Listenabsatz"/>
              <w:numPr>
                <w:ilvl w:val="0"/>
                <w:numId w:val="46"/>
              </w:numPr>
              <w:autoSpaceDE w:val="0"/>
              <w:autoSpaceDN w:val="0"/>
              <w:spacing w:after="60"/>
              <w:jc w:val="both"/>
              <w:rPr>
                <w:rFonts w:ascii="Arial" w:hAnsi="Arial" w:cs="Arial"/>
                <w:sz w:val="20"/>
                <w:szCs w:val="20"/>
              </w:rPr>
            </w:pPr>
            <w:sdt>
              <w:sdtPr>
                <w:id w:val="-1993241831"/>
                <w:placeholder>
                  <w:docPart w:val="791155250BF048518F0B3304C79FD3CF"/>
                </w:placeholder>
                <w:showingPlcHdr/>
              </w:sdtPr>
              <w:sdtEndPr/>
              <w:sdtContent>
                <w:r w:rsidR="005202B2" w:rsidRPr="007E2163">
                  <w:rPr>
                    <w:rStyle w:val="Platzhaltertext"/>
                    <w:rFonts w:ascii="Arial" w:hAnsi="Arial" w:cs="Arial"/>
                    <w:color w:val="auto"/>
                    <w:sz w:val="20"/>
                    <w:szCs w:val="20"/>
                    <w:highlight w:val="yellow"/>
                  </w:rPr>
                  <w:t xml:space="preserve">Tätigkeit im allgemeinen Interesse 2 </w:t>
                </w:r>
              </w:sdtContent>
            </w:sdt>
            <w:r w:rsidR="005202B2" w:rsidRPr="007E2163">
              <w:rPr>
                <w:rFonts w:ascii="Arial" w:hAnsi="Arial" w:cs="Arial"/>
                <w:sz w:val="20"/>
                <w:szCs w:val="20"/>
              </w:rPr>
              <w:t>;</w:t>
            </w:r>
          </w:p>
          <w:p w14:paraId="17FAE0DC" w14:textId="77777777" w:rsidR="005202B2" w:rsidRPr="007E2163" w:rsidRDefault="00D60374" w:rsidP="004C517C">
            <w:pPr>
              <w:pStyle w:val="Listenabsatz"/>
              <w:numPr>
                <w:ilvl w:val="0"/>
                <w:numId w:val="46"/>
              </w:numPr>
              <w:autoSpaceDE w:val="0"/>
              <w:autoSpaceDN w:val="0"/>
              <w:spacing w:after="60"/>
              <w:jc w:val="both"/>
              <w:rPr>
                <w:rFonts w:ascii="Arial" w:hAnsi="Arial" w:cs="Arial"/>
                <w:sz w:val="20"/>
                <w:szCs w:val="20"/>
              </w:rPr>
            </w:pPr>
            <w:sdt>
              <w:sdtPr>
                <w:id w:val="-1116212907"/>
                <w:placeholder>
                  <w:docPart w:val="C7C266B81C8847D399E6C568B02BBDE7"/>
                </w:placeholder>
                <w:showingPlcHdr/>
              </w:sdtPr>
              <w:sdtEndPr/>
              <w:sdtContent>
                <w:r w:rsidR="005202B2" w:rsidRPr="007E2163">
                  <w:rPr>
                    <w:rStyle w:val="Platzhaltertext"/>
                    <w:rFonts w:ascii="Arial" w:hAnsi="Arial" w:cs="Arial"/>
                    <w:color w:val="auto"/>
                    <w:sz w:val="20"/>
                    <w:szCs w:val="20"/>
                    <w:highlight w:val="yellow"/>
                  </w:rPr>
                  <w:t xml:space="preserve">Tätigkeit im allgemeinen Interesse 3 </w:t>
                </w:r>
              </w:sdtContent>
            </w:sdt>
            <w:r w:rsidR="005202B2" w:rsidRPr="007E2163">
              <w:rPr>
                <w:rFonts w:ascii="Arial" w:hAnsi="Arial" w:cs="Arial"/>
                <w:sz w:val="20"/>
                <w:szCs w:val="20"/>
              </w:rPr>
              <w:t>;</w:t>
            </w:r>
          </w:p>
          <w:p w14:paraId="0E9120C1" w14:textId="77777777" w:rsidR="005202B2" w:rsidRPr="007E2163" w:rsidRDefault="005202B2" w:rsidP="004C517C">
            <w:pPr>
              <w:pStyle w:val="Listenabsatz"/>
              <w:numPr>
                <w:ilvl w:val="0"/>
                <w:numId w:val="46"/>
              </w:numPr>
              <w:autoSpaceDE w:val="0"/>
              <w:autoSpaceDN w:val="0"/>
              <w:spacing w:after="60"/>
              <w:jc w:val="both"/>
              <w:rPr>
                <w:rFonts w:ascii="Arial" w:hAnsi="Arial" w:cs="Arial"/>
                <w:sz w:val="20"/>
                <w:szCs w:val="20"/>
              </w:rPr>
            </w:pPr>
            <w:r w:rsidRPr="007E2163">
              <w:rPr>
                <w:rFonts w:ascii="Arial" w:hAnsi="Arial" w:cs="Arial"/>
                <w:sz w:val="20"/>
                <w:szCs w:val="20"/>
              </w:rPr>
              <w:t>................. .</w:t>
            </w:r>
          </w:p>
          <w:p w14:paraId="70A254DE" w14:textId="48AA747A" w:rsidR="005202B2" w:rsidRPr="007E2163" w:rsidRDefault="005202B2" w:rsidP="004C517C">
            <w:pPr>
              <w:pStyle w:val="Listenabsatz"/>
              <w:numPr>
                <w:ilvl w:val="0"/>
                <w:numId w:val="50"/>
              </w:numPr>
              <w:autoSpaceDE w:val="0"/>
              <w:autoSpaceDN w:val="0"/>
              <w:spacing w:after="60"/>
              <w:ind w:left="284" w:hanging="284"/>
              <w:jc w:val="both"/>
              <w:rPr>
                <w:rFonts w:ascii="Arial" w:hAnsi="Arial" w:cs="Arial"/>
                <w:sz w:val="20"/>
                <w:szCs w:val="20"/>
              </w:rPr>
            </w:pPr>
            <w:r w:rsidRPr="007E2163">
              <w:rPr>
                <w:rFonts w:ascii="Arial" w:hAnsi="Arial" w:cs="Arial"/>
                <w:sz w:val="20"/>
                <w:szCs w:val="20"/>
              </w:rPr>
              <w:t>Der Verein setzt sich folgende Ziele:</w:t>
            </w:r>
            <w:r w:rsidRPr="005202B2">
              <w:rPr>
                <w:rStyle w:val="Endnotenzeichen"/>
                <w:rFonts w:ascii="Arial" w:hAnsi="Arial" w:cs="Arial"/>
                <w:b/>
                <w:sz w:val="20"/>
                <w:szCs w:val="20"/>
              </w:rPr>
              <w:endnoteReference w:id="9"/>
            </w:r>
          </w:p>
          <w:sdt>
            <w:sdtPr>
              <w:alias w:val="Ziel:"/>
              <w:tag w:val="Finalità"/>
              <w:id w:val="1763337933"/>
              <w:placeholder>
                <w:docPart w:val="24F0EF26936D43B8BAA71D523E444FCE"/>
              </w:placeholder>
            </w:sdtPr>
            <w:sdtEndPr/>
            <w:sdtContent>
              <w:p w14:paraId="1E9EB0CD" w14:textId="77777777" w:rsidR="005202B2" w:rsidRPr="00F24131" w:rsidRDefault="00D60374" w:rsidP="004C517C">
                <w:pPr>
                  <w:pStyle w:val="Listenabsatz"/>
                  <w:numPr>
                    <w:ilvl w:val="0"/>
                    <w:numId w:val="47"/>
                  </w:numPr>
                  <w:autoSpaceDE w:val="0"/>
                  <w:autoSpaceDN w:val="0"/>
                  <w:spacing w:after="60"/>
                  <w:jc w:val="both"/>
                </w:pPr>
                <w:sdt>
                  <w:sdtPr>
                    <w:id w:val="1279062423"/>
                    <w:placeholder>
                      <w:docPart w:val="BF917FB5803747618F7F4D0C8C53E47B"/>
                    </w:placeholder>
                    <w:showingPlcHdr/>
                    <w:text/>
                  </w:sdtPr>
                  <w:sdtEndPr/>
                  <w:sdtContent>
                    <w:r w:rsidR="005202B2" w:rsidRPr="00F24131">
                      <w:t>Ziel 1</w:t>
                    </w:r>
                  </w:sdtContent>
                </w:sdt>
                <w:r w:rsidR="005202B2" w:rsidRPr="00F24131">
                  <w:t>;</w:t>
                </w:r>
              </w:p>
            </w:sdtContent>
          </w:sdt>
          <w:p w14:paraId="48F16E88" w14:textId="77777777" w:rsidR="005202B2" w:rsidRPr="00F24131" w:rsidRDefault="00D60374" w:rsidP="004C517C">
            <w:pPr>
              <w:pStyle w:val="Listenabsatz"/>
              <w:numPr>
                <w:ilvl w:val="0"/>
                <w:numId w:val="48"/>
              </w:numPr>
              <w:autoSpaceDE w:val="0"/>
              <w:autoSpaceDN w:val="0"/>
              <w:spacing w:after="60"/>
              <w:jc w:val="both"/>
            </w:pPr>
            <w:sdt>
              <w:sdtPr>
                <w:alias w:val="Ziel:"/>
                <w:tag w:val="Finalità"/>
                <w:id w:val="411593226"/>
                <w:placeholder>
                  <w:docPart w:val="CD18937B1736439096595945E3D05F5D"/>
                </w:placeholder>
                <w:showingPlcHdr/>
              </w:sdtPr>
              <w:sdtEndPr/>
              <w:sdtContent>
                <w:r w:rsidR="005202B2" w:rsidRPr="00F24131">
                  <w:t>Ziel 2</w:t>
                </w:r>
              </w:sdtContent>
            </w:sdt>
            <w:r w:rsidR="005202B2" w:rsidRPr="00F24131">
              <w:t>;</w:t>
            </w:r>
          </w:p>
          <w:p w14:paraId="712A2AE0" w14:textId="77777777" w:rsidR="005202B2" w:rsidRPr="00F24131" w:rsidRDefault="00D60374" w:rsidP="004C517C">
            <w:pPr>
              <w:pStyle w:val="Listenabsatz"/>
              <w:numPr>
                <w:ilvl w:val="0"/>
                <w:numId w:val="48"/>
              </w:numPr>
              <w:autoSpaceDE w:val="0"/>
              <w:autoSpaceDN w:val="0"/>
              <w:spacing w:after="60"/>
              <w:jc w:val="both"/>
            </w:pPr>
            <w:sdt>
              <w:sdtPr>
                <w:alias w:val="Ziel:"/>
                <w:tag w:val="Finalità"/>
                <w:id w:val="-1031252954"/>
                <w:placeholder>
                  <w:docPart w:val="5EA46718EB5A413FAC1A24AB6D19EC55"/>
                </w:placeholder>
                <w:showingPlcHdr/>
              </w:sdtPr>
              <w:sdtEndPr/>
              <w:sdtContent>
                <w:r w:rsidR="005202B2" w:rsidRPr="00F24131">
                  <w:t>Ziel 3</w:t>
                </w:r>
              </w:sdtContent>
            </w:sdt>
            <w:r w:rsidR="005202B2" w:rsidRPr="00F24131">
              <w:t>;</w:t>
            </w:r>
          </w:p>
          <w:p w14:paraId="2AF0CC4C" w14:textId="58791025" w:rsidR="005202B2" w:rsidRPr="00F24131" w:rsidRDefault="005202B2" w:rsidP="004C517C">
            <w:pPr>
              <w:pStyle w:val="Listenabsatz"/>
              <w:numPr>
                <w:ilvl w:val="0"/>
                <w:numId w:val="49"/>
              </w:numPr>
              <w:autoSpaceDE w:val="0"/>
              <w:autoSpaceDN w:val="0"/>
              <w:adjustRightInd w:val="0"/>
              <w:spacing w:after="60"/>
              <w:jc w:val="both"/>
              <w:rPr>
                <w:rFonts w:ascii="Arial" w:hAnsi="Arial" w:cs="Arial"/>
                <w:b/>
                <w:sz w:val="20"/>
                <w:szCs w:val="20"/>
              </w:rPr>
            </w:pPr>
            <w:r w:rsidRPr="00F24131">
              <w:rPr>
                <w:rFonts w:ascii="Arial" w:hAnsi="Arial" w:cs="Arial"/>
                <w:sz w:val="20"/>
                <w:szCs w:val="20"/>
              </w:rPr>
              <w:t>............... .</w:t>
            </w:r>
          </w:p>
        </w:tc>
        <w:tc>
          <w:tcPr>
            <w:tcW w:w="4814" w:type="dxa"/>
          </w:tcPr>
          <w:p w14:paraId="7DE008CD" w14:textId="77777777" w:rsidR="00F24131" w:rsidRPr="00F24131" w:rsidRDefault="00F24131" w:rsidP="00F24131">
            <w:pPr>
              <w:spacing w:after="60"/>
              <w:jc w:val="center"/>
              <w:rPr>
                <w:rFonts w:ascii="Arial" w:hAnsi="Arial" w:cs="Arial"/>
                <w:b/>
                <w:sz w:val="20"/>
                <w:szCs w:val="20"/>
                <w:lang w:val="it-IT"/>
              </w:rPr>
            </w:pPr>
            <w:r w:rsidRPr="00F24131">
              <w:rPr>
                <w:rFonts w:ascii="Arial" w:hAnsi="Arial" w:cs="Arial"/>
                <w:b/>
                <w:sz w:val="20"/>
                <w:szCs w:val="20"/>
                <w:lang w:val="it-IT"/>
              </w:rPr>
              <w:t>Art.3</w:t>
            </w:r>
          </w:p>
          <w:p w14:paraId="636EC62A" w14:textId="6B75136A" w:rsidR="00F24131" w:rsidRPr="00F24131" w:rsidRDefault="00F24131" w:rsidP="00F24131">
            <w:pPr>
              <w:spacing w:after="60"/>
              <w:jc w:val="center"/>
              <w:rPr>
                <w:rFonts w:ascii="Arial" w:hAnsi="Arial" w:cs="Arial"/>
                <w:b/>
                <w:sz w:val="20"/>
                <w:szCs w:val="20"/>
                <w:lang w:val="it-IT"/>
              </w:rPr>
            </w:pPr>
            <w:r w:rsidRPr="00F24131">
              <w:rPr>
                <w:rFonts w:ascii="Arial" w:hAnsi="Arial" w:cs="Arial"/>
                <w:b/>
                <w:sz w:val="20"/>
                <w:szCs w:val="20"/>
                <w:lang w:val="it-IT"/>
              </w:rPr>
              <w:t>Scopi</w:t>
            </w:r>
          </w:p>
          <w:p w14:paraId="2BB51259" w14:textId="318703E0" w:rsidR="00F24131" w:rsidRPr="00F24131" w:rsidRDefault="00F24131" w:rsidP="004C517C">
            <w:pPr>
              <w:pStyle w:val="Listenabsatz"/>
              <w:numPr>
                <w:ilvl w:val="0"/>
                <w:numId w:val="45"/>
              </w:numPr>
              <w:autoSpaceDE w:val="0"/>
              <w:autoSpaceDN w:val="0"/>
              <w:spacing w:after="60"/>
              <w:ind w:left="284" w:hanging="284"/>
              <w:jc w:val="both"/>
              <w:rPr>
                <w:rFonts w:ascii="Arial" w:hAnsi="Arial" w:cs="Arial"/>
                <w:sz w:val="20"/>
                <w:szCs w:val="20"/>
                <w:lang w:val="it-IT"/>
              </w:rPr>
            </w:pPr>
            <w:r w:rsidRPr="00F24131">
              <w:rPr>
                <w:rFonts w:ascii="Arial" w:hAnsi="Arial" w:cs="Arial"/>
                <w:sz w:val="20"/>
                <w:szCs w:val="20"/>
                <w:lang w:val="it-IT"/>
              </w:rPr>
              <w:t>L’Associazione è apartitica e aconfessionale, e fonda la propria attività istituzionale ed associativa sui principi costituzionali della democrazia, della partecipazione sociale e sull’attività di volontariato.</w:t>
            </w:r>
          </w:p>
          <w:p w14:paraId="78CA1DBF" w14:textId="5EF32C7B" w:rsidR="00F24131" w:rsidRPr="003B3CA2" w:rsidRDefault="00F24131" w:rsidP="003B3CA2">
            <w:pPr>
              <w:pStyle w:val="Listenabsatz"/>
              <w:numPr>
                <w:ilvl w:val="0"/>
                <w:numId w:val="45"/>
              </w:numPr>
              <w:autoSpaceDE w:val="0"/>
              <w:autoSpaceDN w:val="0"/>
              <w:spacing w:after="60"/>
              <w:ind w:left="284" w:hanging="284"/>
              <w:jc w:val="both"/>
              <w:rPr>
                <w:rFonts w:ascii="Arial" w:hAnsi="Arial" w:cs="Arial"/>
                <w:sz w:val="20"/>
                <w:szCs w:val="20"/>
                <w:lang w:val="it-IT"/>
              </w:rPr>
            </w:pPr>
            <w:r w:rsidRPr="003B3CA2">
              <w:rPr>
                <w:rFonts w:ascii="Arial" w:hAnsi="Arial" w:cs="Arial"/>
                <w:sz w:val="20"/>
                <w:szCs w:val="20"/>
                <w:lang w:val="it-IT"/>
              </w:rPr>
              <w:t>L’Associazione persegue, senza scopo di lucro, finalità civiche, solidaristiche e di utilità sociale,</w:t>
            </w:r>
            <w:r w:rsidRPr="003B3CA2">
              <w:rPr>
                <w:rStyle w:val="Endnotenzeichen"/>
                <w:rFonts w:ascii="Arial" w:hAnsi="Arial" w:cs="Arial"/>
                <w:b/>
                <w:sz w:val="20"/>
                <w:szCs w:val="20"/>
                <w:lang w:val="it-IT"/>
              </w:rPr>
              <w:t xml:space="preserve"> </w:t>
            </w:r>
            <w:r w:rsidRPr="003B3CA2">
              <w:rPr>
                <w:rFonts w:ascii="Arial" w:hAnsi="Arial" w:cs="Arial"/>
                <w:sz w:val="20"/>
                <w:szCs w:val="20"/>
                <w:lang w:val="it-IT"/>
              </w:rPr>
              <w:t>attraverso l’esercizio, in via esclusiva o principale</w:t>
            </w:r>
            <w:r w:rsidR="003B3CA2" w:rsidRPr="003B3CA2">
              <w:rPr>
                <w:rFonts w:ascii="Arial" w:hAnsi="Arial" w:cs="Arial"/>
                <w:sz w:val="20"/>
                <w:szCs w:val="20"/>
                <w:lang w:val="it-IT"/>
              </w:rPr>
              <w:t xml:space="preserve">, di una o più attività di interesse generale in favore </w:t>
            </w:r>
            <w:r w:rsidR="003B3CA2">
              <w:rPr>
                <w:rFonts w:ascii="Arial" w:hAnsi="Arial" w:cs="Arial"/>
                <w:sz w:val="20"/>
                <w:szCs w:val="20"/>
                <w:lang w:val="it-IT"/>
              </w:rPr>
              <w:t>dei</w:t>
            </w:r>
            <w:r w:rsidR="003B3CA2" w:rsidRPr="003B3CA2">
              <w:rPr>
                <w:rFonts w:ascii="Arial" w:hAnsi="Arial" w:cs="Arial"/>
                <w:sz w:val="20"/>
                <w:szCs w:val="20"/>
                <w:lang w:val="it-IT"/>
              </w:rPr>
              <w:t xml:space="preserve"> propri associati, di loro familiari o di terzi. </w:t>
            </w:r>
          </w:p>
          <w:p w14:paraId="32372C95" w14:textId="77777777" w:rsidR="00F24131" w:rsidRPr="00F24131" w:rsidRDefault="00F24131" w:rsidP="00F24131">
            <w:pPr>
              <w:autoSpaceDE w:val="0"/>
              <w:autoSpaceDN w:val="0"/>
              <w:jc w:val="both"/>
              <w:rPr>
                <w:rFonts w:ascii="Arial" w:hAnsi="Arial" w:cs="Arial"/>
                <w:sz w:val="20"/>
                <w:szCs w:val="20"/>
                <w:lang w:val="it-IT"/>
              </w:rPr>
            </w:pPr>
          </w:p>
          <w:p w14:paraId="4400DD99" w14:textId="43A949EB" w:rsidR="00F24131" w:rsidRPr="00F24131" w:rsidRDefault="00F24131" w:rsidP="004C517C">
            <w:pPr>
              <w:pStyle w:val="Listenabsatz"/>
              <w:numPr>
                <w:ilvl w:val="0"/>
                <w:numId w:val="45"/>
              </w:numPr>
              <w:autoSpaceDE w:val="0"/>
              <w:autoSpaceDN w:val="0"/>
              <w:spacing w:after="60"/>
              <w:ind w:left="284" w:hanging="284"/>
              <w:jc w:val="both"/>
              <w:rPr>
                <w:rFonts w:ascii="Arial" w:hAnsi="Arial" w:cs="Arial"/>
                <w:sz w:val="20"/>
                <w:szCs w:val="20"/>
                <w:lang w:val="it-IT"/>
              </w:rPr>
            </w:pPr>
            <w:r w:rsidRPr="00F24131">
              <w:rPr>
                <w:rFonts w:ascii="Arial" w:hAnsi="Arial" w:cs="Arial"/>
                <w:sz w:val="20"/>
                <w:szCs w:val="20"/>
                <w:lang w:val="it-IT"/>
              </w:rPr>
              <w:t>Essa opera nel/i seguente/i settore/i:</w:t>
            </w:r>
          </w:p>
          <w:p w14:paraId="7042010F" w14:textId="77777777" w:rsidR="00F24131" w:rsidRPr="00F24131" w:rsidRDefault="00D60374" w:rsidP="004C517C">
            <w:pPr>
              <w:pStyle w:val="Listenabsatz"/>
              <w:numPr>
                <w:ilvl w:val="0"/>
                <w:numId w:val="21"/>
              </w:numPr>
              <w:autoSpaceDE w:val="0"/>
              <w:autoSpaceDN w:val="0"/>
              <w:spacing w:after="60"/>
              <w:ind w:left="585" w:hanging="301"/>
              <w:jc w:val="both"/>
              <w:rPr>
                <w:rFonts w:ascii="Arial" w:hAnsi="Arial" w:cs="Arial"/>
                <w:sz w:val="20"/>
                <w:szCs w:val="20"/>
              </w:rPr>
            </w:pPr>
            <w:sdt>
              <w:sdtPr>
                <w:rPr>
                  <w:rFonts w:ascii="Arial" w:hAnsi="Arial" w:cs="Arial"/>
                  <w:sz w:val="20"/>
                  <w:szCs w:val="20"/>
                  <w:vertAlign w:val="superscript"/>
                </w:rPr>
                <w:id w:val="2102139968"/>
                <w:placeholder>
                  <w:docPart w:val="CE6BAE09942941B791E4083829F3B595"/>
                </w:placeholder>
                <w:showingPlcHdr/>
              </w:sdtPr>
              <w:sdtEndPr/>
              <w:sdtContent>
                <w:r w:rsidR="00F24131" w:rsidRPr="00F24131">
                  <w:rPr>
                    <w:rStyle w:val="Platzhaltertext"/>
                    <w:rFonts w:ascii="Arial" w:hAnsi="Arial" w:cs="Arial"/>
                    <w:color w:val="auto"/>
                    <w:sz w:val="20"/>
                    <w:szCs w:val="20"/>
                    <w:highlight w:val="yellow"/>
                  </w:rPr>
                  <w:t>Attività di interesse generale 1</w:t>
                </w:r>
              </w:sdtContent>
            </w:sdt>
            <w:r w:rsidR="00F24131" w:rsidRPr="00F24131">
              <w:rPr>
                <w:rFonts w:ascii="Arial" w:hAnsi="Arial" w:cs="Arial"/>
                <w:sz w:val="20"/>
                <w:szCs w:val="20"/>
              </w:rPr>
              <w:t>;</w:t>
            </w:r>
          </w:p>
          <w:p w14:paraId="2F2F8B6B" w14:textId="77777777" w:rsidR="00F24131" w:rsidRPr="00F24131" w:rsidRDefault="00D60374" w:rsidP="004C517C">
            <w:pPr>
              <w:pStyle w:val="Listenabsatz"/>
              <w:numPr>
                <w:ilvl w:val="0"/>
                <w:numId w:val="21"/>
              </w:numPr>
              <w:autoSpaceDE w:val="0"/>
              <w:autoSpaceDN w:val="0"/>
              <w:spacing w:after="60"/>
              <w:ind w:left="585" w:hanging="301"/>
              <w:jc w:val="both"/>
              <w:rPr>
                <w:rFonts w:ascii="Arial" w:hAnsi="Arial" w:cs="Arial"/>
                <w:sz w:val="20"/>
                <w:szCs w:val="20"/>
              </w:rPr>
            </w:pPr>
            <w:sdt>
              <w:sdtPr>
                <w:rPr>
                  <w:rFonts w:ascii="Arial" w:hAnsi="Arial" w:cs="Arial"/>
                  <w:sz w:val="20"/>
                  <w:szCs w:val="20"/>
                </w:rPr>
                <w:id w:val="82121776"/>
                <w:placeholder>
                  <w:docPart w:val="68FC57B41E99427D922CBB897A77A568"/>
                </w:placeholder>
                <w:showingPlcHdr/>
              </w:sdtPr>
              <w:sdtEndPr/>
              <w:sdtContent>
                <w:r w:rsidR="00F24131" w:rsidRPr="00F24131">
                  <w:rPr>
                    <w:rStyle w:val="Platzhaltertext"/>
                    <w:rFonts w:ascii="Arial" w:hAnsi="Arial" w:cs="Arial"/>
                    <w:color w:val="auto"/>
                    <w:sz w:val="20"/>
                    <w:szCs w:val="20"/>
                    <w:highlight w:val="yellow"/>
                  </w:rPr>
                  <w:t>Attività di interesse generale 2</w:t>
                </w:r>
              </w:sdtContent>
            </w:sdt>
            <w:r w:rsidR="00F24131" w:rsidRPr="00F24131">
              <w:rPr>
                <w:rFonts w:ascii="Arial" w:hAnsi="Arial" w:cs="Arial"/>
                <w:sz w:val="20"/>
                <w:szCs w:val="20"/>
              </w:rPr>
              <w:t>;</w:t>
            </w:r>
          </w:p>
          <w:p w14:paraId="4E046229" w14:textId="77777777" w:rsidR="00F24131" w:rsidRPr="00F24131" w:rsidRDefault="00D60374" w:rsidP="004C517C">
            <w:pPr>
              <w:pStyle w:val="Listenabsatz"/>
              <w:numPr>
                <w:ilvl w:val="0"/>
                <w:numId w:val="21"/>
              </w:numPr>
              <w:autoSpaceDE w:val="0"/>
              <w:autoSpaceDN w:val="0"/>
              <w:spacing w:after="60"/>
              <w:ind w:left="585" w:hanging="301"/>
              <w:jc w:val="both"/>
              <w:rPr>
                <w:rFonts w:ascii="Arial" w:hAnsi="Arial" w:cs="Arial"/>
                <w:sz w:val="20"/>
                <w:szCs w:val="20"/>
              </w:rPr>
            </w:pPr>
            <w:sdt>
              <w:sdtPr>
                <w:rPr>
                  <w:rFonts w:ascii="Arial" w:hAnsi="Arial" w:cs="Arial"/>
                  <w:sz w:val="20"/>
                  <w:szCs w:val="20"/>
                </w:rPr>
                <w:id w:val="-1069873128"/>
                <w:placeholder>
                  <w:docPart w:val="A04FC625CDD14B548BC7C3FD61DE9CAA"/>
                </w:placeholder>
                <w:showingPlcHdr/>
              </w:sdtPr>
              <w:sdtEndPr/>
              <w:sdtContent>
                <w:r w:rsidR="00F24131" w:rsidRPr="00F24131">
                  <w:rPr>
                    <w:rStyle w:val="Platzhaltertext"/>
                    <w:rFonts w:ascii="Arial" w:hAnsi="Arial" w:cs="Arial"/>
                    <w:color w:val="auto"/>
                    <w:sz w:val="20"/>
                    <w:szCs w:val="20"/>
                    <w:highlight w:val="yellow"/>
                  </w:rPr>
                  <w:t>Attività di interesse generale 3</w:t>
                </w:r>
              </w:sdtContent>
            </w:sdt>
            <w:r w:rsidR="00F24131" w:rsidRPr="00F24131">
              <w:rPr>
                <w:rFonts w:ascii="Arial" w:hAnsi="Arial" w:cs="Arial"/>
                <w:sz w:val="20"/>
                <w:szCs w:val="20"/>
              </w:rPr>
              <w:t>;</w:t>
            </w:r>
          </w:p>
          <w:p w14:paraId="19369404" w14:textId="77777777" w:rsidR="00F24131" w:rsidRPr="00F24131" w:rsidRDefault="00F24131" w:rsidP="004C517C">
            <w:pPr>
              <w:pStyle w:val="Listenabsatz"/>
              <w:numPr>
                <w:ilvl w:val="0"/>
                <w:numId w:val="21"/>
              </w:numPr>
              <w:autoSpaceDE w:val="0"/>
              <w:autoSpaceDN w:val="0"/>
              <w:spacing w:after="60"/>
              <w:ind w:left="585" w:hanging="301"/>
              <w:contextualSpacing w:val="0"/>
              <w:jc w:val="both"/>
              <w:rPr>
                <w:rFonts w:ascii="Arial" w:hAnsi="Arial" w:cs="Arial"/>
                <w:sz w:val="20"/>
                <w:szCs w:val="20"/>
              </w:rPr>
            </w:pPr>
            <w:r w:rsidRPr="00F24131">
              <w:rPr>
                <w:rFonts w:ascii="Arial" w:hAnsi="Arial" w:cs="Arial"/>
                <w:sz w:val="20"/>
                <w:szCs w:val="20"/>
              </w:rPr>
              <w:t>................. .</w:t>
            </w:r>
          </w:p>
          <w:p w14:paraId="5DD91E1D" w14:textId="50858F51" w:rsidR="00F24131" w:rsidRPr="00F24131" w:rsidRDefault="00F24131" w:rsidP="00F24131">
            <w:pPr>
              <w:autoSpaceDE w:val="0"/>
              <w:autoSpaceDN w:val="0"/>
              <w:spacing w:after="60"/>
              <w:ind w:left="284" w:hanging="284"/>
              <w:jc w:val="both"/>
              <w:rPr>
                <w:rFonts w:ascii="Arial" w:hAnsi="Arial" w:cs="Arial"/>
                <w:sz w:val="20"/>
                <w:szCs w:val="20"/>
                <w:lang w:val="it-IT"/>
              </w:rPr>
            </w:pPr>
            <w:r w:rsidRPr="00F24131">
              <w:rPr>
                <w:rFonts w:ascii="Arial" w:hAnsi="Arial" w:cs="Arial"/>
                <w:sz w:val="20"/>
                <w:szCs w:val="20"/>
                <w:lang w:val="it-IT"/>
              </w:rPr>
              <w:t>4. L’Associazione persegue le seguenti finalità:</w:t>
            </w:r>
          </w:p>
          <w:p w14:paraId="6D65355E" w14:textId="77777777" w:rsidR="00F24131" w:rsidRPr="00F24131" w:rsidRDefault="00D60374" w:rsidP="004C517C">
            <w:pPr>
              <w:pStyle w:val="Listenabsatz"/>
              <w:numPr>
                <w:ilvl w:val="0"/>
                <w:numId w:val="2"/>
              </w:numPr>
              <w:autoSpaceDE w:val="0"/>
              <w:autoSpaceDN w:val="0"/>
              <w:adjustRightInd w:val="0"/>
              <w:spacing w:after="60"/>
              <w:ind w:left="585" w:hanging="301"/>
              <w:jc w:val="both"/>
              <w:rPr>
                <w:rFonts w:ascii="Arial" w:hAnsi="Arial" w:cs="Arial"/>
                <w:sz w:val="20"/>
                <w:szCs w:val="20"/>
              </w:rPr>
            </w:pPr>
            <w:sdt>
              <w:sdtPr>
                <w:rPr>
                  <w:rFonts w:ascii="Arial" w:hAnsi="Arial" w:cs="Arial"/>
                  <w:sz w:val="20"/>
                  <w:szCs w:val="20"/>
                  <w:vertAlign w:val="superscript"/>
                </w:rPr>
                <w:alias w:val="Finalità"/>
                <w:tag w:val="Finalità"/>
                <w:id w:val="-955172705"/>
                <w:placeholder>
                  <w:docPart w:val="E79A67AFA42B4C76A97737DF7FC67166"/>
                </w:placeholder>
              </w:sdtPr>
              <w:sdtEndPr/>
              <w:sdtContent>
                <w:sdt>
                  <w:sdtPr>
                    <w:rPr>
                      <w:rFonts w:ascii="Arial" w:hAnsi="Arial" w:cs="Arial"/>
                      <w:sz w:val="20"/>
                      <w:szCs w:val="20"/>
                      <w:vertAlign w:val="superscript"/>
                    </w:rPr>
                    <w:id w:val="-2098934132"/>
                    <w:placeholder>
                      <w:docPart w:val="7EE29B1F6AA04DBF8A0AC26BC29408D5"/>
                    </w:placeholder>
                    <w:showingPlcHdr/>
                    <w:text/>
                  </w:sdtPr>
                  <w:sdtEndPr/>
                  <w:sdtContent>
                    <w:r w:rsidR="00F24131" w:rsidRPr="00F24131">
                      <w:rPr>
                        <w:rStyle w:val="Platzhaltertext"/>
                        <w:rFonts w:ascii="Arial" w:hAnsi="Arial" w:cs="Arial"/>
                        <w:color w:val="auto"/>
                        <w:sz w:val="20"/>
                        <w:szCs w:val="20"/>
                        <w:highlight w:val="yellow"/>
                      </w:rPr>
                      <w:t>Finalità 1</w:t>
                    </w:r>
                  </w:sdtContent>
                </w:sdt>
              </w:sdtContent>
            </w:sdt>
            <w:r w:rsidR="00F24131" w:rsidRPr="00F24131">
              <w:rPr>
                <w:rFonts w:ascii="Arial" w:hAnsi="Arial" w:cs="Arial"/>
                <w:sz w:val="20"/>
                <w:szCs w:val="20"/>
              </w:rPr>
              <w:t>;</w:t>
            </w:r>
          </w:p>
          <w:p w14:paraId="5EBD5A7F" w14:textId="77777777" w:rsidR="00F24131" w:rsidRPr="00F24131" w:rsidRDefault="00D60374" w:rsidP="004C517C">
            <w:pPr>
              <w:pStyle w:val="Listenabsatz"/>
              <w:numPr>
                <w:ilvl w:val="0"/>
                <w:numId w:val="2"/>
              </w:numPr>
              <w:autoSpaceDE w:val="0"/>
              <w:autoSpaceDN w:val="0"/>
              <w:adjustRightInd w:val="0"/>
              <w:spacing w:after="60"/>
              <w:ind w:left="585" w:hanging="301"/>
              <w:jc w:val="both"/>
              <w:rPr>
                <w:rFonts w:ascii="Arial" w:hAnsi="Arial" w:cs="Arial"/>
                <w:sz w:val="20"/>
                <w:szCs w:val="20"/>
              </w:rPr>
            </w:pPr>
            <w:sdt>
              <w:sdtPr>
                <w:rPr>
                  <w:rFonts w:ascii="Arial" w:hAnsi="Arial" w:cs="Arial"/>
                  <w:sz w:val="20"/>
                  <w:szCs w:val="20"/>
                </w:rPr>
                <w:alias w:val="Finalità"/>
                <w:tag w:val="Finalità"/>
                <w:id w:val="833037990"/>
                <w:placeholder>
                  <w:docPart w:val="33C7540BC22F4C8FBD4D95D41AE04AB9"/>
                </w:placeholder>
                <w:showingPlcHdr/>
              </w:sdtPr>
              <w:sdtEndPr/>
              <w:sdtContent>
                <w:r w:rsidR="00F24131" w:rsidRPr="00F24131">
                  <w:rPr>
                    <w:rStyle w:val="Platzhaltertext"/>
                    <w:rFonts w:ascii="Arial" w:hAnsi="Arial" w:cs="Arial"/>
                    <w:color w:val="auto"/>
                    <w:sz w:val="20"/>
                    <w:szCs w:val="20"/>
                    <w:highlight w:val="yellow"/>
                  </w:rPr>
                  <w:t>Finalità 2</w:t>
                </w:r>
              </w:sdtContent>
            </w:sdt>
            <w:r w:rsidR="00F24131" w:rsidRPr="00F24131">
              <w:rPr>
                <w:rFonts w:ascii="Arial" w:hAnsi="Arial" w:cs="Arial"/>
                <w:sz w:val="20"/>
                <w:szCs w:val="20"/>
              </w:rPr>
              <w:t>;</w:t>
            </w:r>
          </w:p>
          <w:p w14:paraId="2145A403" w14:textId="77777777" w:rsidR="00F24131" w:rsidRPr="00F24131" w:rsidRDefault="00D60374" w:rsidP="004C517C">
            <w:pPr>
              <w:pStyle w:val="Listenabsatz"/>
              <w:numPr>
                <w:ilvl w:val="0"/>
                <w:numId w:val="2"/>
              </w:numPr>
              <w:autoSpaceDE w:val="0"/>
              <w:autoSpaceDN w:val="0"/>
              <w:adjustRightInd w:val="0"/>
              <w:spacing w:after="60"/>
              <w:ind w:left="585" w:hanging="301"/>
              <w:jc w:val="both"/>
              <w:rPr>
                <w:rFonts w:ascii="Arial" w:hAnsi="Arial" w:cs="Arial"/>
                <w:sz w:val="20"/>
                <w:szCs w:val="20"/>
              </w:rPr>
            </w:pPr>
            <w:sdt>
              <w:sdtPr>
                <w:rPr>
                  <w:rFonts w:ascii="Arial" w:hAnsi="Arial" w:cs="Arial"/>
                  <w:sz w:val="20"/>
                  <w:szCs w:val="20"/>
                </w:rPr>
                <w:alias w:val="Finalità"/>
                <w:tag w:val="Finalità"/>
                <w:id w:val="-126010638"/>
                <w:placeholder>
                  <w:docPart w:val="032F32083DC04563B801CFACABB99C3E"/>
                </w:placeholder>
                <w:showingPlcHdr/>
              </w:sdtPr>
              <w:sdtEndPr/>
              <w:sdtContent>
                <w:r w:rsidR="00F24131" w:rsidRPr="00F24131">
                  <w:rPr>
                    <w:rStyle w:val="Platzhaltertext"/>
                    <w:rFonts w:ascii="Arial" w:hAnsi="Arial" w:cs="Arial"/>
                    <w:color w:val="auto"/>
                    <w:sz w:val="20"/>
                    <w:szCs w:val="20"/>
                    <w:highlight w:val="yellow"/>
                  </w:rPr>
                  <w:t>Finalità 3</w:t>
                </w:r>
              </w:sdtContent>
            </w:sdt>
            <w:r w:rsidR="00F24131" w:rsidRPr="00F24131">
              <w:rPr>
                <w:rFonts w:ascii="Arial" w:hAnsi="Arial" w:cs="Arial"/>
                <w:sz w:val="20"/>
                <w:szCs w:val="20"/>
              </w:rPr>
              <w:t>;</w:t>
            </w:r>
          </w:p>
          <w:p w14:paraId="72DA5566" w14:textId="691A0321" w:rsidR="005202B2" w:rsidRPr="00F24131" w:rsidRDefault="00F24131" w:rsidP="004C517C">
            <w:pPr>
              <w:pStyle w:val="Listenabsatz"/>
              <w:numPr>
                <w:ilvl w:val="0"/>
                <w:numId w:val="2"/>
              </w:numPr>
              <w:autoSpaceDE w:val="0"/>
              <w:autoSpaceDN w:val="0"/>
              <w:adjustRightInd w:val="0"/>
              <w:spacing w:after="60"/>
              <w:ind w:left="585" w:hanging="301"/>
              <w:jc w:val="both"/>
              <w:rPr>
                <w:rFonts w:ascii="Arial" w:hAnsi="Arial" w:cs="Arial"/>
                <w:sz w:val="20"/>
                <w:szCs w:val="20"/>
              </w:rPr>
            </w:pPr>
            <w:r w:rsidRPr="00F24131">
              <w:rPr>
                <w:rFonts w:ascii="Arial" w:hAnsi="Arial" w:cs="Arial"/>
                <w:sz w:val="20"/>
                <w:szCs w:val="20"/>
              </w:rPr>
              <w:t>............... .</w:t>
            </w:r>
          </w:p>
        </w:tc>
      </w:tr>
      <w:tr w:rsidR="005202B2" w:rsidRPr="00F25BE8" w14:paraId="4EBE7FEB" w14:textId="77777777" w:rsidTr="005202B2">
        <w:tc>
          <w:tcPr>
            <w:tcW w:w="4814" w:type="dxa"/>
          </w:tcPr>
          <w:p w14:paraId="749ED172" w14:textId="77777777" w:rsidR="005202B2" w:rsidRPr="005202B2" w:rsidRDefault="005202B2" w:rsidP="005202B2">
            <w:pPr>
              <w:autoSpaceDE w:val="0"/>
              <w:autoSpaceDN w:val="0"/>
              <w:adjustRightInd w:val="0"/>
              <w:spacing w:after="60"/>
              <w:jc w:val="center"/>
              <w:rPr>
                <w:rFonts w:ascii="Arial" w:hAnsi="Arial" w:cs="Arial"/>
                <w:b/>
                <w:sz w:val="20"/>
                <w:szCs w:val="20"/>
              </w:rPr>
            </w:pPr>
            <w:r w:rsidRPr="005202B2">
              <w:rPr>
                <w:rFonts w:ascii="Arial" w:hAnsi="Arial" w:cs="Arial"/>
                <w:b/>
                <w:sz w:val="20"/>
                <w:szCs w:val="20"/>
              </w:rPr>
              <w:t>Art. 4</w:t>
            </w:r>
          </w:p>
          <w:p w14:paraId="69F3683A" w14:textId="2539AED3" w:rsidR="005202B2" w:rsidRPr="005202B2" w:rsidRDefault="005202B2" w:rsidP="005202B2">
            <w:pPr>
              <w:autoSpaceDE w:val="0"/>
              <w:autoSpaceDN w:val="0"/>
              <w:adjustRightInd w:val="0"/>
              <w:spacing w:after="60"/>
              <w:jc w:val="center"/>
              <w:rPr>
                <w:rFonts w:ascii="Arial" w:hAnsi="Arial" w:cs="Arial"/>
                <w:b/>
                <w:sz w:val="20"/>
                <w:szCs w:val="20"/>
              </w:rPr>
            </w:pPr>
            <w:r w:rsidRPr="005202B2">
              <w:rPr>
                <w:rFonts w:ascii="Arial" w:hAnsi="Arial" w:cs="Arial"/>
                <w:b/>
                <w:sz w:val="20"/>
                <w:szCs w:val="20"/>
              </w:rPr>
              <w:t>Tätigkeit</w:t>
            </w:r>
          </w:p>
          <w:p w14:paraId="39F26CFC" w14:textId="123B5544" w:rsidR="005202B2" w:rsidRPr="005202B2" w:rsidRDefault="005202B2" w:rsidP="004C517C">
            <w:pPr>
              <w:pStyle w:val="Listenabsatz"/>
              <w:numPr>
                <w:ilvl w:val="0"/>
                <w:numId w:val="25"/>
              </w:numPr>
              <w:autoSpaceDE w:val="0"/>
              <w:autoSpaceDN w:val="0"/>
              <w:adjustRightInd w:val="0"/>
              <w:spacing w:after="60"/>
              <w:ind w:left="284" w:hanging="284"/>
              <w:jc w:val="both"/>
              <w:rPr>
                <w:rFonts w:ascii="Arial" w:hAnsi="Arial" w:cs="Arial"/>
                <w:sz w:val="20"/>
                <w:szCs w:val="20"/>
              </w:rPr>
            </w:pPr>
            <w:r w:rsidRPr="005202B2">
              <w:rPr>
                <w:rFonts w:ascii="Arial" w:hAnsi="Arial" w:cs="Arial"/>
                <w:sz w:val="20"/>
                <w:szCs w:val="20"/>
              </w:rPr>
              <w:t xml:space="preserve">Zur Erreichung der oben genannten Ziele </w:t>
            </w:r>
            <w:r w:rsidR="007A0F7D">
              <w:rPr>
                <w:rFonts w:ascii="Arial" w:hAnsi="Arial" w:cs="Arial"/>
                <w:sz w:val="20"/>
                <w:szCs w:val="20"/>
              </w:rPr>
              <w:t xml:space="preserve">und im Rahmen der vom Statut vorgesehene Tätigkeit von allgemeinem Interesse kann der </w:t>
            </w:r>
            <w:r w:rsidRPr="005202B2">
              <w:rPr>
                <w:rFonts w:ascii="Arial" w:hAnsi="Arial" w:cs="Arial"/>
                <w:sz w:val="20"/>
                <w:szCs w:val="20"/>
              </w:rPr>
              <w:t>Verein folgende Tätigkeiten ausüben:</w:t>
            </w:r>
            <w:r w:rsidRPr="005202B2">
              <w:rPr>
                <w:rStyle w:val="Endnotenzeichen"/>
                <w:rFonts w:ascii="Arial" w:hAnsi="Arial" w:cs="Arial"/>
                <w:b/>
                <w:sz w:val="20"/>
                <w:szCs w:val="20"/>
              </w:rPr>
              <w:endnoteReference w:id="10"/>
            </w:r>
          </w:p>
          <w:sdt>
            <w:sdtPr>
              <w:rPr>
                <w:rFonts w:ascii="Arial" w:hAnsi="Arial" w:cs="Arial"/>
                <w:sz w:val="20"/>
                <w:szCs w:val="20"/>
              </w:rPr>
              <w:id w:val="807674948"/>
              <w:placeholder>
                <w:docPart w:val="686A1F23B7984FFEA0575A848D442C56"/>
              </w:placeholder>
            </w:sdtPr>
            <w:sdtEndPr/>
            <w:sdtContent>
              <w:sdt>
                <w:sdtPr>
                  <w:rPr>
                    <w:rFonts w:ascii="Arial" w:hAnsi="Arial" w:cs="Arial"/>
                    <w:sz w:val="20"/>
                    <w:szCs w:val="20"/>
                  </w:rPr>
                  <w:id w:val="1609690340"/>
                  <w:placeholder>
                    <w:docPart w:val="018EFCA0B6E34809BEDFAE92E48A14FD"/>
                  </w:placeholder>
                  <w:showingPlcHdr/>
                  <w:text/>
                </w:sdtPr>
                <w:sdtEndPr/>
                <w:sdtContent>
                  <w:p w14:paraId="244BD950" w14:textId="77777777" w:rsidR="005202B2" w:rsidRPr="005202B2" w:rsidRDefault="005202B2" w:rsidP="004C517C">
                    <w:pPr>
                      <w:pStyle w:val="Listenabsatz"/>
                      <w:numPr>
                        <w:ilvl w:val="0"/>
                        <w:numId w:val="3"/>
                      </w:numPr>
                      <w:spacing w:after="60"/>
                      <w:ind w:left="585" w:hanging="301"/>
                      <w:jc w:val="both"/>
                      <w:rPr>
                        <w:rFonts w:ascii="Arial" w:hAnsi="Arial" w:cs="Arial"/>
                        <w:sz w:val="20"/>
                        <w:szCs w:val="20"/>
                      </w:rPr>
                    </w:pPr>
                    <w:r w:rsidRPr="005202B2">
                      <w:rPr>
                        <w:rStyle w:val="Platzhaltertext"/>
                        <w:rFonts w:ascii="Arial" w:hAnsi="Arial" w:cs="Arial"/>
                        <w:color w:val="auto"/>
                        <w:sz w:val="20"/>
                        <w:szCs w:val="20"/>
                        <w:highlight w:val="yellow"/>
                      </w:rPr>
                      <w:t>Spezifische Tätigkeit 1</w:t>
                    </w:r>
                  </w:p>
                </w:sdtContent>
              </w:sdt>
            </w:sdtContent>
          </w:sdt>
          <w:sdt>
            <w:sdtPr>
              <w:rPr>
                <w:rFonts w:ascii="Arial" w:hAnsi="Arial" w:cs="Arial"/>
                <w:sz w:val="20"/>
                <w:szCs w:val="20"/>
              </w:rPr>
              <w:id w:val="-903213672"/>
              <w:placeholder>
                <w:docPart w:val="84E3E9CAF9134F2B9BF35FD0FDD8EFDB"/>
              </w:placeholder>
              <w:showingPlcHdr/>
              <w:text/>
            </w:sdtPr>
            <w:sdtEndPr/>
            <w:sdtContent>
              <w:p w14:paraId="0CDC9CC5" w14:textId="77777777" w:rsidR="005202B2" w:rsidRPr="005202B2" w:rsidRDefault="005202B2" w:rsidP="004C517C">
                <w:pPr>
                  <w:pStyle w:val="Listenabsatz"/>
                  <w:numPr>
                    <w:ilvl w:val="0"/>
                    <w:numId w:val="3"/>
                  </w:numPr>
                  <w:spacing w:after="60"/>
                  <w:ind w:left="585" w:hanging="301"/>
                  <w:jc w:val="both"/>
                  <w:rPr>
                    <w:rFonts w:ascii="Arial" w:hAnsi="Arial" w:cs="Arial"/>
                    <w:sz w:val="20"/>
                    <w:szCs w:val="20"/>
                  </w:rPr>
                </w:pPr>
                <w:r w:rsidRPr="005202B2">
                  <w:rPr>
                    <w:rStyle w:val="Platzhaltertext"/>
                    <w:rFonts w:ascii="Arial" w:hAnsi="Arial" w:cs="Arial"/>
                    <w:color w:val="auto"/>
                    <w:sz w:val="20"/>
                    <w:szCs w:val="20"/>
                    <w:highlight w:val="yellow"/>
                  </w:rPr>
                  <w:t>Spezifische Tätigkeit 2</w:t>
                </w:r>
              </w:p>
            </w:sdtContent>
          </w:sdt>
          <w:sdt>
            <w:sdtPr>
              <w:rPr>
                <w:rFonts w:ascii="Arial" w:hAnsi="Arial" w:cs="Arial"/>
                <w:sz w:val="20"/>
                <w:szCs w:val="20"/>
              </w:rPr>
              <w:id w:val="-745956697"/>
              <w:placeholder>
                <w:docPart w:val="C4F7B7E01AC048EB8F1D2FBEDE6CE84D"/>
              </w:placeholder>
              <w:showingPlcHdr/>
              <w:text/>
            </w:sdtPr>
            <w:sdtEndPr/>
            <w:sdtContent>
              <w:p w14:paraId="0676E8B8" w14:textId="77777777" w:rsidR="005202B2" w:rsidRPr="005202B2" w:rsidRDefault="005202B2" w:rsidP="004C517C">
                <w:pPr>
                  <w:pStyle w:val="Listenabsatz"/>
                  <w:numPr>
                    <w:ilvl w:val="0"/>
                    <w:numId w:val="3"/>
                  </w:numPr>
                  <w:spacing w:after="60"/>
                  <w:ind w:left="585" w:hanging="301"/>
                  <w:jc w:val="both"/>
                  <w:rPr>
                    <w:rFonts w:ascii="Arial" w:hAnsi="Arial" w:cs="Arial"/>
                    <w:sz w:val="20"/>
                    <w:szCs w:val="20"/>
                  </w:rPr>
                </w:pPr>
                <w:r w:rsidRPr="005202B2">
                  <w:rPr>
                    <w:rStyle w:val="Platzhaltertext"/>
                    <w:rFonts w:ascii="Arial" w:hAnsi="Arial" w:cs="Arial"/>
                    <w:color w:val="auto"/>
                    <w:sz w:val="20"/>
                    <w:szCs w:val="20"/>
                    <w:highlight w:val="yellow"/>
                  </w:rPr>
                  <w:t>Spezifische Tätigkeit 3</w:t>
                </w:r>
              </w:p>
            </w:sdtContent>
          </w:sdt>
          <w:p w14:paraId="1ACA8255" w14:textId="77777777" w:rsidR="005202B2" w:rsidRPr="005202B2" w:rsidRDefault="005202B2" w:rsidP="004C517C">
            <w:pPr>
              <w:pStyle w:val="Listenabsatz"/>
              <w:numPr>
                <w:ilvl w:val="0"/>
                <w:numId w:val="3"/>
              </w:numPr>
              <w:spacing w:after="60"/>
              <w:ind w:left="585" w:hanging="301"/>
              <w:jc w:val="both"/>
              <w:rPr>
                <w:rFonts w:ascii="Arial" w:hAnsi="Arial" w:cs="Arial"/>
                <w:sz w:val="20"/>
                <w:szCs w:val="20"/>
              </w:rPr>
            </w:pPr>
            <w:r w:rsidRPr="005202B2">
              <w:rPr>
                <w:rFonts w:ascii="Arial" w:hAnsi="Arial" w:cs="Arial"/>
                <w:sz w:val="20"/>
                <w:szCs w:val="20"/>
              </w:rPr>
              <w:t>...........................</w:t>
            </w:r>
          </w:p>
          <w:p w14:paraId="65F6C627" w14:textId="77777777" w:rsidR="005202B2" w:rsidRPr="005202B2" w:rsidRDefault="005202B2" w:rsidP="004C517C">
            <w:pPr>
              <w:pStyle w:val="Listenabsatz"/>
              <w:numPr>
                <w:ilvl w:val="0"/>
                <w:numId w:val="3"/>
              </w:numPr>
              <w:spacing w:after="60"/>
              <w:ind w:left="585" w:hanging="301"/>
              <w:contextualSpacing w:val="0"/>
              <w:jc w:val="both"/>
              <w:rPr>
                <w:rFonts w:ascii="Arial" w:hAnsi="Arial" w:cs="Arial"/>
                <w:sz w:val="20"/>
                <w:szCs w:val="20"/>
              </w:rPr>
            </w:pPr>
            <w:r w:rsidRPr="005202B2">
              <w:rPr>
                <w:rFonts w:ascii="Arial" w:hAnsi="Arial" w:cs="Arial"/>
                <w:sz w:val="20"/>
                <w:szCs w:val="20"/>
              </w:rPr>
              <w:t>jegliche andere nicht eigens in dieser Aufzählung erwähnte Tätigkeit, die auf jeden Fall mit den oben genannten Tätigkeiten verbunden ist, soweit sie im Einklang steht mit den institutionellen Zielen und zur Erreichung dieser Ziele beitragen kann.</w:t>
            </w:r>
          </w:p>
          <w:p w14:paraId="471CA6C0" w14:textId="7E68F079" w:rsidR="005202B2" w:rsidRPr="005202B2" w:rsidRDefault="005202B2" w:rsidP="004C517C">
            <w:pPr>
              <w:pStyle w:val="Listenabsatz"/>
              <w:numPr>
                <w:ilvl w:val="0"/>
                <w:numId w:val="25"/>
              </w:numPr>
              <w:spacing w:after="60"/>
              <w:ind w:left="284" w:hanging="284"/>
              <w:jc w:val="both"/>
              <w:rPr>
                <w:rFonts w:ascii="Arial" w:hAnsi="Arial" w:cs="Arial"/>
                <w:sz w:val="20"/>
                <w:szCs w:val="20"/>
              </w:rPr>
            </w:pPr>
            <w:r w:rsidRPr="005202B2">
              <w:rPr>
                <w:rFonts w:ascii="Arial" w:hAnsi="Arial" w:cs="Arial"/>
                <w:sz w:val="20"/>
                <w:szCs w:val="20"/>
              </w:rPr>
              <w:t>Der Verein kann laut Art. 6 des Kodex des Dritten Sektors auch andere von den Tätigkeiten im allgemeinen Interesse abweichende Aktivitäten unter der Voraussetzung durchführen, dass es sich um Nebentätigkeiten handelt und sie der Hauptvereinstätigkeit dienlich sind. Die Fest</w:t>
            </w:r>
            <w:r>
              <w:rPr>
                <w:rFonts w:ascii="Arial" w:hAnsi="Arial" w:cs="Arial"/>
                <w:sz w:val="20"/>
                <w:szCs w:val="20"/>
              </w:rPr>
              <w:t>-</w:t>
            </w:r>
            <w:r w:rsidRPr="005202B2">
              <w:rPr>
                <w:rFonts w:ascii="Arial" w:hAnsi="Arial" w:cs="Arial"/>
                <w:sz w:val="20"/>
                <w:szCs w:val="20"/>
              </w:rPr>
              <w:t>legung dieser weiteren Tätigkeiten obliegt dem Vorstand, der unter Beachtung etwaiger Beschlüsse der Mitgliederversammlung zu diesem Thema verpflichtet ist, die Kriterien und Obergrenzen einzuhalten, die für die Ausübung solcher Tätigkeiten im genannten Kodex und in den Durchführungsbestimmungen zum Kodex festgelegt sind.</w:t>
            </w:r>
          </w:p>
          <w:p w14:paraId="08872CD0" w14:textId="7EDA35DA" w:rsidR="005202B2" w:rsidRPr="005202B2" w:rsidRDefault="005202B2" w:rsidP="004C517C">
            <w:pPr>
              <w:pStyle w:val="Listenabsatz"/>
              <w:numPr>
                <w:ilvl w:val="0"/>
                <w:numId w:val="25"/>
              </w:numPr>
              <w:spacing w:after="60"/>
              <w:ind w:left="284" w:hanging="284"/>
              <w:jc w:val="both"/>
              <w:rPr>
                <w:rFonts w:ascii="Arial" w:hAnsi="Arial" w:cs="Arial"/>
                <w:b/>
                <w:sz w:val="20"/>
                <w:szCs w:val="20"/>
              </w:rPr>
            </w:pPr>
            <w:r w:rsidRPr="005202B2">
              <w:rPr>
                <w:rFonts w:ascii="Arial" w:hAnsi="Arial" w:cs="Arial"/>
                <w:sz w:val="20"/>
                <w:szCs w:val="20"/>
              </w:rPr>
              <w:t>Der Verein kann auch öffentliche Spenden</w:t>
            </w:r>
            <w:r>
              <w:rPr>
                <w:rFonts w:ascii="Arial" w:hAnsi="Arial" w:cs="Arial"/>
                <w:sz w:val="20"/>
                <w:szCs w:val="20"/>
              </w:rPr>
              <w:t>-</w:t>
            </w:r>
            <w:r w:rsidRPr="005202B2">
              <w:rPr>
                <w:rFonts w:ascii="Arial" w:hAnsi="Arial" w:cs="Arial"/>
                <w:sz w:val="20"/>
                <w:szCs w:val="20"/>
              </w:rPr>
              <w:t>sammlungen durchführen, um die eigenen Tätigkeiten im allgemeinen Interesse zu finanzieren; dabei sind die Modalitäten, Bedingungen und Beschränkungen zu beachten, die in Art. 7 des Kodex des Dritten Sektors und in den dazugehörigen Durchführungs</w:t>
            </w:r>
            <w:r>
              <w:rPr>
                <w:rFonts w:ascii="Arial" w:hAnsi="Arial" w:cs="Arial"/>
                <w:sz w:val="20"/>
                <w:szCs w:val="20"/>
              </w:rPr>
              <w:t>-</w:t>
            </w:r>
            <w:r w:rsidRPr="005202B2">
              <w:rPr>
                <w:rFonts w:ascii="Arial" w:hAnsi="Arial" w:cs="Arial"/>
                <w:sz w:val="20"/>
                <w:szCs w:val="20"/>
              </w:rPr>
              <w:t>bestimmungen vorgesehen sind.</w:t>
            </w:r>
          </w:p>
        </w:tc>
        <w:tc>
          <w:tcPr>
            <w:tcW w:w="4814" w:type="dxa"/>
          </w:tcPr>
          <w:p w14:paraId="68BBAB9D" w14:textId="77777777" w:rsidR="00F24131" w:rsidRDefault="00F24131" w:rsidP="00F24131">
            <w:pPr>
              <w:autoSpaceDE w:val="0"/>
              <w:autoSpaceDN w:val="0"/>
              <w:adjustRightInd w:val="0"/>
              <w:spacing w:after="60"/>
              <w:jc w:val="center"/>
              <w:rPr>
                <w:rFonts w:ascii="Arial" w:hAnsi="Arial" w:cs="Arial"/>
                <w:b/>
                <w:sz w:val="20"/>
                <w:szCs w:val="20"/>
                <w:lang w:val="it-IT"/>
              </w:rPr>
            </w:pPr>
            <w:r w:rsidRPr="00F24131">
              <w:rPr>
                <w:rFonts w:ascii="Arial" w:hAnsi="Arial" w:cs="Arial"/>
                <w:b/>
                <w:sz w:val="20"/>
                <w:szCs w:val="20"/>
                <w:lang w:val="it-IT"/>
              </w:rPr>
              <w:t>Art.4</w:t>
            </w:r>
          </w:p>
          <w:p w14:paraId="333F9109" w14:textId="4C2F2194" w:rsidR="00F24131" w:rsidRPr="00F24131" w:rsidRDefault="00F24131" w:rsidP="00F24131">
            <w:pPr>
              <w:autoSpaceDE w:val="0"/>
              <w:autoSpaceDN w:val="0"/>
              <w:adjustRightInd w:val="0"/>
              <w:spacing w:after="60"/>
              <w:jc w:val="center"/>
              <w:rPr>
                <w:rFonts w:ascii="Arial" w:hAnsi="Arial" w:cs="Arial"/>
                <w:b/>
                <w:sz w:val="20"/>
                <w:szCs w:val="20"/>
                <w:lang w:val="it-IT"/>
              </w:rPr>
            </w:pPr>
            <w:r w:rsidRPr="00F24131">
              <w:rPr>
                <w:rFonts w:ascii="Arial" w:hAnsi="Arial" w:cs="Arial"/>
                <w:b/>
                <w:sz w:val="20"/>
                <w:szCs w:val="20"/>
                <w:lang w:val="it-IT"/>
              </w:rPr>
              <w:t>Attività</w:t>
            </w:r>
          </w:p>
          <w:p w14:paraId="28ABE20F" w14:textId="1C2B6F49" w:rsidR="00F24131" w:rsidRPr="00F24131" w:rsidRDefault="00F24131" w:rsidP="004C517C">
            <w:pPr>
              <w:pStyle w:val="Listenabsatz"/>
              <w:numPr>
                <w:ilvl w:val="1"/>
                <w:numId w:val="51"/>
              </w:numPr>
              <w:autoSpaceDE w:val="0"/>
              <w:autoSpaceDN w:val="0"/>
              <w:adjustRightInd w:val="0"/>
              <w:spacing w:after="60"/>
              <w:ind w:left="284" w:hanging="284"/>
              <w:jc w:val="both"/>
              <w:rPr>
                <w:rFonts w:ascii="Arial" w:hAnsi="Arial" w:cs="Arial"/>
                <w:sz w:val="20"/>
                <w:szCs w:val="20"/>
                <w:lang w:val="it-IT"/>
              </w:rPr>
            </w:pPr>
            <w:r w:rsidRPr="00F24131">
              <w:rPr>
                <w:rFonts w:ascii="Arial" w:hAnsi="Arial" w:cs="Arial"/>
                <w:sz w:val="20"/>
                <w:szCs w:val="20"/>
                <w:lang w:val="it-IT"/>
              </w:rPr>
              <w:t>Per raggiungere gli scopi suddetti</w:t>
            </w:r>
            <w:r w:rsidR="007A0F7D">
              <w:rPr>
                <w:rFonts w:ascii="Arial" w:hAnsi="Arial" w:cs="Arial"/>
                <w:sz w:val="20"/>
                <w:szCs w:val="20"/>
                <w:lang w:val="it-IT"/>
              </w:rPr>
              <w:t xml:space="preserve"> es osservando le attività di interesse generale previste dal presente statuto</w:t>
            </w:r>
            <w:r w:rsidRPr="00F24131">
              <w:rPr>
                <w:rFonts w:ascii="Arial" w:hAnsi="Arial" w:cs="Arial"/>
                <w:sz w:val="20"/>
                <w:szCs w:val="20"/>
                <w:lang w:val="it-IT"/>
              </w:rPr>
              <w:t xml:space="preserve"> l’</w:t>
            </w:r>
            <w:r w:rsidRPr="00F24131">
              <w:rPr>
                <w:rFonts w:ascii="Arial" w:hAnsi="Arial" w:cs="Arial"/>
                <w:bCs/>
                <w:iCs/>
                <w:sz w:val="20"/>
                <w:szCs w:val="20"/>
                <w:lang w:val="it-IT"/>
              </w:rPr>
              <w:t>Associazione</w:t>
            </w:r>
            <w:r w:rsidRPr="00F24131">
              <w:rPr>
                <w:rFonts w:ascii="Arial" w:hAnsi="Arial" w:cs="Arial"/>
                <w:b/>
                <w:bCs/>
                <w:i/>
                <w:iCs/>
                <w:sz w:val="20"/>
                <w:szCs w:val="20"/>
                <w:lang w:val="it-IT"/>
              </w:rPr>
              <w:t xml:space="preserve"> </w:t>
            </w:r>
            <w:r w:rsidRPr="00F24131">
              <w:rPr>
                <w:rFonts w:ascii="Arial" w:hAnsi="Arial" w:cs="Arial"/>
                <w:sz w:val="20"/>
                <w:szCs w:val="20"/>
                <w:lang w:val="it-IT"/>
              </w:rPr>
              <w:t>potrà svolgere le seguenti attività:</w:t>
            </w:r>
          </w:p>
          <w:sdt>
            <w:sdtPr>
              <w:rPr>
                <w:rFonts w:ascii="Arial" w:hAnsi="Arial" w:cs="Arial"/>
                <w:sz w:val="20"/>
                <w:szCs w:val="20"/>
                <w:vertAlign w:val="superscript"/>
              </w:rPr>
              <w:id w:val="-888262945"/>
              <w:placeholder>
                <w:docPart w:val="3E419355C9104DB491E369C30EE8B765"/>
              </w:placeholder>
            </w:sdtPr>
            <w:sdtEndPr/>
            <w:sdtContent>
              <w:p w14:paraId="650C207B" w14:textId="77777777" w:rsidR="00F24131" w:rsidRPr="00C66A3B" w:rsidRDefault="00D60374" w:rsidP="003B3CA2">
                <w:pPr>
                  <w:pStyle w:val="Listenabsatz"/>
                  <w:numPr>
                    <w:ilvl w:val="0"/>
                    <w:numId w:val="77"/>
                  </w:numPr>
                  <w:spacing w:after="60"/>
                  <w:ind w:left="585" w:hanging="301"/>
                  <w:jc w:val="both"/>
                  <w:rPr>
                    <w:rFonts w:ascii="Arial" w:hAnsi="Arial" w:cs="Arial"/>
                    <w:sz w:val="20"/>
                    <w:szCs w:val="20"/>
                  </w:rPr>
                </w:pPr>
                <w:sdt>
                  <w:sdtPr>
                    <w:rPr>
                      <w:rFonts w:ascii="Arial" w:hAnsi="Arial" w:cs="Arial"/>
                      <w:sz w:val="20"/>
                      <w:szCs w:val="20"/>
                      <w:vertAlign w:val="superscript"/>
                    </w:rPr>
                    <w:id w:val="2010479902"/>
                    <w:placeholder>
                      <w:docPart w:val="46691241DB734857A02F4095576ACBF5"/>
                    </w:placeholder>
                    <w:showingPlcHdr/>
                    <w:text/>
                  </w:sdtPr>
                  <w:sdtEndPr/>
                  <w:sdtContent>
                    <w:r w:rsidR="00F24131" w:rsidRPr="00C66A3B">
                      <w:rPr>
                        <w:rStyle w:val="Platzhaltertext"/>
                        <w:rFonts w:ascii="Arial" w:hAnsi="Arial" w:cs="Arial"/>
                        <w:color w:val="auto"/>
                        <w:sz w:val="20"/>
                        <w:szCs w:val="20"/>
                        <w:highlight w:val="yellow"/>
                      </w:rPr>
                      <w:t>Attività specifica 1</w:t>
                    </w:r>
                  </w:sdtContent>
                </w:sdt>
                <w:r w:rsidR="00F24131" w:rsidRPr="00C66A3B">
                  <w:rPr>
                    <w:rFonts w:ascii="Arial" w:hAnsi="Arial" w:cs="Arial"/>
                    <w:sz w:val="20"/>
                    <w:szCs w:val="20"/>
                  </w:rPr>
                  <w:t>;</w:t>
                </w:r>
              </w:p>
            </w:sdtContent>
          </w:sdt>
          <w:p w14:paraId="1D46F005" w14:textId="77777777" w:rsidR="00F24131" w:rsidRPr="00C66A3B" w:rsidRDefault="00D60374" w:rsidP="003B3CA2">
            <w:pPr>
              <w:pStyle w:val="Listenabsatz"/>
              <w:numPr>
                <w:ilvl w:val="0"/>
                <w:numId w:val="77"/>
              </w:numPr>
              <w:spacing w:after="60"/>
              <w:ind w:left="585" w:hanging="301"/>
              <w:jc w:val="both"/>
              <w:rPr>
                <w:rFonts w:ascii="Arial" w:hAnsi="Arial" w:cs="Arial"/>
                <w:sz w:val="20"/>
                <w:szCs w:val="20"/>
              </w:rPr>
            </w:pPr>
            <w:sdt>
              <w:sdtPr>
                <w:rPr>
                  <w:rFonts w:ascii="Arial" w:hAnsi="Arial" w:cs="Arial"/>
                  <w:sz w:val="20"/>
                  <w:szCs w:val="20"/>
                </w:rPr>
                <w:id w:val="870569642"/>
                <w:placeholder>
                  <w:docPart w:val="38F293D58D8344C581A703FA47654458"/>
                </w:placeholder>
                <w:showingPlcHdr/>
                <w:text/>
              </w:sdtPr>
              <w:sdtEndPr/>
              <w:sdtContent>
                <w:r w:rsidR="00F24131" w:rsidRPr="00C66A3B">
                  <w:rPr>
                    <w:rStyle w:val="Platzhaltertext"/>
                    <w:rFonts w:ascii="Arial" w:hAnsi="Arial" w:cs="Arial"/>
                    <w:color w:val="auto"/>
                    <w:sz w:val="20"/>
                    <w:szCs w:val="20"/>
                    <w:highlight w:val="yellow"/>
                  </w:rPr>
                  <w:t>Attività specifica 2</w:t>
                </w:r>
              </w:sdtContent>
            </w:sdt>
            <w:r w:rsidR="00F24131" w:rsidRPr="00C66A3B">
              <w:rPr>
                <w:rFonts w:ascii="Arial" w:hAnsi="Arial" w:cs="Arial"/>
                <w:sz w:val="20"/>
                <w:szCs w:val="20"/>
              </w:rPr>
              <w:t>;</w:t>
            </w:r>
          </w:p>
          <w:p w14:paraId="4572A16B" w14:textId="77777777" w:rsidR="00F24131" w:rsidRPr="00C66A3B" w:rsidRDefault="00D60374" w:rsidP="003B3CA2">
            <w:pPr>
              <w:pStyle w:val="Listenabsatz"/>
              <w:numPr>
                <w:ilvl w:val="0"/>
                <w:numId w:val="77"/>
              </w:numPr>
              <w:spacing w:after="60"/>
              <w:ind w:left="585" w:hanging="301"/>
              <w:jc w:val="both"/>
              <w:rPr>
                <w:rFonts w:ascii="Arial" w:hAnsi="Arial" w:cs="Arial"/>
                <w:sz w:val="20"/>
                <w:szCs w:val="20"/>
              </w:rPr>
            </w:pPr>
            <w:sdt>
              <w:sdtPr>
                <w:rPr>
                  <w:rFonts w:ascii="Arial" w:hAnsi="Arial" w:cs="Arial"/>
                  <w:sz w:val="20"/>
                  <w:szCs w:val="20"/>
                </w:rPr>
                <w:id w:val="-1309775490"/>
                <w:placeholder>
                  <w:docPart w:val="D5EC09550D764667A3ED3217F3DFB2E2"/>
                </w:placeholder>
                <w:showingPlcHdr/>
                <w:text/>
              </w:sdtPr>
              <w:sdtEndPr/>
              <w:sdtContent>
                <w:r w:rsidR="00F24131" w:rsidRPr="00C66A3B">
                  <w:rPr>
                    <w:rStyle w:val="Platzhaltertext"/>
                    <w:rFonts w:ascii="Arial" w:hAnsi="Arial" w:cs="Arial"/>
                    <w:color w:val="auto"/>
                    <w:sz w:val="20"/>
                    <w:szCs w:val="20"/>
                    <w:highlight w:val="yellow"/>
                  </w:rPr>
                  <w:t>Attività specifica 3</w:t>
                </w:r>
              </w:sdtContent>
            </w:sdt>
            <w:r w:rsidR="00F24131" w:rsidRPr="00C66A3B">
              <w:rPr>
                <w:rFonts w:ascii="Arial" w:hAnsi="Arial" w:cs="Arial"/>
                <w:sz w:val="20"/>
                <w:szCs w:val="20"/>
              </w:rPr>
              <w:t>;</w:t>
            </w:r>
          </w:p>
          <w:p w14:paraId="59A76926" w14:textId="77777777" w:rsidR="00F24131" w:rsidRPr="00C66A3B" w:rsidRDefault="00F24131" w:rsidP="003B3CA2">
            <w:pPr>
              <w:pStyle w:val="Listenabsatz"/>
              <w:numPr>
                <w:ilvl w:val="0"/>
                <w:numId w:val="77"/>
              </w:numPr>
              <w:spacing w:after="60"/>
              <w:ind w:left="585" w:hanging="301"/>
              <w:jc w:val="both"/>
              <w:rPr>
                <w:rFonts w:ascii="Arial" w:hAnsi="Arial" w:cs="Arial"/>
                <w:sz w:val="20"/>
                <w:szCs w:val="20"/>
              </w:rPr>
            </w:pPr>
            <w:r w:rsidRPr="00C66A3B">
              <w:rPr>
                <w:rFonts w:ascii="Arial" w:hAnsi="Arial" w:cs="Arial"/>
                <w:sz w:val="20"/>
                <w:szCs w:val="20"/>
              </w:rPr>
              <w:t>...........................;</w:t>
            </w:r>
          </w:p>
          <w:p w14:paraId="0679CA7F" w14:textId="65FB45D1" w:rsidR="00F24131" w:rsidRPr="00F24131" w:rsidRDefault="00F24131" w:rsidP="003B3CA2">
            <w:pPr>
              <w:pStyle w:val="Listenabsatz"/>
              <w:numPr>
                <w:ilvl w:val="0"/>
                <w:numId w:val="77"/>
              </w:numPr>
              <w:spacing w:after="60"/>
              <w:ind w:left="585" w:hanging="301"/>
              <w:contextualSpacing w:val="0"/>
              <w:jc w:val="both"/>
              <w:rPr>
                <w:rFonts w:ascii="Arial" w:hAnsi="Arial" w:cs="Arial"/>
                <w:sz w:val="20"/>
                <w:szCs w:val="20"/>
                <w:lang w:val="it-IT"/>
              </w:rPr>
            </w:pPr>
            <w:r w:rsidRPr="00F24131">
              <w:rPr>
                <w:rFonts w:ascii="Arial" w:eastAsia="Times New Roman" w:hAnsi="Arial" w:cs="Arial"/>
                <w:sz w:val="20"/>
                <w:szCs w:val="20"/>
                <w:lang w:val="it-IT" w:eastAsia="it-IT"/>
              </w:rPr>
              <w:t>svolgere ogni altra attività non specificamente menzionata in tale elenco ma comunque collegata con quelle precedenti, purché coerente con le finalità istituzionali e idonea a perseguirne il raggiungimento.</w:t>
            </w:r>
          </w:p>
          <w:p w14:paraId="73B26094" w14:textId="77777777" w:rsidR="00F24131" w:rsidRPr="00F24131" w:rsidRDefault="00F24131" w:rsidP="00F24131">
            <w:pPr>
              <w:pStyle w:val="Listenabsatz"/>
              <w:spacing w:after="60"/>
              <w:ind w:left="585"/>
              <w:contextualSpacing w:val="0"/>
              <w:jc w:val="both"/>
              <w:rPr>
                <w:rFonts w:ascii="Arial" w:hAnsi="Arial" w:cs="Arial"/>
                <w:sz w:val="20"/>
                <w:szCs w:val="20"/>
                <w:lang w:val="it-IT"/>
              </w:rPr>
            </w:pPr>
          </w:p>
          <w:p w14:paraId="095A2F00" w14:textId="206A9AE5" w:rsidR="00F24131" w:rsidRDefault="00F24131" w:rsidP="004C517C">
            <w:pPr>
              <w:pStyle w:val="Listenabsatz"/>
              <w:numPr>
                <w:ilvl w:val="0"/>
                <w:numId w:val="52"/>
              </w:numPr>
              <w:spacing w:after="60"/>
              <w:ind w:left="284" w:hanging="284"/>
              <w:jc w:val="both"/>
              <w:rPr>
                <w:rFonts w:ascii="Arial" w:hAnsi="Arial" w:cs="Arial"/>
                <w:sz w:val="20"/>
                <w:szCs w:val="20"/>
                <w:lang w:val="it-IT"/>
              </w:rPr>
            </w:pPr>
            <w:r w:rsidRPr="00F24131">
              <w:rPr>
                <w:rFonts w:ascii="Arial" w:hAnsi="Arial" w:cs="Arial"/>
                <w:sz w:val="20"/>
                <w:szCs w:val="20"/>
                <w:lang w:val="it-IT"/>
              </w:rPr>
              <w:t xml:space="preserve">L’Associazione può svolgere, ex art.6 del Codice del Terzo settore, anche attività diverse da quelle di interesse generale, a condizione che esse siano secondarie e strumentali all’attività principale. La determinazione delle attività diverse è rimessa al Consiglio Direttivo che, osservando le eventuali delibere dell’assemblea dei soci in materia, è tenuto a rispettare i criteri e i limiti stabiliti dal predetto Codice e dalle disposizioni attuative dello stesso rispetto allo svolgimento di tali attività. </w:t>
            </w:r>
          </w:p>
          <w:p w14:paraId="1AD30ABC" w14:textId="2D4F9661" w:rsidR="00F24131" w:rsidRDefault="00F24131" w:rsidP="00F24131">
            <w:pPr>
              <w:pStyle w:val="Listenabsatz"/>
              <w:spacing w:after="60"/>
              <w:ind w:left="284"/>
              <w:jc w:val="both"/>
              <w:rPr>
                <w:rFonts w:ascii="Arial" w:hAnsi="Arial" w:cs="Arial"/>
                <w:sz w:val="20"/>
                <w:szCs w:val="20"/>
                <w:lang w:val="it-IT"/>
              </w:rPr>
            </w:pPr>
          </w:p>
          <w:p w14:paraId="6148D709" w14:textId="426E5F44" w:rsidR="00F24131" w:rsidRDefault="00F24131" w:rsidP="00F24131">
            <w:pPr>
              <w:pStyle w:val="Listenabsatz"/>
              <w:spacing w:after="60"/>
              <w:ind w:left="284"/>
              <w:jc w:val="both"/>
              <w:rPr>
                <w:rFonts w:ascii="Arial" w:hAnsi="Arial" w:cs="Arial"/>
                <w:sz w:val="20"/>
                <w:szCs w:val="20"/>
                <w:lang w:val="it-IT"/>
              </w:rPr>
            </w:pPr>
          </w:p>
          <w:p w14:paraId="1F499C3B" w14:textId="77777777" w:rsidR="00F24131" w:rsidRPr="00F24131" w:rsidRDefault="00F24131" w:rsidP="00F24131">
            <w:pPr>
              <w:pStyle w:val="Listenabsatz"/>
              <w:spacing w:after="60"/>
              <w:ind w:left="284"/>
              <w:jc w:val="both"/>
              <w:rPr>
                <w:rFonts w:ascii="Arial" w:hAnsi="Arial" w:cs="Arial"/>
                <w:sz w:val="20"/>
                <w:szCs w:val="20"/>
                <w:lang w:val="it-IT"/>
              </w:rPr>
            </w:pPr>
          </w:p>
          <w:p w14:paraId="44CEDB43" w14:textId="1D2FFF0F" w:rsidR="005202B2" w:rsidRPr="00F24131" w:rsidRDefault="00F24131" w:rsidP="004C517C">
            <w:pPr>
              <w:pStyle w:val="Listenabsatz"/>
              <w:numPr>
                <w:ilvl w:val="0"/>
                <w:numId w:val="52"/>
              </w:numPr>
              <w:spacing w:after="60"/>
              <w:ind w:left="284" w:hanging="284"/>
              <w:jc w:val="both"/>
              <w:rPr>
                <w:rFonts w:ascii="Arial" w:hAnsi="Arial" w:cs="Arial"/>
                <w:lang w:val="it-IT"/>
              </w:rPr>
            </w:pPr>
            <w:r w:rsidRPr="00F24131">
              <w:rPr>
                <w:rFonts w:ascii="Arial" w:hAnsi="Arial" w:cs="Arial"/>
                <w:sz w:val="20"/>
                <w:szCs w:val="20"/>
                <w:lang w:val="it-IT"/>
              </w:rPr>
              <w:t>L’Associazione potrà, altresì, porre in essere raccolte pubbliche di fondi, al fine di finanziare le proprie attività di interesse generale, nelle forme, nelle condizioni e nei limiti di cui all’art.7 del Codice del Terzo settore e dei successivi decreti attuativi dello stesso.</w:t>
            </w:r>
          </w:p>
        </w:tc>
      </w:tr>
      <w:tr w:rsidR="005202B2" w:rsidRPr="00F25BE8" w14:paraId="19B536BB" w14:textId="77777777" w:rsidTr="005202B2">
        <w:tc>
          <w:tcPr>
            <w:tcW w:w="4814" w:type="dxa"/>
          </w:tcPr>
          <w:p w14:paraId="79F7E0B8" w14:textId="77777777" w:rsidR="005202B2" w:rsidRPr="005202B2" w:rsidRDefault="005202B2" w:rsidP="005202B2">
            <w:pPr>
              <w:spacing w:after="60"/>
              <w:jc w:val="center"/>
              <w:rPr>
                <w:rFonts w:ascii="Arial" w:hAnsi="Arial" w:cs="Arial"/>
                <w:b/>
                <w:sz w:val="20"/>
                <w:szCs w:val="20"/>
              </w:rPr>
            </w:pPr>
            <w:r w:rsidRPr="005202B2">
              <w:rPr>
                <w:rFonts w:ascii="Arial" w:hAnsi="Arial" w:cs="Arial"/>
                <w:b/>
                <w:sz w:val="20"/>
                <w:szCs w:val="20"/>
              </w:rPr>
              <w:t>Kapitel II</w:t>
            </w:r>
          </w:p>
          <w:p w14:paraId="7178AE0B" w14:textId="5F136DC4" w:rsidR="005202B2" w:rsidRPr="005202B2" w:rsidRDefault="005202B2" w:rsidP="005202B2">
            <w:pPr>
              <w:spacing w:after="60"/>
              <w:jc w:val="center"/>
              <w:rPr>
                <w:rFonts w:ascii="Arial" w:hAnsi="Arial" w:cs="Arial"/>
                <w:b/>
                <w:sz w:val="20"/>
                <w:szCs w:val="20"/>
              </w:rPr>
            </w:pPr>
            <w:r w:rsidRPr="005202B2">
              <w:rPr>
                <w:rFonts w:ascii="Arial" w:hAnsi="Arial" w:cs="Arial"/>
                <w:b/>
                <w:sz w:val="20"/>
                <w:szCs w:val="20"/>
              </w:rPr>
              <w:lastRenderedPageBreak/>
              <w:t>Bestimmungen betreffend die Mitgliedschaft</w:t>
            </w:r>
          </w:p>
        </w:tc>
        <w:tc>
          <w:tcPr>
            <w:tcW w:w="4814" w:type="dxa"/>
          </w:tcPr>
          <w:p w14:paraId="0A7C47E5" w14:textId="77777777" w:rsidR="00F24131" w:rsidRPr="00C5657F" w:rsidRDefault="00F24131" w:rsidP="00F24131">
            <w:pPr>
              <w:spacing w:after="60"/>
              <w:jc w:val="center"/>
              <w:rPr>
                <w:rFonts w:ascii="Arial" w:hAnsi="Arial" w:cs="Arial"/>
                <w:b/>
                <w:sz w:val="20"/>
                <w:szCs w:val="20"/>
                <w:lang w:val="it-IT"/>
              </w:rPr>
            </w:pPr>
            <w:r w:rsidRPr="00C5657F">
              <w:rPr>
                <w:rFonts w:ascii="Arial" w:hAnsi="Arial" w:cs="Arial"/>
                <w:b/>
                <w:sz w:val="20"/>
                <w:szCs w:val="20"/>
                <w:lang w:val="it-IT"/>
              </w:rPr>
              <w:lastRenderedPageBreak/>
              <w:t>Titolo II</w:t>
            </w:r>
          </w:p>
          <w:p w14:paraId="3DB9BDDA" w14:textId="6E3AB22E" w:rsidR="005202B2" w:rsidRPr="00F24131" w:rsidRDefault="00F24131" w:rsidP="00F24131">
            <w:pPr>
              <w:spacing w:after="60"/>
              <w:jc w:val="center"/>
              <w:rPr>
                <w:rFonts w:ascii="Arial" w:hAnsi="Arial" w:cs="Arial"/>
                <w:sz w:val="20"/>
                <w:szCs w:val="20"/>
                <w:lang w:val="it-IT"/>
              </w:rPr>
            </w:pPr>
            <w:r w:rsidRPr="00C5657F">
              <w:rPr>
                <w:rFonts w:ascii="Arial" w:hAnsi="Arial" w:cs="Arial"/>
                <w:b/>
                <w:sz w:val="20"/>
                <w:szCs w:val="20"/>
                <w:lang w:val="it-IT"/>
              </w:rPr>
              <w:lastRenderedPageBreak/>
              <w:t>Norme sul rapporto associativo</w:t>
            </w:r>
          </w:p>
        </w:tc>
      </w:tr>
      <w:tr w:rsidR="005202B2" w:rsidRPr="00F25BE8" w14:paraId="195A807D" w14:textId="77777777" w:rsidTr="005202B2">
        <w:tc>
          <w:tcPr>
            <w:tcW w:w="4814" w:type="dxa"/>
          </w:tcPr>
          <w:p w14:paraId="4E180336" w14:textId="77777777" w:rsidR="00F24131" w:rsidRDefault="005202B2" w:rsidP="005202B2">
            <w:pPr>
              <w:spacing w:after="60"/>
              <w:jc w:val="center"/>
              <w:rPr>
                <w:rFonts w:ascii="Arial" w:hAnsi="Arial" w:cs="Arial"/>
                <w:b/>
                <w:sz w:val="20"/>
                <w:szCs w:val="20"/>
              </w:rPr>
            </w:pPr>
            <w:r w:rsidRPr="007E2163">
              <w:rPr>
                <w:rFonts w:ascii="Arial" w:hAnsi="Arial" w:cs="Arial"/>
                <w:b/>
                <w:sz w:val="20"/>
                <w:szCs w:val="20"/>
              </w:rPr>
              <w:lastRenderedPageBreak/>
              <w:t>Art. 5</w:t>
            </w:r>
          </w:p>
          <w:p w14:paraId="414ED68C" w14:textId="0119993A" w:rsidR="005202B2" w:rsidRPr="007E2163" w:rsidRDefault="005202B2" w:rsidP="005202B2">
            <w:pPr>
              <w:spacing w:after="60"/>
              <w:jc w:val="center"/>
              <w:rPr>
                <w:rFonts w:ascii="Arial" w:hAnsi="Arial" w:cs="Arial"/>
                <w:b/>
                <w:sz w:val="20"/>
                <w:szCs w:val="20"/>
              </w:rPr>
            </w:pPr>
            <w:r w:rsidRPr="007E2163">
              <w:rPr>
                <w:rFonts w:ascii="Arial" w:hAnsi="Arial" w:cs="Arial"/>
                <w:b/>
                <w:sz w:val="20"/>
                <w:szCs w:val="20"/>
              </w:rPr>
              <w:t>Bestimmungen über die interne Vereinsordnung</w:t>
            </w:r>
          </w:p>
          <w:p w14:paraId="08898E35" w14:textId="4A95D976" w:rsidR="005202B2" w:rsidRPr="007E2163" w:rsidRDefault="005202B2" w:rsidP="003B3CA2">
            <w:pPr>
              <w:pStyle w:val="Listenabsatz"/>
              <w:numPr>
                <w:ilvl w:val="1"/>
                <w:numId w:val="77"/>
              </w:numPr>
              <w:spacing w:after="60"/>
              <w:ind w:left="284" w:hanging="284"/>
              <w:jc w:val="both"/>
              <w:rPr>
                <w:rFonts w:ascii="Arial" w:hAnsi="Arial" w:cs="Arial"/>
                <w:sz w:val="20"/>
                <w:szCs w:val="20"/>
              </w:rPr>
            </w:pPr>
            <w:r w:rsidRPr="007E2163">
              <w:rPr>
                <w:rFonts w:ascii="Arial" w:hAnsi="Arial" w:cs="Arial"/>
                <w:sz w:val="20"/>
                <w:szCs w:val="20"/>
              </w:rPr>
              <w:t>Die interne Vereinsordnung orientiert sich an den Grundsätzen der Demokratie, Chancengleichheit und Gleichberechtigung aller Mitglieder; die Vereinsämter werden durch Wahlen besetzt, alle Mitglieder können ernannt werden.</w:t>
            </w:r>
          </w:p>
          <w:p w14:paraId="3EAD814C" w14:textId="10A21A56" w:rsidR="005202B2" w:rsidRPr="007E2163" w:rsidRDefault="005202B2" w:rsidP="003B3CA2">
            <w:pPr>
              <w:pStyle w:val="Listenabsatz"/>
              <w:numPr>
                <w:ilvl w:val="1"/>
                <w:numId w:val="77"/>
              </w:numPr>
              <w:spacing w:after="60"/>
              <w:ind w:left="284" w:hanging="284"/>
              <w:jc w:val="both"/>
              <w:rPr>
                <w:rFonts w:ascii="Arial" w:hAnsi="Arial" w:cs="Arial"/>
                <w:b/>
                <w:sz w:val="20"/>
                <w:szCs w:val="20"/>
              </w:rPr>
            </w:pPr>
            <w:r w:rsidRPr="007E2163">
              <w:rPr>
                <w:rFonts w:ascii="Arial" w:hAnsi="Arial" w:cs="Arial"/>
                <w:sz w:val="20"/>
                <w:szCs w:val="20"/>
              </w:rPr>
              <w:t>In Bezug auf die Rechte und Pflichten gegenüber dem Verein werden alle Mitglieder gleich behandelt.</w:t>
            </w:r>
          </w:p>
        </w:tc>
        <w:tc>
          <w:tcPr>
            <w:tcW w:w="4814" w:type="dxa"/>
          </w:tcPr>
          <w:p w14:paraId="5DF02DDD" w14:textId="77777777" w:rsidR="00F24131" w:rsidRDefault="00F24131" w:rsidP="00F24131">
            <w:pPr>
              <w:spacing w:after="60"/>
              <w:jc w:val="center"/>
              <w:rPr>
                <w:rFonts w:ascii="Arial" w:hAnsi="Arial" w:cs="Arial"/>
                <w:b/>
                <w:sz w:val="20"/>
                <w:szCs w:val="20"/>
                <w:lang w:val="it-IT"/>
              </w:rPr>
            </w:pPr>
            <w:r w:rsidRPr="00F24131">
              <w:rPr>
                <w:rFonts w:ascii="Arial" w:hAnsi="Arial" w:cs="Arial"/>
                <w:b/>
                <w:sz w:val="20"/>
                <w:szCs w:val="20"/>
                <w:lang w:val="it-IT"/>
              </w:rPr>
              <w:t>Art.5</w:t>
            </w:r>
          </w:p>
          <w:p w14:paraId="7F03DE8A" w14:textId="621C7191" w:rsidR="00F24131" w:rsidRPr="00F24131" w:rsidRDefault="00F24131" w:rsidP="00F24131">
            <w:pPr>
              <w:spacing w:after="60"/>
              <w:jc w:val="center"/>
              <w:rPr>
                <w:rFonts w:ascii="Arial" w:hAnsi="Arial" w:cs="Arial"/>
                <w:b/>
                <w:sz w:val="20"/>
                <w:szCs w:val="20"/>
                <w:lang w:val="it-IT"/>
              </w:rPr>
            </w:pPr>
            <w:r w:rsidRPr="00F24131">
              <w:rPr>
                <w:rFonts w:ascii="Arial" w:hAnsi="Arial" w:cs="Arial"/>
                <w:b/>
                <w:sz w:val="20"/>
                <w:szCs w:val="20"/>
                <w:lang w:val="it-IT"/>
              </w:rPr>
              <w:t>Norme sull’ordinamento interno</w:t>
            </w:r>
          </w:p>
          <w:p w14:paraId="527D4307" w14:textId="4CEAAE08" w:rsidR="00F24131" w:rsidRPr="00F24131" w:rsidRDefault="00F24131" w:rsidP="004C517C">
            <w:pPr>
              <w:pStyle w:val="Listenabsatz"/>
              <w:numPr>
                <w:ilvl w:val="1"/>
                <w:numId w:val="3"/>
              </w:numPr>
              <w:spacing w:after="60"/>
              <w:ind w:left="284" w:hanging="284"/>
              <w:jc w:val="both"/>
              <w:rPr>
                <w:rFonts w:ascii="Arial" w:hAnsi="Arial" w:cs="Arial"/>
                <w:sz w:val="20"/>
                <w:szCs w:val="20"/>
                <w:lang w:val="it-IT"/>
              </w:rPr>
            </w:pPr>
            <w:r w:rsidRPr="00F24131">
              <w:rPr>
                <w:rFonts w:ascii="Arial" w:hAnsi="Arial" w:cs="Arial"/>
                <w:sz w:val="20"/>
                <w:szCs w:val="20"/>
                <w:lang w:val="it-IT"/>
              </w:rPr>
              <w:t>L’ordinamento interno dell’Associazione è ispirato a criteri di democraticità, pari opportunità ed uguaglianza dei diritti di tutti gli associati, le cariche associative sono elettive e tutti gli associati possono esservi nominati.</w:t>
            </w:r>
          </w:p>
          <w:p w14:paraId="214619DA" w14:textId="61CA9670" w:rsidR="005202B2" w:rsidRPr="00F24131" w:rsidRDefault="00F24131" w:rsidP="004C517C">
            <w:pPr>
              <w:pStyle w:val="Listenabsatz"/>
              <w:numPr>
                <w:ilvl w:val="0"/>
                <w:numId w:val="53"/>
              </w:numPr>
              <w:spacing w:after="60"/>
              <w:ind w:left="284" w:hanging="284"/>
              <w:jc w:val="both"/>
              <w:rPr>
                <w:rFonts w:ascii="Arial" w:hAnsi="Arial" w:cs="Arial"/>
                <w:lang w:val="it-IT"/>
              </w:rPr>
            </w:pPr>
            <w:r w:rsidRPr="00F24131">
              <w:rPr>
                <w:rFonts w:ascii="Arial" w:hAnsi="Arial" w:cs="Arial"/>
                <w:sz w:val="20"/>
                <w:szCs w:val="20"/>
                <w:lang w:val="it-IT"/>
              </w:rPr>
              <w:t>Non è prevista alcuna differenza di trattamento tra gli associati riguardo ai diritti e ai doveri nei confronti dell’Associazione.</w:t>
            </w:r>
          </w:p>
        </w:tc>
      </w:tr>
      <w:tr w:rsidR="005202B2" w:rsidRPr="00F25BE8" w14:paraId="4C6C13C3" w14:textId="77777777" w:rsidTr="005202B2">
        <w:tc>
          <w:tcPr>
            <w:tcW w:w="4814" w:type="dxa"/>
          </w:tcPr>
          <w:p w14:paraId="223D3B9A" w14:textId="77777777" w:rsidR="00F24131" w:rsidRDefault="007E2163" w:rsidP="007E2163">
            <w:pPr>
              <w:spacing w:after="60"/>
              <w:jc w:val="center"/>
              <w:rPr>
                <w:rFonts w:ascii="Arial" w:hAnsi="Arial" w:cs="Arial"/>
                <w:b/>
                <w:sz w:val="20"/>
                <w:szCs w:val="20"/>
              </w:rPr>
            </w:pPr>
            <w:r w:rsidRPr="007E2163">
              <w:rPr>
                <w:rFonts w:ascii="Arial" w:hAnsi="Arial" w:cs="Arial"/>
                <w:b/>
                <w:sz w:val="20"/>
                <w:szCs w:val="20"/>
              </w:rPr>
              <w:t>Art.6</w:t>
            </w:r>
          </w:p>
          <w:p w14:paraId="430FC022" w14:textId="33AB7DBD" w:rsidR="007E2163" w:rsidRPr="007E2163" w:rsidRDefault="007E2163" w:rsidP="007E2163">
            <w:pPr>
              <w:spacing w:after="60"/>
              <w:jc w:val="center"/>
              <w:rPr>
                <w:rStyle w:val="Endnotenzeichen"/>
                <w:rFonts w:ascii="Arial" w:hAnsi="Arial" w:cs="Arial"/>
                <w:sz w:val="20"/>
                <w:szCs w:val="20"/>
              </w:rPr>
            </w:pPr>
            <w:r w:rsidRPr="007E2163">
              <w:rPr>
                <w:rFonts w:ascii="Arial" w:hAnsi="Arial" w:cs="Arial"/>
                <w:b/>
                <w:sz w:val="20"/>
                <w:szCs w:val="20"/>
              </w:rPr>
              <w:t xml:space="preserve">Mitglieder </w:t>
            </w:r>
            <w:r w:rsidRPr="007E2163">
              <w:rPr>
                <w:rStyle w:val="Endnotenzeichen"/>
                <w:rFonts w:ascii="Arial" w:hAnsi="Arial" w:cs="Arial"/>
                <w:b/>
                <w:sz w:val="20"/>
                <w:szCs w:val="20"/>
              </w:rPr>
              <w:endnoteReference w:id="11"/>
            </w:r>
          </w:p>
          <w:p w14:paraId="4E4ABAF5" w14:textId="4A56F80A" w:rsidR="007E2163" w:rsidRPr="007E2163" w:rsidRDefault="007E2163" w:rsidP="004C517C">
            <w:pPr>
              <w:pStyle w:val="Listenabsatz"/>
              <w:numPr>
                <w:ilvl w:val="0"/>
                <w:numId w:val="26"/>
              </w:numPr>
              <w:spacing w:after="60"/>
              <w:ind w:left="284" w:hanging="284"/>
              <w:jc w:val="both"/>
              <w:rPr>
                <w:rFonts w:ascii="Arial" w:hAnsi="Arial" w:cs="Arial"/>
                <w:sz w:val="20"/>
                <w:szCs w:val="20"/>
              </w:rPr>
            </w:pPr>
            <w:r w:rsidRPr="007E2163">
              <w:rPr>
                <w:rFonts w:ascii="Arial" w:hAnsi="Arial" w:cs="Arial"/>
                <w:sz w:val="20"/>
                <w:szCs w:val="20"/>
              </w:rPr>
              <w:t xml:space="preserve">Als Vereinsmitglieder zugelassen sind natürliche Personen und Vereine zur Förderung des Gemeinwesens, die sich zu den institutionellen Zielen des Vereins bekennen und an der Erreichung dieser Ziele mitwirken wollen. </w:t>
            </w:r>
          </w:p>
          <w:p w14:paraId="322F8E43" w14:textId="233720E0" w:rsidR="005202B2" w:rsidRPr="007E2163" w:rsidRDefault="007E2163" w:rsidP="004C517C">
            <w:pPr>
              <w:pStyle w:val="Listenabsatz"/>
              <w:numPr>
                <w:ilvl w:val="0"/>
                <w:numId w:val="26"/>
              </w:numPr>
              <w:spacing w:after="60"/>
              <w:ind w:left="284" w:hanging="284"/>
              <w:jc w:val="both"/>
              <w:rPr>
                <w:rFonts w:ascii="Arial" w:hAnsi="Arial" w:cs="Arial"/>
                <w:b/>
                <w:sz w:val="20"/>
                <w:szCs w:val="20"/>
              </w:rPr>
            </w:pPr>
            <w:r w:rsidRPr="007E2163">
              <w:rPr>
                <w:rFonts w:ascii="Arial" w:hAnsi="Arial" w:cs="Arial"/>
                <w:sz w:val="20"/>
                <w:szCs w:val="20"/>
              </w:rPr>
              <w:t>Der Vereinsbeitritt erfolgt auf unbestimmte Zeit und die Mitgliedschaft kann nicht auf einen bestimmten Zeitraum begrenzt werden; das Austrittsrecht bleibt aber auf jeden Fall unberührt.</w:t>
            </w:r>
          </w:p>
        </w:tc>
        <w:tc>
          <w:tcPr>
            <w:tcW w:w="4814" w:type="dxa"/>
          </w:tcPr>
          <w:p w14:paraId="01B9CD26" w14:textId="77777777" w:rsidR="00F24131" w:rsidRPr="007006C7" w:rsidRDefault="00F24131" w:rsidP="00F24131">
            <w:pPr>
              <w:spacing w:after="60"/>
              <w:jc w:val="center"/>
              <w:rPr>
                <w:rFonts w:ascii="Arial" w:hAnsi="Arial" w:cs="Arial"/>
                <w:b/>
                <w:sz w:val="20"/>
                <w:szCs w:val="20"/>
                <w:lang w:val="it-IT"/>
              </w:rPr>
            </w:pPr>
            <w:r w:rsidRPr="007006C7">
              <w:rPr>
                <w:rFonts w:ascii="Arial" w:hAnsi="Arial" w:cs="Arial"/>
                <w:b/>
                <w:sz w:val="20"/>
                <w:szCs w:val="20"/>
                <w:lang w:val="it-IT"/>
              </w:rPr>
              <w:t>Art.6</w:t>
            </w:r>
          </w:p>
          <w:p w14:paraId="0C452AE0" w14:textId="61D44171" w:rsidR="00F24131" w:rsidRPr="007006C7" w:rsidRDefault="00F24131" w:rsidP="00F24131">
            <w:pPr>
              <w:spacing w:after="60"/>
              <w:jc w:val="center"/>
              <w:rPr>
                <w:rStyle w:val="Endnotenzeichen"/>
                <w:rFonts w:ascii="Arial" w:hAnsi="Arial" w:cs="Arial"/>
                <w:sz w:val="20"/>
                <w:szCs w:val="20"/>
                <w:lang w:val="it-IT"/>
              </w:rPr>
            </w:pPr>
            <w:r w:rsidRPr="007006C7">
              <w:rPr>
                <w:rFonts w:ascii="Arial" w:hAnsi="Arial" w:cs="Arial"/>
                <w:b/>
                <w:sz w:val="20"/>
                <w:szCs w:val="20"/>
                <w:lang w:val="it-IT"/>
              </w:rPr>
              <w:t>Associati</w:t>
            </w:r>
          </w:p>
          <w:p w14:paraId="0A53F742" w14:textId="017670A7" w:rsidR="00F24131" w:rsidRPr="007006C7" w:rsidRDefault="00F24131" w:rsidP="004C517C">
            <w:pPr>
              <w:pStyle w:val="Listenabsatz"/>
              <w:numPr>
                <w:ilvl w:val="1"/>
                <w:numId w:val="21"/>
              </w:numPr>
              <w:spacing w:after="60"/>
              <w:ind w:left="284" w:hanging="284"/>
              <w:jc w:val="both"/>
              <w:rPr>
                <w:rFonts w:ascii="Arial" w:hAnsi="Arial" w:cs="Arial"/>
                <w:sz w:val="20"/>
                <w:szCs w:val="20"/>
                <w:lang w:val="it-IT"/>
              </w:rPr>
            </w:pPr>
            <w:r w:rsidRPr="007006C7">
              <w:rPr>
                <w:rFonts w:ascii="Arial" w:hAnsi="Arial" w:cs="Arial"/>
                <w:sz w:val="20"/>
                <w:szCs w:val="20"/>
                <w:lang w:val="it-IT"/>
              </w:rPr>
              <w:t xml:space="preserve">Sono ammessi a far parte dell’Associazione le persone fisiche e le </w:t>
            </w:r>
            <w:r w:rsidR="00180EB5">
              <w:rPr>
                <w:rFonts w:ascii="Arial" w:hAnsi="Arial" w:cs="Arial"/>
                <w:sz w:val="20"/>
                <w:szCs w:val="20"/>
                <w:lang w:val="it-IT"/>
              </w:rPr>
              <w:t>Associazioni di promozione sociale</w:t>
            </w:r>
            <w:r w:rsidRPr="007006C7">
              <w:rPr>
                <w:rFonts w:ascii="Arial" w:hAnsi="Arial" w:cs="Arial"/>
                <w:sz w:val="20"/>
                <w:szCs w:val="20"/>
                <w:lang w:val="it-IT"/>
              </w:rPr>
              <w:t xml:space="preserve"> le quali, aderendo alle finalità istituzionali della stessa, intendano collaborare al loro raggiungimento. </w:t>
            </w:r>
          </w:p>
          <w:p w14:paraId="65717395" w14:textId="27B97B5E" w:rsidR="005202B2" w:rsidRPr="007006C7" w:rsidRDefault="00F24131" w:rsidP="004C517C">
            <w:pPr>
              <w:pStyle w:val="Listenabsatz"/>
              <w:numPr>
                <w:ilvl w:val="1"/>
                <w:numId w:val="21"/>
              </w:numPr>
              <w:spacing w:after="60"/>
              <w:ind w:left="284" w:hanging="284"/>
              <w:jc w:val="both"/>
              <w:rPr>
                <w:rFonts w:ascii="Arial" w:hAnsi="Arial" w:cs="Arial"/>
                <w:sz w:val="20"/>
                <w:szCs w:val="20"/>
                <w:lang w:val="it-IT"/>
              </w:rPr>
            </w:pPr>
            <w:r w:rsidRPr="007006C7">
              <w:rPr>
                <w:rFonts w:ascii="Arial" w:hAnsi="Arial" w:cs="Arial"/>
                <w:sz w:val="20"/>
                <w:szCs w:val="20"/>
                <w:lang w:val="it-IT"/>
              </w:rPr>
              <w:t>L’adesione all’Associazione è a tempo indeterminato e non può essere disposta per un periodo temporaneo, fermo restando in ogni caso il diritto al recesso.</w:t>
            </w:r>
          </w:p>
        </w:tc>
      </w:tr>
      <w:tr w:rsidR="005202B2" w:rsidRPr="00F25BE8" w14:paraId="19F1494C" w14:textId="77777777" w:rsidTr="005202B2">
        <w:tc>
          <w:tcPr>
            <w:tcW w:w="4814" w:type="dxa"/>
          </w:tcPr>
          <w:p w14:paraId="792A5CB0" w14:textId="77777777" w:rsidR="007E2163" w:rsidRDefault="007E2163" w:rsidP="007E2163">
            <w:pPr>
              <w:spacing w:after="60"/>
              <w:jc w:val="center"/>
              <w:rPr>
                <w:rFonts w:ascii="Arial" w:hAnsi="Arial" w:cs="Arial"/>
                <w:b/>
                <w:sz w:val="20"/>
                <w:szCs w:val="20"/>
              </w:rPr>
            </w:pPr>
            <w:r w:rsidRPr="007E2163">
              <w:rPr>
                <w:rFonts w:ascii="Arial" w:hAnsi="Arial" w:cs="Arial"/>
                <w:b/>
                <w:sz w:val="20"/>
                <w:szCs w:val="20"/>
              </w:rPr>
              <w:t>Art.7</w:t>
            </w:r>
          </w:p>
          <w:p w14:paraId="21535153" w14:textId="5B3EC4BA" w:rsidR="007E2163" w:rsidRPr="007E2163" w:rsidRDefault="007E2163" w:rsidP="007E2163">
            <w:pPr>
              <w:spacing w:after="60"/>
              <w:jc w:val="center"/>
              <w:rPr>
                <w:rFonts w:ascii="Arial" w:hAnsi="Arial" w:cs="Arial"/>
                <w:b/>
                <w:sz w:val="20"/>
                <w:szCs w:val="20"/>
              </w:rPr>
            </w:pPr>
            <w:r w:rsidRPr="007E2163">
              <w:rPr>
                <w:rFonts w:ascii="Arial" w:hAnsi="Arial" w:cs="Arial"/>
                <w:b/>
                <w:sz w:val="20"/>
                <w:szCs w:val="20"/>
              </w:rPr>
              <w:t>Aufnahmeverfahren</w:t>
            </w:r>
          </w:p>
          <w:p w14:paraId="1463B173" w14:textId="2215E24B" w:rsidR="007E2163" w:rsidRPr="007E2163" w:rsidRDefault="007E2163" w:rsidP="004C517C">
            <w:pPr>
              <w:pStyle w:val="tx"/>
              <w:numPr>
                <w:ilvl w:val="0"/>
                <w:numId w:val="27"/>
              </w:numPr>
              <w:spacing w:before="0" w:after="60" w:line="259" w:lineRule="auto"/>
              <w:ind w:left="284" w:hanging="284"/>
              <w:jc w:val="both"/>
              <w:rPr>
                <w:rFonts w:ascii="Arial" w:hAnsi="Arial" w:cs="Arial"/>
                <w:sz w:val="20"/>
                <w:szCs w:val="20"/>
              </w:rPr>
            </w:pPr>
            <w:r w:rsidRPr="007E2163">
              <w:rPr>
                <w:rFonts w:ascii="Arial" w:hAnsi="Arial" w:cs="Arial"/>
                <w:sz w:val="20"/>
                <w:szCs w:val="20"/>
              </w:rPr>
              <w:t xml:space="preserve">Um dem Verein beitreten zu können, muss der/die Bewerber/in </w:t>
            </w:r>
            <w:r w:rsidRPr="007E2163">
              <w:rPr>
                <w:rStyle w:val="Endnotenzeichen"/>
                <w:rFonts w:ascii="Arial" w:hAnsi="Arial" w:cs="Arial"/>
                <w:b/>
                <w:sz w:val="20"/>
                <w:szCs w:val="20"/>
              </w:rPr>
              <w:endnoteReference w:id="12"/>
            </w:r>
            <w:r w:rsidRPr="007E2163">
              <w:rPr>
                <w:rFonts w:ascii="Arial" w:hAnsi="Arial" w:cs="Arial"/>
                <w:sz w:val="20"/>
                <w:szCs w:val="20"/>
              </w:rPr>
              <w:t xml:space="preserve"> einen schriftlichen Antrag an den Vorstand stellen, dem die Entscheidung über die Aufnahme von Mitgliedern </w:t>
            </w:r>
            <w:r w:rsidRPr="007E2163">
              <w:rPr>
                <w:rStyle w:val="Endnotenzeichen"/>
                <w:rFonts w:ascii="Arial" w:eastAsiaTheme="minorHAnsi" w:hAnsi="Arial" w:cs="Arial"/>
                <w:b/>
                <w:sz w:val="20"/>
                <w:szCs w:val="20"/>
                <w:lang w:eastAsia="en-US"/>
              </w:rPr>
              <w:endnoteReference w:id="13"/>
            </w:r>
            <w:r w:rsidRPr="007E2163">
              <w:rPr>
                <w:rStyle w:val="Endnotenzeichen"/>
                <w:rFonts w:ascii="Arial" w:eastAsiaTheme="minorHAnsi" w:hAnsi="Arial" w:cs="Arial"/>
                <w:b/>
                <w:sz w:val="20"/>
                <w:szCs w:val="20"/>
                <w:lang w:eastAsia="en-US"/>
              </w:rPr>
              <w:t xml:space="preserve"> </w:t>
            </w:r>
            <w:r w:rsidRPr="007E2163">
              <w:rPr>
                <w:rFonts w:ascii="Arial" w:hAnsi="Arial" w:cs="Arial"/>
                <w:sz w:val="20"/>
                <w:szCs w:val="20"/>
              </w:rPr>
              <w:t>obliegt.</w:t>
            </w:r>
            <w:r w:rsidRPr="007E2163">
              <w:rPr>
                <w:rStyle w:val="Endnotenzeichen"/>
                <w:rFonts w:ascii="Arial" w:hAnsi="Arial" w:cs="Arial"/>
                <w:b/>
                <w:sz w:val="20"/>
                <w:szCs w:val="20"/>
              </w:rPr>
              <w:t xml:space="preserve"> </w:t>
            </w:r>
            <w:r w:rsidRPr="007E2163">
              <w:rPr>
                <w:rFonts w:ascii="Arial" w:hAnsi="Arial" w:cs="Arial"/>
                <w:sz w:val="20"/>
                <w:szCs w:val="20"/>
              </w:rPr>
              <w:t>In diesem Antrag muss sich der Antragsteller auch dazu verpflichten, die Vereinssatzung und die internen Geschäftsordnungen anzunehmen und die Beschlüsse des Vorstands und der Mitgliederversammlung einzuhalten und am Vereinsleben mitzuwirken.</w:t>
            </w:r>
          </w:p>
          <w:p w14:paraId="4F9B4984" w14:textId="25696C01" w:rsidR="007E2163" w:rsidRPr="007E2163" w:rsidRDefault="007E2163" w:rsidP="004C517C">
            <w:pPr>
              <w:pStyle w:val="tx"/>
              <w:numPr>
                <w:ilvl w:val="0"/>
                <w:numId w:val="27"/>
              </w:numPr>
              <w:spacing w:before="0" w:after="60" w:line="259" w:lineRule="auto"/>
              <w:ind w:left="284" w:hanging="284"/>
              <w:jc w:val="both"/>
              <w:rPr>
                <w:rFonts w:ascii="Arial" w:hAnsi="Arial" w:cs="Arial"/>
                <w:sz w:val="20"/>
                <w:szCs w:val="20"/>
              </w:rPr>
            </w:pPr>
            <w:r w:rsidRPr="007E2163">
              <w:rPr>
                <w:rFonts w:ascii="Arial" w:hAnsi="Arial" w:cs="Arial"/>
                <w:sz w:val="20"/>
                <w:szCs w:val="20"/>
              </w:rPr>
              <w:t xml:space="preserve">Der Vorstand beschließt die Annahme oder Ablehnung des Mitgliedsantrags innerhalb von  </w:t>
            </w:r>
            <w:sdt>
              <w:sdtPr>
                <w:rPr>
                  <w:rStyle w:val="Platzhaltertext"/>
                  <w:rFonts w:ascii="Arial" w:hAnsi="Arial" w:cs="Arial"/>
                  <w:color w:val="auto"/>
                  <w:sz w:val="20"/>
                  <w:szCs w:val="20"/>
                  <w:highlight w:val="yellow"/>
                </w:rPr>
                <w:alias w:val="Frist in Tagen"/>
                <w:tag w:val="Termine in giorni"/>
                <w:id w:val="-1283952784"/>
                <w:placeholder>
                  <w:docPart w:val="0DF89292A8BC4229A56EA06A9A7CEC19"/>
                </w:placeholder>
                <w:showingPlcHdr/>
              </w:sdtPr>
              <w:sdtEndPr>
                <w:rPr>
                  <w:rStyle w:val="Absatz-Standardschriftart"/>
                  <w:highlight w:val="none"/>
                </w:rPr>
              </w:sdtEndPr>
              <w:sdtContent>
                <w:r w:rsidRPr="007E2163">
                  <w:rPr>
                    <w:rStyle w:val="Platzhaltertext"/>
                    <w:rFonts w:ascii="Arial" w:hAnsi="Arial" w:cs="Arial"/>
                    <w:color w:val="auto"/>
                    <w:sz w:val="20"/>
                    <w:szCs w:val="20"/>
                    <w:highlight w:val="yellow"/>
                  </w:rPr>
                  <w:t>90 (neunzig) Tagen</w:t>
                </w:r>
              </w:sdtContent>
            </w:sdt>
            <w:r w:rsidRPr="007E2163">
              <w:rPr>
                <w:rFonts w:ascii="Arial" w:hAnsi="Arial" w:cs="Arial"/>
                <w:sz w:val="20"/>
                <w:szCs w:val="20"/>
              </w:rPr>
              <w:t xml:space="preserve"> ab Einreichung des Antrags.  Der Vorstand muss nach nicht diskriminierenden Kriterien sowie im Einklang mit den angestrebten Zielen und den vom Verein ausgeübten Tätig</w:t>
            </w:r>
            <w:r>
              <w:rPr>
                <w:rFonts w:ascii="Arial" w:hAnsi="Arial" w:cs="Arial"/>
                <w:sz w:val="20"/>
                <w:szCs w:val="20"/>
              </w:rPr>
              <w:t>-</w:t>
            </w:r>
            <w:r w:rsidRPr="007E2163">
              <w:rPr>
                <w:rFonts w:ascii="Arial" w:hAnsi="Arial" w:cs="Arial"/>
                <w:sz w:val="20"/>
                <w:szCs w:val="20"/>
              </w:rPr>
              <w:t>keiten im allgemeinen Interesse entscheiden.</w:t>
            </w:r>
          </w:p>
          <w:p w14:paraId="13602466" w14:textId="7C2361B1" w:rsidR="007E2163" w:rsidRPr="007E2163" w:rsidRDefault="007E2163" w:rsidP="004C517C">
            <w:pPr>
              <w:pStyle w:val="tx"/>
              <w:numPr>
                <w:ilvl w:val="0"/>
                <w:numId w:val="27"/>
              </w:numPr>
              <w:spacing w:before="0" w:after="60" w:line="259" w:lineRule="auto"/>
              <w:ind w:left="284" w:hanging="284"/>
              <w:jc w:val="both"/>
              <w:rPr>
                <w:rFonts w:ascii="Arial" w:hAnsi="Arial" w:cs="Arial"/>
                <w:sz w:val="20"/>
                <w:szCs w:val="20"/>
              </w:rPr>
            </w:pPr>
            <w:r w:rsidRPr="007E2163">
              <w:rPr>
                <w:rFonts w:ascii="Arial" w:hAnsi="Arial" w:cs="Arial"/>
                <w:sz w:val="20"/>
                <w:szCs w:val="20"/>
              </w:rPr>
              <w:t xml:space="preserve">Die Annahme des Antrags wird dem neuen Mitglied innerhalb von </w:t>
            </w:r>
            <w:sdt>
              <w:sdtPr>
                <w:rPr>
                  <w:rStyle w:val="Platzhaltertext"/>
                  <w:rFonts w:ascii="Arial" w:hAnsi="Arial" w:cs="Arial"/>
                  <w:color w:val="auto"/>
                  <w:sz w:val="20"/>
                  <w:szCs w:val="20"/>
                  <w:highlight w:val="yellow"/>
                </w:rPr>
                <w:alias w:val="Frist in Tagen"/>
                <w:tag w:val="Termine in giorni"/>
                <w:id w:val="2115789196"/>
                <w:placeholder>
                  <w:docPart w:val="2F499837569D4705AC3EFB4DB3069976"/>
                </w:placeholder>
                <w:showingPlcHdr/>
              </w:sdtPr>
              <w:sdtEndPr>
                <w:rPr>
                  <w:rStyle w:val="Absatz-Standardschriftart"/>
                  <w:highlight w:val="none"/>
                </w:rPr>
              </w:sdtEndPr>
              <w:sdtContent>
                <w:r w:rsidRPr="007E2163">
                  <w:rPr>
                    <w:rStyle w:val="Platzhaltertext"/>
                    <w:rFonts w:ascii="Arial" w:hAnsi="Arial" w:cs="Arial"/>
                    <w:color w:val="auto"/>
                    <w:sz w:val="20"/>
                    <w:szCs w:val="20"/>
                    <w:highlight w:val="yellow"/>
                  </w:rPr>
                  <w:t xml:space="preserve">30 (dreißig) Tagen </w:t>
                </w:r>
              </w:sdtContent>
            </w:sdt>
            <w:r w:rsidRPr="007E2163">
              <w:rPr>
                <w:rFonts w:ascii="Arial" w:hAnsi="Arial" w:cs="Arial"/>
                <w:sz w:val="20"/>
                <w:szCs w:val="20"/>
              </w:rPr>
              <w:t xml:space="preserve"> ab dem Beschluss mitgeteilt; das neue Mitglied muss ins Mitgliederbuch eingetragen werden. </w:t>
            </w:r>
          </w:p>
          <w:p w14:paraId="6A610F8E" w14:textId="3BB4E6A2" w:rsidR="007E2163" w:rsidRPr="007E2163" w:rsidRDefault="007E2163" w:rsidP="004C517C">
            <w:pPr>
              <w:pStyle w:val="tx"/>
              <w:numPr>
                <w:ilvl w:val="0"/>
                <w:numId w:val="27"/>
              </w:numPr>
              <w:spacing w:before="0" w:after="60" w:line="259" w:lineRule="auto"/>
              <w:ind w:left="284" w:hanging="284"/>
              <w:jc w:val="both"/>
              <w:rPr>
                <w:rFonts w:ascii="Arial" w:hAnsi="Arial" w:cs="Arial"/>
                <w:sz w:val="20"/>
                <w:szCs w:val="20"/>
              </w:rPr>
            </w:pPr>
            <w:r w:rsidRPr="007E2163">
              <w:rPr>
                <w:rFonts w:ascii="Arial" w:hAnsi="Arial" w:cs="Arial"/>
                <w:sz w:val="20"/>
                <w:szCs w:val="20"/>
              </w:rPr>
              <w:t xml:space="preserve">Eine etwaige Ablehnung muss begründet und dem Antragsteller schriftlich innerhalb von </w:t>
            </w:r>
            <w:sdt>
              <w:sdtPr>
                <w:rPr>
                  <w:rStyle w:val="Platzhaltertext"/>
                  <w:rFonts w:ascii="Arial" w:hAnsi="Arial" w:cs="Arial"/>
                  <w:color w:val="auto"/>
                  <w:sz w:val="20"/>
                  <w:szCs w:val="20"/>
                  <w:highlight w:val="yellow"/>
                </w:rPr>
                <w:alias w:val="Frist in Tagen"/>
                <w:tag w:val="Termine in giorni"/>
                <w:id w:val="876360983"/>
                <w:placeholder>
                  <w:docPart w:val="7C893DBDBC6C47B0B43C1CDDB92D443C"/>
                </w:placeholder>
                <w:showingPlcHdr/>
              </w:sdtPr>
              <w:sdtEndPr>
                <w:rPr>
                  <w:rStyle w:val="Absatz-Standardschriftart"/>
                  <w:highlight w:val="none"/>
                </w:rPr>
              </w:sdtEndPr>
              <w:sdtContent>
                <w:r w:rsidRPr="007E2163">
                  <w:rPr>
                    <w:rStyle w:val="Platzhaltertext"/>
                    <w:rFonts w:ascii="Arial" w:hAnsi="Arial" w:cs="Arial"/>
                    <w:color w:val="auto"/>
                    <w:sz w:val="20"/>
                    <w:szCs w:val="20"/>
                    <w:highlight w:val="yellow"/>
                  </w:rPr>
                  <w:t>30 (dreißig) Tagen</w:t>
                </w:r>
              </w:sdtContent>
            </w:sdt>
            <w:r w:rsidRPr="007E2163">
              <w:rPr>
                <w:rFonts w:ascii="Arial" w:hAnsi="Arial" w:cs="Arial"/>
                <w:sz w:val="20"/>
                <w:szCs w:val="20"/>
              </w:rPr>
              <w:t xml:space="preserve"> ab dem Beschluss mitgeteilt werden. Gegen den Beschluss kann der Antragsteller innerhalb von </w:t>
            </w:r>
            <w:sdt>
              <w:sdtPr>
                <w:rPr>
                  <w:rStyle w:val="Platzhaltertext"/>
                  <w:rFonts w:ascii="Arial" w:hAnsi="Arial" w:cs="Arial"/>
                  <w:color w:val="auto"/>
                  <w:sz w:val="20"/>
                  <w:szCs w:val="20"/>
                  <w:highlight w:val="yellow"/>
                </w:rPr>
                <w:alias w:val="Frist in Tagen"/>
                <w:tag w:val="Termine in giorni"/>
                <w:id w:val="-411543082"/>
                <w:placeholder>
                  <w:docPart w:val="E0525F0BEC3444369B3F36BC2C7C856D"/>
                </w:placeholder>
                <w:showingPlcHdr/>
              </w:sdtPr>
              <w:sdtEndPr>
                <w:rPr>
                  <w:rStyle w:val="Absatz-Standardschriftart"/>
                  <w:highlight w:val="none"/>
                </w:rPr>
              </w:sdtEndPr>
              <w:sdtContent>
                <w:r w:rsidRPr="007E2163">
                  <w:rPr>
                    <w:rStyle w:val="Platzhaltertext"/>
                    <w:rFonts w:ascii="Arial" w:hAnsi="Arial" w:cs="Arial"/>
                    <w:color w:val="auto"/>
                    <w:sz w:val="20"/>
                    <w:szCs w:val="20"/>
                    <w:highlight w:val="yellow"/>
                  </w:rPr>
                  <w:t xml:space="preserve">30 (dreißig) Tagen </w:t>
                </w:r>
              </w:sdtContent>
            </w:sdt>
            <w:r w:rsidRPr="007E2163">
              <w:rPr>
                <w:rFonts w:ascii="Arial" w:hAnsi="Arial" w:cs="Arial"/>
                <w:sz w:val="20"/>
                <w:szCs w:val="20"/>
              </w:rPr>
              <w:t xml:space="preserve"> ab Erhalt der Mitteilung mit einem eigenen Antrag Berufung bei der ordentlichen Versammlung </w:t>
            </w:r>
            <w:r w:rsidRPr="007E2163">
              <w:rPr>
                <w:rStyle w:val="Endnotenzeichen"/>
                <w:rFonts w:ascii="Arial" w:hAnsi="Arial" w:cs="Arial"/>
                <w:b/>
                <w:sz w:val="20"/>
                <w:szCs w:val="20"/>
              </w:rPr>
              <w:endnoteReference w:id="14"/>
            </w:r>
            <w:r w:rsidRPr="007E2163">
              <w:rPr>
                <w:rFonts w:ascii="Arial" w:hAnsi="Arial" w:cs="Arial"/>
                <w:sz w:val="20"/>
                <w:szCs w:val="20"/>
              </w:rPr>
              <w:t xml:space="preserve"> einreichen. Dieser Antrag ist per Einschreiben oder in einer anderen Form, mit der der Erhalt nachgewiesen werden kann, an den Vorstand zu richten; die nächste ordnungsgemäß einberufene Mitgliederversammlung wird dann über die eingegangene Berufung entscheiden. Der Antragsteller hat in der Versammlung auf jeden Fall Anspruch auf rechtliches Gehör.</w:t>
            </w:r>
          </w:p>
          <w:p w14:paraId="7F9787C7" w14:textId="6A998926" w:rsidR="005202B2" w:rsidRPr="007E2163" w:rsidRDefault="007E2163" w:rsidP="004C517C">
            <w:pPr>
              <w:pStyle w:val="tx"/>
              <w:numPr>
                <w:ilvl w:val="0"/>
                <w:numId w:val="27"/>
              </w:numPr>
              <w:spacing w:before="0" w:after="60" w:line="259" w:lineRule="auto"/>
              <w:ind w:left="284" w:hanging="284"/>
              <w:jc w:val="both"/>
              <w:rPr>
                <w:rFonts w:ascii="Arial" w:hAnsi="Arial" w:cs="Arial"/>
                <w:b/>
                <w:sz w:val="20"/>
                <w:szCs w:val="20"/>
              </w:rPr>
            </w:pPr>
            <w:r w:rsidRPr="007E2163">
              <w:rPr>
                <w:rFonts w:ascii="Arial" w:hAnsi="Arial" w:cs="Arial"/>
                <w:sz w:val="20"/>
                <w:szCs w:val="20"/>
              </w:rPr>
              <w:lastRenderedPageBreak/>
              <w:t>Die von Minderjährigen eingereichten Mitglieds</w:t>
            </w:r>
            <w:r>
              <w:rPr>
                <w:rFonts w:ascii="Arial" w:hAnsi="Arial" w:cs="Arial"/>
                <w:sz w:val="20"/>
                <w:szCs w:val="20"/>
              </w:rPr>
              <w:t>-</w:t>
            </w:r>
            <w:r w:rsidRPr="007E2163">
              <w:rPr>
                <w:rFonts w:ascii="Arial" w:hAnsi="Arial" w:cs="Arial"/>
                <w:sz w:val="20"/>
                <w:szCs w:val="20"/>
              </w:rPr>
              <w:t>anträge müssen von einer Person, die die elterliche Gewalt ausübt, unterzeichnet werden. Der Elternteil, der den Antrag unterzeichnet, vertritt den minderjährigen Sohn/die minder</w:t>
            </w:r>
            <w:r>
              <w:rPr>
                <w:rFonts w:ascii="Arial" w:hAnsi="Arial" w:cs="Arial"/>
                <w:sz w:val="20"/>
                <w:szCs w:val="20"/>
              </w:rPr>
              <w:t>-</w:t>
            </w:r>
            <w:r w:rsidRPr="007E2163">
              <w:rPr>
                <w:rFonts w:ascii="Arial" w:hAnsi="Arial" w:cs="Arial"/>
                <w:sz w:val="20"/>
                <w:szCs w:val="20"/>
              </w:rPr>
              <w:t xml:space="preserve">jährige Tochter in jeder Hinsicht gegenüber dem Verein und haftet diesem gegenüber für alle Verpflichtungen des minderjährigen Mitglieds. </w:t>
            </w:r>
          </w:p>
        </w:tc>
        <w:tc>
          <w:tcPr>
            <w:tcW w:w="4814" w:type="dxa"/>
          </w:tcPr>
          <w:p w14:paraId="1426565B" w14:textId="77777777" w:rsidR="007006C7" w:rsidRPr="00180EB5" w:rsidRDefault="007006C7" w:rsidP="007006C7">
            <w:pPr>
              <w:spacing w:after="60"/>
              <w:jc w:val="center"/>
              <w:rPr>
                <w:rFonts w:ascii="Arial" w:hAnsi="Arial" w:cs="Arial"/>
                <w:b/>
                <w:sz w:val="20"/>
                <w:szCs w:val="20"/>
                <w:lang w:val="it-IT"/>
              </w:rPr>
            </w:pPr>
            <w:r w:rsidRPr="00180EB5">
              <w:rPr>
                <w:rFonts w:ascii="Arial" w:hAnsi="Arial" w:cs="Arial"/>
                <w:b/>
                <w:sz w:val="20"/>
                <w:szCs w:val="20"/>
                <w:lang w:val="it-IT"/>
              </w:rPr>
              <w:lastRenderedPageBreak/>
              <w:t>Art.7</w:t>
            </w:r>
          </w:p>
          <w:p w14:paraId="2E152B23" w14:textId="163FE662" w:rsidR="007006C7" w:rsidRPr="00180EB5" w:rsidRDefault="007006C7" w:rsidP="007006C7">
            <w:pPr>
              <w:spacing w:after="60"/>
              <w:jc w:val="center"/>
              <w:rPr>
                <w:rFonts w:ascii="Arial" w:hAnsi="Arial" w:cs="Arial"/>
                <w:b/>
                <w:sz w:val="20"/>
                <w:szCs w:val="20"/>
                <w:lang w:val="it-IT"/>
              </w:rPr>
            </w:pPr>
            <w:r w:rsidRPr="00180EB5">
              <w:rPr>
                <w:rFonts w:ascii="Arial" w:hAnsi="Arial" w:cs="Arial"/>
                <w:b/>
                <w:sz w:val="20"/>
                <w:szCs w:val="20"/>
                <w:lang w:val="it-IT"/>
              </w:rPr>
              <w:t>Procedura di ammissione</w:t>
            </w:r>
          </w:p>
          <w:p w14:paraId="7D24A6B1" w14:textId="1BD76B1A" w:rsidR="007006C7" w:rsidRPr="007006C7" w:rsidRDefault="007006C7" w:rsidP="004C517C">
            <w:pPr>
              <w:pStyle w:val="tx"/>
              <w:numPr>
                <w:ilvl w:val="1"/>
                <w:numId w:val="48"/>
              </w:numPr>
              <w:spacing w:before="0" w:after="60" w:line="259" w:lineRule="auto"/>
              <w:ind w:left="284" w:hanging="284"/>
              <w:jc w:val="both"/>
              <w:rPr>
                <w:rFonts w:ascii="Arial" w:hAnsi="Arial" w:cs="Arial"/>
                <w:bCs/>
                <w:sz w:val="20"/>
                <w:szCs w:val="20"/>
                <w:lang w:val="it-IT"/>
              </w:rPr>
            </w:pPr>
            <w:r w:rsidRPr="007006C7">
              <w:rPr>
                <w:rFonts w:ascii="Arial" w:hAnsi="Arial" w:cs="Arial"/>
                <w:bCs/>
                <w:sz w:val="20"/>
                <w:szCs w:val="20"/>
                <w:lang w:val="it-IT"/>
              </w:rPr>
              <w:t>Ai fini dell’adesione all’Associazione, chiunque ne abbia interesse presenta domanda per iscritto al Consiglio Direttivo, che è l’organo deputato a decidere sull’ammissione.</w:t>
            </w:r>
            <w:r w:rsidR="00180EB5" w:rsidRPr="007006C7">
              <w:rPr>
                <w:rFonts w:ascii="Arial" w:hAnsi="Arial" w:cs="Arial"/>
                <w:bCs/>
                <w:sz w:val="20"/>
                <w:szCs w:val="20"/>
                <w:lang w:val="it-IT"/>
              </w:rPr>
              <w:t xml:space="preserve"> </w:t>
            </w:r>
            <w:r w:rsidRPr="007006C7">
              <w:rPr>
                <w:rFonts w:ascii="Arial" w:hAnsi="Arial" w:cs="Arial"/>
                <w:bCs/>
                <w:sz w:val="20"/>
                <w:szCs w:val="20"/>
                <w:lang w:val="it-IT"/>
              </w:rPr>
              <w:t>In tale domanda deve essere anche precisato che il richiedente si impegna ad accettare le norme dello Statuto sociale e dei regolamenti interni, ad osservare le disposizioni che saranno emanate dal Consiglio Direttivo e dall’Assemblea ed a partecipare alla vita associativa.</w:t>
            </w:r>
          </w:p>
          <w:p w14:paraId="021BD15C" w14:textId="53A09348" w:rsidR="007006C7" w:rsidRPr="007006C7" w:rsidRDefault="007006C7" w:rsidP="004C517C">
            <w:pPr>
              <w:pStyle w:val="tx"/>
              <w:numPr>
                <w:ilvl w:val="1"/>
                <w:numId w:val="48"/>
              </w:numPr>
              <w:spacing w:before="0" w:after="60" w:line="259" w:lineRule="auto"/>
              <w:ind w:left="284" w:hanging="284"/>
              <w:jc w:val="both"/>
              <w:rPr>
                <w:rFonts w:ascii="Arial" w:hAnsi="Arial" w:cs="Arial"/>
                <w:bCs/>
                <w:sz w:val="20"/>
                <w:szCs w:val="20"/>
                <w:lang w:val="it-IT"/>
              </w:rPr>
            </w:pPr>
            <w:r w:rsidRPr="007006C7">
              <w:rPr>
                <w:rFonts w:ascii="Arial" w:hAnsi="Arial" w:cs="Arial"/>
                <w:bCs/>
                <w:sz w:val="20"/>
                <w:szCs w:val="20"/>
                <w:lang w:val="it-IT"/>
              </w:rPr>
              <w:t xml:space="preserve">Il Consiglio Direttivo delibera l’ammissione o il rigetto entro </w:t>
            </w:r>
            <w:sdt>
              <w:sdtPr>
                <w:rPr>
                  <w:rStyle w:val="Platzhaltertext"/>
                  <w:rFonts w:ascii="Arial" w:hAnsi="Arial" w:cs="Arial"/>
                  <w:bCs/>
                  <w:color w:val="auto"/>
                  <w:sz w:val="20"/>
                  <w:szCs w:val="20"/>
                  <w:highlight w:val="yellow"/>
                </w:rPr>
                <w:alias w:val="Termine in giorni"/>
                <w:tag w:val="Termine in giorni"/>
                <w:id w:val="-87774163"/>
                <w:placeholder>
                  <w:docPart w:val="7363183EABA74185A04E801EFC98E203"/>
                </w:placeholder>
                <w:showingPlcHdr/>
              </w:sdtPr>
              <w:sdtEndPr>
                <w:rPr>
                  <w:rStyle w:val="Absatz-Standardschriftart"/>
                  <w:highlight w:val="none"/>
                </w:rPr>
              </w:sdtEndPr>
              <w:sdtContent>
                <w:r w:rsidRPr="00C5657F">
                  <w:rPr>
                    <w:rStyle w:val="Platzhaltertext"/>
                    <w:rFonts w:ascii="Arial" w:hAnsi="Arial" w:cs="Arial"/>
                    <w:bCs/>
                    <w:color w:val="auto"/>
                    <w:sz w:val="20"/>
                    <w:szCs w:val="20"/>
                    <w:highlight w:val="yellow"/>
                    <w:lang w:val="it-IT"/>
                  </w:rPr>
                  <w:t>90 (novanta) giorni</w:t>
                </w:r>
              </w:sdtContent>
            </w:sdt>
            <w:r w:rsidRPr="007006C7">
              <w:rPr>
                <w:rFonts w:ascii="Arial" w:hAnsi="Arial" w:cs="Arial"/>
                <w:bCs/>
                <w:sz w:val="20"/>
                <w:szCs w:val="20"/>
                <w:lang w:val="it-IT"/>
              </w:rPr>
              <w:t xml:space="preserve"> dalla presentazione della domanda. Il Consiglio Direttivo deve decidere secondo criteri non discriminatori, coerenti con le finalità perseguite e con le attività di interesse generale svolte.</w:t>
            </w:r>
          </w:p>
          <w:p w14:paraId="523F0C58" w14:textId="77777777" w:rsidR="007006C7" w:rsidRPr="007006C7" w:rsidRDefault="007006C7" w:rsidP="007006C7">
            <w:pPr>
              <w:pStyle w:val="tx"/>
              <w:spacing w:before="0" w:after="60" w:line="259" w:lineRule="auto"/>
              <w:ind w:left="284"/>
              <w:jc w:val="both"/>
              <w:rPr>
                <w:rFonts w:ascii="Arial" w:hAnsi="Arial" w:cs="Arial"/>
                <w:bCs/>
                <w:sz w:val="20"/>
                <w:szCs w:val="20"/>
                <w:lang w:val="it-IT"/>
              </w:rPr>
            </w:pPr>
          </w:p>
          <w:p w14:paraId="003B700C" w14:textId="10EDAA21" w:rsidR="007006C7" w:rsidRPr="007006C7" w:rsidRDefault="007006C7" w:rsidP="004C517C">
            <w:pPr>
              <w:pStyle w:val="tx"/>
              <w:numPr>
                <w:ilvl w:val="1"/>
                <w:numId w:val="48"/>
              </w:numPr>
              <w:spacing w:before="0" w:after="60" w:line="259" w:lineRule="auto"/>
              <w:ind w:left="284" w:hanging="284"/>
              <w:jc w:val="both"/>
              <w:rPr>
                <w:rFonts w:ascii="Arial" w:hAnsi="Arial" w:cs="Arial"/>
                <w:bCs/>
                <w:sz w:val="20"/>
                <w:szCs w:val="20"/>
                <w:lang w:val="it-IT"/>
              </w:rPr>
            </w:pPr>
            <w:r w:rsidRPr="007006C7">
              <w:rPr>
                <w:rFonts w:ascii="Arial" w:hAnsi="Arial" w:cs="Arial"/>
                <w:bCs/>
                <w:sz w:val="20"/>
                <w:szCs w:val="20"/>
                <w:lang w:val="it-IT"/>
              </w:rPr>
              <w:t xml:space="preserve">L’accoglimento della domanda è comunicato al nuovo associato entro </w:t>
            </w:r>
            <w:sdt>
              <w:sdtPr>
                <w:rPr>
                  <w:rStyle w:val="Platzhaltertext"/>
                  <w:rFonts w:ascii="Arial" w:hAnsi="Arial" w:cs="Arial"/>
                  <w:bCs/>
                  <w:color w:val="auto"/>
                  <w:sz w:val="20"/>
                  <w:szCs w:val="20"/>
                  <w:highlight w:val="yellow"/>
                </w:rPr>
                <w:alias w:val="Termine in giorni"/>
                <w:tag w:val="Termine in giorni"/>
                <w:id w:val="-1829973098"/>
                <w:placeholder>
                  <w:docPart w:val="8A6E94497FED43BE80B3183C97DE8DBC"/>
                </w:placeholder>
                <w:showingPlcHdr/>
              </w:sdtPr>
              <w:sdtEndPr>
                <w:rPr>
                  <w:rStyle w:val="Absatz-Standardschriftart"/>
                  <w:highlight w:val="none"/>
                </w:rPr>
              </w:sdtEndPr>
              <w:sdtContent>
                <w:r w:rsidRPr="00C5657F">
                  <w:rPr>
                    <w:rStyle w:val="Platzhaltertext"/>
                    <w:rFonts w:ascii="Arial" w:hAnsi="Arial" w:cs="Arial"/>
                    <w:bCs/>
                    <w:color w:val="auto"/>
                    <w:sz w:val="20"/>
                    <w:szCs w:val="20"/>
                    <w:highlight w:val="yellow"/>
                    <w:lang w:val="it-IT"/>
                  </w:rPr>
                  <w:t>30 (trenta) giorni</w:t>
                </w:r>
              </w:sdtContent>
            </w:sdt>
            <w:r w:rsidRPr="007006C7">
              <w:rPr>
                <w:rFonts w:ascii="Arial" w:hAnsi="Arial" w:cs="Arial"/>
                <w:bCs/>
                <w:sz w:val="20"/>
                <w:szCs w:val="20"/>
                <w:lang w:val="it-IT"/>
              </w:rPr>
              <w:t xml:space="preserve"> dalla data della deliberazione ed egli deve essere iscritto nel libro degli associati. </w:t>
            </w:r>
          </w:p>
          <w:p w14:paraId="034623A1" w14:textId="6AA84E2E" w:rsidR="007006C7" w:rsidRPr="007006C7" w:rsidRDefault="007006C7" w:rsidP="004C517C">
            <w:pPr>
              <w:pStyle w:val="tx"/>
              <w:numPr>
                <w:ilvl w:val="1"/>
                <w:numId w:val="48"/>
              </w:numPr>
              <w:spacing w:before="0" w:after="0" w:line="259" w:lineRule="auto"/>
              <w:ind w:left="284" w:hanging="284"/>
              <w:jc w:val="both"/>
              <w:rPr>
                <w:rFonts w:ascii="Arial" w:hAnsi="Arial" w:cs="Arial"/>
                <w:bCs/>
                <w:sz w:val="20"/>
                <w:szCs w:val="20"/>
                <w:lang w:val="it-IT"/>
              </w:rPr>
            </w:pPr>
            <w:r w:rsidRPr="007006C7">
              <w:rPr>
                <w:rFonts w:ascii="Arial" w:hAnsi="Arial" w:cs="Arial"/>
                <w:bCs/>
                <w:sz w:val="20"/>
                <w:szCs w:val="20"/>
                <w:lang w:val="it-IT"/>
              </w:rPr>
              <w:t xml:space="preserve">L’eventuale provvedimento di rigetto deve essere motivato e comunicato per iscritto all’interessato entro e non oltre </w:t>
            </w:r>
            <w:sdt>
              <w:sdtPr>
                <w:rPr>
                  <w:rStyle w:val="Platzhaltertext"/>
                  <w:rFonts w:ascii="Arial" w:hAnsi="Arial" w:cs="Arial"/>
                  <w:bCs/>
                  <w:color w:val="auto"/>
                  <w:sz w:val="20"/>
                  <w:szCs w:val="20"/>
                  <w:highlight w:val="yellow"/>
                </w:rPr>
                <w:alias w:val="Termine in giorni"/>
                <w:tag w:val="Termine in giorni"/>
                <w:id w:val="2047951725"/>
                <w:placeholder>
                  <w:docPart w:val="919F029114C543DAAB2187EFE1720F2D"/>
                </w:placeholder>
                <w:showingPlcHdr/>
              </w:sdtPr>
              <w:sdtEndPr>
                <w:rPr>
                  <w:rStyle w:val="Absatz-Standardschriftart"/>
                  <w:highlight w:val="none"/>
                </w:rPr>
              </w:sdtEndPr>
              <w:sdtContent>
                <w:r w:rsidRPr="00C5657F">
                  <w:rPr>
                    <w:rStyle w:val="Platzhaltertext"/>
                    <w:rFonts w:ascii="Arial" w:hAnsi="Arial" w:cs="Arial"/>
                    <w:bCs/>
                    <w:color w:val="auto"/>
                    <w:sz w:val="20"/>
                    <w:szCs w:val="20"/>
                    <w:highlight w:val="yellow"/>
                    <w:lang w:val="it-IT"/>
                  </w:rPr>
                  <w:t>30 (trenta) giorni</w:t>
                </w:r>
              </w:sdtContent>
            </w:sdt>
            <w:r w:rsidRPr="007006C7">
              <w:rPr>
                <w:rFonts w:ascii="Arial" w:hAnsi="Arial" w:cs="Arial"/>
                <w:bCs/>
                <w:sz w:val="20"/>
                <w:szCs w:val="20"/>
                <w:lang w:val="it-IT"/>
              </w:rPr>
              <w:t xml:space="preserve"> dalla data della deliberazione. Contro di esso l’interessato può proporre appello all’Assemblea ordinaria,</w:t>
            </w:r>
            <w:r w:rsidR="00180EB5" w:rsidRPr="007006C7">
              <w:rPr>
                <w:rFonts w:ascii="Arial" w:hAnsi="Arial" w:cs="Arial"/>
                <w:bCs/>
                <w:sz w:val="20"/>
                <w:szCs w:val="20"/>
                <w:lang w:val="it-IT"/>
              </w:rPr>
              <w:t xml:space="preserve"> </w:t>
            </w:r>
            <w:r w:rsidRPr="007006C7">
              <w:rPr>
                <w:rFonts w:ascii="Arial" w:hAnsi="Arial" w:cs="Arial"/>
                <w:bCs/>
                <w:sz w:val="20"/>
                <w:szCs w:val="20"/>
                <w:lang w:val="it-IT"/>
              </w:rPr>
              <w:t xml:space="preserve">entro e non oltre </w:t>
            </w:r>
            <w:sdt>
              <w:sdtPr>
                <w:rPr>
                  <w:rStyle w:val="Platzhaltertext"/>
                  <w:rFonts w:ascii="Arial" w:hAnsi="Arial" w:cs="Arial"/>
                  <w:bCs/>
                  <w:color w:val="auto"/>
                  <w:sz w:val="20"/>
                  <w:szCs w:val="20"/>
                  <w:highlight w:val="yellow"/>
                </w:rPr>
                <w:alias w:val="Termine in giorni"/>
                <w:tag w:val="Termine in giorni"/>
                <w:id w:val="-43836450"/>
                <w:placeholder>
                  <w:docPart w:val="FEF665F20A104D85B91225AB8CA6F6C3"/>
                </w:placeholder>
                <w:showingPlcHdr/>
              </w:sdtPr>
              <w:sdtEndPr>
                <w:rPr>
                  <w:rStyle w:val="Absatz-Standardschriftart"/>
                  <w:highlight w:val="none"/>
                </w:rPr>
              </w:sdtEndPr>
              <w:sdtContent>
                <w:r w:rsidRPr="00C5657F">
                  <w:rPr>
                    <w:rStyle w:val="Platzhaltertext"/>
                    <w:rFonts w:ascii="Arial" w:hAnsi="Arial" w:cs="Arial"/>
                    <w:bCs/>
                    <w:color w:val="auto"/>
                    <w:sz w:val="20"/>
                    <w:szCs w:val="20"/>
                    <w:highlight w:val="yellow"/>
                    <w:lang w:val="it-IT"/>
                  </w:rPr>
                  <w:t>30 (trenta) giorni</w:t>
                </w:r>
              </w:sdtContent>
            </w:sdt>
            <w:r w:rsidRPr="007006C7">
              <w:rPr>
                <w:rFonts w:ascii="Arial" w:hAnsi="Arial" w:cs="Arial"/>
                <w:bCs/>
                <w:sz w:val="20"/>
                <w:szCs w:val="20"/>
                <w:lang w:val="it-IT"/>
              </w:rPr>
              <w:t xml:space="preserve"> dal ricevimento della comunicazione, mediante apposita istanza che deve essere inoltrata al Consiglio Direttivo a mezzo raccomandata o altro mezzo idoneo ad attestarne il ricevimento; la prossima Assemblea regolarmente convocata deciderà in merito all’appello presentato. All’appellante deve essere garantito in Assemblea il diritto al contraddittorio.</w:t>
            </w:r>
          </w:p>
          <w:p w14:paraId="208D709E" w14:textId="327911B3" w:rsidR="007006C7" w:rsidRDefault="007006C7" w:rsidP="007006C7">
            <w:pPr>
              <w:pStyle w:val="tx"/>
              <w:spacing w:before="0" w:after="0" w:line="259" w:lineRule="auto"/>
              <w:ind w:left="284"/>
              <w:jc w:val="both"/>
              <w:rPr>
                <w:rFonts w:ascii="Arial" w:hAnsi="Arial" w:cs="Arial"/>
                <w:bCs/>
                <w:sz w:val="20"/>
                <w:szCs w:val="20"/>
                <w:lang w:val="it-IT"/>
              </w:rPr>
            </w:pPr>
          </w:p>
          <w:p w14:paraId="69A8D6DE" w14:textId="77777777" w:rsidR="007006C7" w:rsidRPr="007006C7" w:rsidRDefault="007006C7" w:rsidP="007006C7">
            <w:pPr>
              <w:pStyle w:val="tx"/>
              <w:spacing w:before="0" w:after="0" w:line="259" w:lineRule="auto"/>
              <w:ind w:left="284"/>
              <w:jc w:val="both"/>
              <w:rPr>
                <w:rFonts w:ascii="Arial" w:hAnsi="Arial" w:cs="Arial"/>
                <w:bCs/>
                <w:sz w:val="20"/>
                <w:szCs w:val="20"/>
                <w:lang w:val="it-IT"/>
              </w:rPr>
            </w:pPr>
          </w:p>
          <w:p w14:paraId="7340D9D2" w14:textId="5F7224DB" w:rsidR="005202B2" w:rsidRPr="007006C7" w:rsidRDefault="007006C7" w:rsidP="004C517C">
            <w:pPr>
              <w:pStyle w:val="Listenabsatz"/>
              <w:numPr>
                <w:ilvl w:val="1"/>
                <w:numId w:val="48"/>
              </w:numPr>
              <w:ind w:left="284" w:hanging="284"/>
              <w:jc w:val="both"/>
              <w:rPr>
                <w:rFonts w:ascii="Arial" w:hAnsi="Arial" w:cs="Arial"/>
                <w:bCs/>
                <w:sz w:val="20"/>
                <w:szCs w:val="20"/>
                <w:lang w:val="it-IT"/>
              </w:rPr>
            </w:pPr>
            <w:r w:rsidRPr="007006C7">
              <w:rPr>
                <w:rFonts w:ascii="Arial" w:hAnsi="Arial" w:cs="Arial"/>
                <w:bCs/>
                <w:sz w:val="20"/>
                <w:szCs w:val="20"/>
                <w:lang w:val="it-IT"/>
              </w:rPr>
              <w:lastRenderedPageBreak/>
              <w:t>Le domande di ammissione presentate da soggetti minorenni dovranno essere controfirmate dall’esercente la patria potestà. Il genitore che sottoscrive la domanda rappresenta il minore a tutti gli effetti nei confronti dell’Associazione e risponde verso la stessa per tutte le obbligazioni dell’associato minorenne.</w:t>
            </w:r>
          </w:p>
        </w:tc>
      </w:tr>
      <w:tr w:rsidR="005202B2" w:rsidRPr="00F25BE8" w14:paraId="708F8643" w14:textId="77777777" w:rsidTr="005202B2">
        <w:tc>
          <w:tcPr>
            <w:tcW w:w="4814" w:type="dxa"/>
          </w:tcPr>
          <w:p w14:paraId="15CF9B14" w14:textId="77777777" w:rsidR="007E2163" w:rsidRPr="007E2163" w:rsidRDefault="007E2163" w:rsidP="007E2163">
            <w:pPr>
              <w:spacing w:after="60"/>
              <w:jc w:val="center"/>
              <w:rPr>
                <w:rFonts w:ascii="Arial" w:hAnsi="Arial" w:cs="Arial"/>
                <w:b/>
                <w:sz w:val="20"/>
                <w:szCs w:val="20"/>
              </w:rPr>
            </w:pPr>
            <w:r w:rsidRPr="007E2163">
              <w:rPr>
                <w:rFonts w:ascii="Arial" w:hAnsi="Arial" w:cs="Arial"/>
                <w:b/>
                <w:sz w:val="20"/>
                <w:szCs w:val="20"/>
              </w:rPr>
              <w:lastRenderedPageBreak/>
              <w:t>Art.8</w:t>
            </w:r>
          </w:p>
          <w:p w14:paraId="188148E9" w14:textId="4EAA4857" w:rsidR="007E2163" w:rsidRPr="007E2163" w:rsidRDefault="007E2163" w:rsidP="007E2163">
            <w:pPr>
              <w:spacing w:after="60"/>
              <w:jc w:val="center"/>
              <w:rPr>
                <w:rFonts w:ascii="Arial" w:hAnsi="Arial" w:cs="Arial"/>
                <w:sz w:val="20"/>
                <w:szCs w:val="20"/>
              </w:rPr>
            </w:pPr>
            <w:r w:rsidRPr="007E2163">
              <w:rPr>
                <w:rFonts w:ascii="Arial" w:hAnsi="Arial" w:cs="Arial"/>
                <w:b/>
                <w:sz w:val="20"/>
                <w:szCs w:val="20"/>
              </w:rPr>
              <w:t>Rechte und Pflichten der Mitglieder</w:t>
            </w:r>
          </w:p>
          <w:p w14:paraId="32D6E1B2" w14:textId="3DF2C8FA" w:rsidR="007E2163" w:rsidRPr="007E2163" w:rsidRDefault="007E2163" w:rsidP="004C517C">
            <w:pPr>
              <w:pStyle w:val="Listenabsatz"/>
              <w:numPr>
                <w:ilvl w:val="0"/>
                <w:numId w:val="28"/>
              </w:numPr>
              <w:spacing w:after="60"/>
              <w:ind w:left="284" w:hanging="284"/>
              <w:jc w:val="both"/>
              <w:rPr>
                <w:rFonts w:ascii="Arial" w:hAnsi="Arial" w:cs="Arial"/>
                <w:sz w:val="20"/>
                <w:szCs w:val="20"/>
              </w:rPr>
            </w:pPr>
            <w:r w:rsidRPr="007E2163">
              <w:rPr>
                <w:rFonts w:ascii="Arial" w:hAnsi="Arial" w:cs="Arial"/>
                <w:sz w:val="20"/>
                <w:szCs w:val="20"/>
              </w:rPr>
              <w:t>Die Mitglieder haben das Recht:</w:t>
            </w:r>
          </w:p>
          <w:p w14:paraId="789D3557" w14:textId="77777777" w:rsidR="007E2163" w:rsidRPr="007E2163" w:rsidRDefault="007E2163" w:rsidP="004C517C">
            <w:pPr>
              <w:pStyle w:val="Listenabsatz"/>
              <w:numPr>
                <w:ilvl w:val="0"/>
                <w:numId w:val="4"/>
              </w:numPr>
              <w:spacing w:after="60"/>
              <w:ind w:left="585" w:hanging="301"/>
              <w:jc w:val="both"/>
              <w:rPr>
                <w:rFonts w:ascii="Arial" w:hAnsi="Arial" w:cs="Arial"/>
                <w:sz w:val="20"/>
                <w:szCs w:val="20"/>
              </w:rPr>
            </w:pPr>
            <w:r w:rsidRPr="007E2163">
              <w:rPr>
                <w:rFonts w:ascii="Arial" w:hAnsi="Arial" w:cs="Arial"/>
                <w:sz w:val="20"/>
                <w:szCs w:val="20"/>
              </w:rPr>
              <w:t>mit Stimmrecht an der Versammlung teilzunehmen; sie haben das aktive und das passive Wahlrecht;</w:t>
            </w:r>
          </w:p>
          <w:p w14:paraId="421435FA" w14:textId="77777777" w:rsidR="007E2163" w:rsidRPr="007E2163" w:rsidRDefault="007E2163" w:rsidP="004C517C">
            <w:pPr>
              <w:pStyle w:val="Listenabsatz"/>
              <w:numPr>
                <w:ilvl w:val="0"/>
                <w:numId w:val="4"/>
              </w:numPr>
              <w:spacing w:after="60"/>
              <w:ind w:left="585" w:hanging="301"/>
              <w:jc w:val="both"/>
              <w:rPr>
                <w:rFonts w:ascii="Arial" w:hAnsi="Arial" w:cs="Arial"/>
                <w:sz w:val="20"/>
                <w:szCs w:val="20"/>
              </w:rPr>
            </w:pPr>
            <w:r w:rsidRPr="007E2163">
              <w:rPr>
                <w:rFonts w:ascii="Arial" w:hAnsi="Arial" w:cs="Arial"/>
                <w:sz w:val="20"/>
                <w:szCs w:val="20"/>
              </w:rPr>
              <w:t>über alle Tätigkeiten und Initiativen des Vereins informiert zu werden und daran teilzunehmen;</w:t>
            </w:r>
          </w:p>
          <w:p w14:paraId="1C679CE7" w14:textId="334B76D8" w:rsidR="007E2163" w:rsidRPr="007E2163" w:rsidRDefault="007E2163" w:rsidP="004C517C">
            <w:pPr>
              <w:pStyle w:val="Listenabsatz"/>
              <w:numPr>
                <w:ilvl w:val="0"/>
                <w:numId w:val="4"/>
              </w:numPr>
              <w:spacing w:after="60"/>
              <w:ind w:left="585" w:hanging="301"/>
              <w:contextualSpacing w:val="0"/>
              <w:jc w:val="both"/>
              <w:rPr>
                <w:rFonts w:ascii="Arial" w:hAnsi="Arial" w:cs="Arial"/>
                <w:sz w:val="20"/>
                <w:szCs w:val="20"/>
              </w:rPr>
            </w:pPr>
            <w:r w:rsidRPr="007E2163">
              <w:rPr>
                <w:rFonts w:ascii="Arial" w:hAnsi="Arial" w:cs="Arial"/>
                <w:sz w:val="20"/>
                <w:szCs w:val="20"/>
              </w:rPr>
              <w:t>Einsicht zu nehmen in die Bücher des Vereins. Um dieses Recht auszuüben, muss das Mitglied dem Vorstand einen ausdrück</w:t>
            </w:r>
            <w:r w:rsidR="007006C7">
              <w:rPr>
                <w:rFonts w:ascii="Arial" w:hAnsi="Arial" w:cs="Arial"/>
                <w:sz w:val="20"/>
                <w:szCs w:val="20"/>
              </w:rPr>
              <w:t>-</w:t>
            </w:r>
            <w:r w:rsidRPr="007E2163">
              <w:rPr>
                <w:rFonts w:ascii="Arial" w:hAnsi="Arial" w:cs="Arial"/>
                <w:sz w:val="20"/>
                <w:szCs w:val="20"/>
              </w:rPr>
              <w:t>lichen Antrag auf Einsichtnahme vorlegen; der Vorstand ermöglicht innerhalb von maximal 15 (fünfzehn) Tagen die Einsicht</w:t>
            </w:r>
            <w:r w:rsidR="007006C7">
              <w:rPr>
                <w:rFonts w:ascii="Arial" w:hAnsi="Arial" w:cs="Arial"/>
                <w:sz w:val="20"/>
                <w:szCs w:val="20"/>
              </w:rPr>
              <w:t>-</w:t>
            </w:r>
            <w:r w:rsidRPr="007E2163">
              <w:rPr>
                <w:rFonts w:ascii="Arial" w:hAnsi="Arial" w:cs="Arial"/>
                <w:sz w:val="20"/>
                <w:szCs w:val="20"/>
              </w:rPr>
              <w:t xml:space="preserve">nahme. Die Einsichtnahme erfolgt am Vereinssitz in Anwesenheit der vom Vorstand angegebenen Person. </w:t>
            </w:r>
            <w:r w:rsidRPr="007E2163">
              <w:rPr>
                <w:rStyle w:val="Endnotenzeichen"/>
                <w:rFonts w:ascii="Arial" w:hAnsi="Arial" w:cs="Arial"/>
                <w:b/>
                <w:sz w:val="20"/>
                <w:szCs w:val="20"/>
              </w:rPr>
              <w:endnoteReference w:id="15"/>
            </w:r>
            <w:r w:rsidRPr="007E2163">
              <w:rPr>
                <w:rFonts w:ascii="Arial" w:hAnsi="Arial" w:cs="Arial"/>
                <w:sz w:val="20"/>
                <w:szCs w:val="20"/>
              </w:rPr>
              <w:t xml:space="preserve">  </w:t>
            </w:r>
          </w:p>
          <w:p w14:paraId="4DFAFEAB" w14:textId="0F21DC89" w:rsidR="007E2163" w:rsidRPr="007E2163" w:rsidRDefault="007E2163" w:rsidP="004C517C">
            <w:pPr>
              <w:pStyle w:val="Listenabsatz"/>
              <w:numPr>
                <w:ilvl w:val="0"/>
                <w:numId w:val="28"/>
              </w:numPr>
              <w:spacing w:after="60"/>
              <w:ind w:left="284" w:hanging="284"/>
              <w:jc w:val="both"/>
              <w:rPr>
                <w:rFonts w:ascii="Arial" w:hAnsi="Arial" w:cs="Arial"/>
                <w:sz w:val="20"/>
                <w:szCs w:val="20"/>
              </w:rPr>
            </w:pPr>
            <w:r w:rsidRPr="007E2163">
              <w:rPr>
                <w:rFonts w:ascii="Arial" w:hAnsi="Arial" w:cs="Arial"/>
                <w:sz w:val="20"/>
                <w:szCs w:val="20"/>
              </w:rPr>
              <w:t>Die Mitglieder haben ab ihrer Eintragung ins Mitgliederbuch Anspruch auf die Ausübung der Mitgliedsrechte, vorausgesetzt, dass sie ihren Mitgliedsbeitrag ordnungsgemäß gezahlt haben; ausgenommen ist das Stimmrecht in der Mitgliederversammlung, das in Art. 16, Abs. 2 der vorliegenden Satzung geregelt ist.</w:t>
            </w:r>
          </w:p>
          <w:p w14:paraId="3108BB2A" w14:textId="7A7F77AC" w:rsidR="007E2163" w:rsidRPr="007E2163" w:rsidRDefault="007E2163" w:rsidP="004C517C">
            <w:pPr>
              <w:pStyle w:val="Listenabsatz"/>
              <w:numPr>
                <w:ilvl w:val="0"/>
                <w:numId w:val="28"/>
              </w:numPr>
              <w:spacing w:after="60"/>
              <w:ind w:left="284" w:hanging="284"/>
              <w:jc w:val="both"/>
              <w:rPr>
                <w:rFonts w:ascii="Arial" w:hAnsi="Arial" w:cs="Arial"/>
                <w:sz w:val="20"/>
                <w:szCs w:val="20"/>
              </w:rPr>
            </w:pPr>
            <w:r w:rsidRPr="007E2163">
              <w:rPr>
                <w:rFonts w:ascii="Arial" w:hAnsi="Arial" w:cs="Arial"/>
                <w:sz w:val="20"/>
                <w:szCs w:val="20"/>
              </w:rPr>
              <w:t>Die Mitglieder haben die Pflicht:</w:t>
            </w:r>
          </w:p>
          <w:p w14:paraId="37011A51" w14:textId="77777777" w:rsidR="007E2163" w:rsidRPr="007E2163" w:rsidRDefault="007E2163" w:rsidP="004C517C">
            <w:pPr>
              <w:pStyle w:val="Listenabsatz"/>
              <w:numPr>
                <w:ilvl w:val="0"/>
                <w:numId w:val="5"/>
              </w:numPr>
              <w:spacing w:after="60"/>
              <w:ind w:left="585" w:hanging="301"/>
              <w:jc w:val="both"/>
              <w:rPr>
                <w:rFonts w:ascii="Arial" w:hAnsi="Arial" w:cs="Arial"/>
                <w:sz w:val="20"/>
                <w:szCs w:val="20"/>
              </w:rPr>
            </w:pPr>
            <w:r w:rsidRPr="007E2163">
              <w:rPr>
                <w:rFonts w:ascii="Arial" w:hAnsi="Arial" w:cs="Arial"/>
                <w:sz w:val="20"/>
                <w:szCs w:val="20"/>
              </w:rPr>
              <w:t>ihr Verhalten nach dem Geist und den Zielen des Vereins auszurichten und den Namen des Vereins zu schützen, sowohl im Umgang der Mitglieder untereinander als auch in der Beziehung der Mitglieder zu den Vereinsorganen;</w:t>
            </w:r>
          </w:p>
          <w:p w14:paraId="405B6A05" w14:textId="77777777" w:rsidR="007E2163" w:rsidRPr="007E2163" w:rsidRDefault="007E2163" w:rsidP="004C517C">
            <w:pPr>
              <w:pStyle w:val="Listenabsatz"/>
              <w:numPr>
                <w:ilvl w:val="0"/>
                <w:numId w:val="5"/>
              </w:numPr>
              <w:spacing w:after="60"/>
              <w:ind w:left="585" w:hanging="301"/>
              <w:jc w:val="both"/>
              <w:rPr>
                <w:rFonts w:ascii="Arial" w:hAnsi="Arial" w:cs="Arial"/>
                <w:sz w:val="20"/>
                <w:szCs w:val="20"/>
              </w:rPr>
            </w:pPr>
            <w:r w:rsidRPr="007E2163">
              <w:rPr>
                <w:rFonts w:ascii="Arial" w:hAnsi="Arial" w:cs="Arial"/>
                <w:sz w:val="20"/>
                <w:szCs w:val="20"/>
              </w:rPr>
              <w:t>die Satzung, etwaige interne Geschäftsordnungen und die Beschlüsse der Vereinsorgane einzuhalten;</w:t>
            </w:r>
          </w:p>
          <w:p w14:paraId="0DFF1E6E" w14:textId="77777777" w:rsidR="007E2163" w:rsidRPr="007E2163" w:rsidRDefault="007E2163" w:rsidP="004C517C">
            <w:pPr>
              <w:pStyle w:val="Listenabsatz"/>
              <w:numPr>
                <w:ilvl w:val="0"/>
                <w:numId w:val="5"/>
              </w:numPr>
              <w:spacing w:after="60"/>
              <w:ind w:left="585" w:hanging="301"/>
              <w:contextualSpacing w:val="0"/>
              <w:jc w:val="both"/>
              <w:rPr>
                <w:rFonts w:ascii="Arial" w:hAnsi="Arial" w:cs="Arial"/>
                <w:sz w:val="20"/>
                <w:szCs w:val="20"/>
              </w:rPr>
            </w:pPr>
            <w:r w:rsidRPr="007E2163">
              <w:rPr>
                <w:rFonts w:ascii="Arial" w:hAnsi="Arial" w:cs="Arial"/>
                <w:sz w:val="20"/>
                <w:szCs w:val="20"/>
              </w:rPr>
              <w:t>den etwaigen Mitgliedsbeitrag in der Höhe und in der Form einzuzahlen, die jährlich vom Vorstand festgelegt werden.</w:t>
            </w:r>
          </w:p>
          <w:p w14:paraId="58DD0D98" w14:textId="47CD9705" w:rsidR="005202B2" w:rsidRPr="007E2163" w:rsidRDefault="007E2163" w:rsidP="007E2163">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Fonts w:ascii="Arial" w:hAnsi="Arial" w:cs="Arial"/>
                <w:b/>
                <w:sz w:val="20"/>
                <w:szCs w:val="20"/>
              </w:rPr>
            </w:pPr>
            <w:r w:rsidRPr="007E2163">
              <w:rPr>
                <w:rFonts w:ascii="Arial" w:hAnsi="Arial" w:cs="Arial"/>
                <w:sz w:val="20"/>
                <w:szCs w:val="20"/>
              </w:rPr>
              <w:t>4. Die Anteile und die Mitgliedsbeiträge sind weder übertragbar noch aufwertbar.</w:t>
            </w:r>
          </w:p>
        </w:tc>
        <w:tc>
          <w:tcPr>
            <w:tcW w:w="4814" w:type="dxa"/>
          </w:tcPr>
          <w:p w14:paraId="0E794B67" w14:textId="77777777" w:rsidR="007006C7" w:rsidRPr="007006C7" w:rsidRDefault="007006C7" w:rsidP="007006C7">
            <w:pPr>
              <w:spacing w:after="60"/>
              <w:jc w:val="center"/>
              <w:rPr>
                <w:rFonts w:ascii="Arial" w:hAnsi="Arial" w:cs="Arial"/>
                <w:b/>
                <w:sz w:val="20"/>
                <w:szCs w:val="20"/>
                <w:lang w:val="it-IT"/>
              </w:rPr>
            </w:pPr>
            <w:r w:rsidRPr="007006C7">
              <w:rPr>
                <w:rFonts w:ascii="Arial" w:hAnsi="Arial" w:cs="Arial"/>
                <w:b/>
                <w:sz w:val="20"/>
                <w:szCs w:val="20"/>
                <w:lang w:val="it-IT"/>
              </w:rPr>
              <w:t>Art.8</w:t>
            </w:r>
          </w:p>
          <w:p w14:paraId="6ABC95CE" w14:textId="7F29B026" w:rsidR="007006C7" w:rsidRPr="007006C7" w:rsidRDefault="007006C7" w:rsidP="007006C7">
            <w:pPr>
              <w:spacing w:after="60"/>
              <w:jc w:val="center"/>
              <w:rPr>
                <w:rFonts w:ascii="Arial" w:hAnsi="Arial" w:cs="Arial"/>
                <w:sz w:val="20"/>
                <w:szCs w:val="20"/>
                <w:lang w:val="it-IT"/>
              </w:rPr>
            </w:pPr>
            <w:r w:rsidRPr="007006C7">
              <w:rPr>
                <w:rFonts w:ascii="Arial" w:hAnsi="Arial" w:cs="Arial"/>
                <w:b/>
                <w:sz w:val="20"/>
                <w:szCs w:val="20"/>
                <w:lang w:val="it-IT"/>
              </w:rPr>
              <w:t>Diritti e doveri degli associati</w:t>
            </w:r>
          </w:p>
          <w:p w14:paraId="5FCBDE18" w14:textId="32C7EEB2" w:rsidR="007006C7" w:rsidRPr="007006C7" w:rsidRDefault="007006C7" w:rsidP="004C517C">
            <w:pPr>
              <w:pStyle w:val="Listenabsatz"/>
              <w:numPr>
                <w:ilvl w:val="1"/>
                <w:numId w:val="4"/>
              </w:numPr>
              <w:spacing w:after="60"/>
              <w:ind w:left="284" w:hanging="284"/>
              <w:jc w:val="both"/>
              <w:rPr>
                <w:rFonts w:ascii="Arial" w:hAnsi="Arial" w:cs="Arial"/>
                <w:sz w:val="20"/>
                <w:szCs w:val="20"/>
                <w:lang w:val="it-IT"/>
              </w:rPr>
            </w:pPr>
            <w:r w:rsidRPr="007006C7">
              <w:rPr>
                <w:rFonts w:ascii="Arial" w:hAnsi="Arial" w:cs="Arial"/>
                <w:sz w:val="20"/>
                <w:szCs w:val="20"/>
                <w:lang w:val="it-IT"/>
              </w:rPr>
              <w:t>Gli associati hanno il diritto di:</w:t>
            </w:r>
          </w:p>
          <w:p w14:paraId="2B142BE4" w14:textId="77777777" w:rsidR="007006C7" w:rsidRPr="007006C7" w:rsidRDefault="007006C7" w:rsidP="004C517C">
            <w:pPr>
              <w:pStyle w:val="Listenabsatz"/>
              <w:numPr>
                <w:ilvl w:val="0"/>
                <w:numId w:val="54"/>
              </w:numPr>
              <w:spacing w:after="60"/>
              <w:ind w:left="585" w:hanging="301"/>
              <w:jc w:val="both"/>
              <w:rPr>
                <w:rFonts w:ascii="Arial" w:hAnsi="Arial" w:cs="Arial"/>
                <w:sz w:val="20"/>
                <w:szCs w:val="20"/>
                <w:lang w:val="it-IT"/>
              </w:rPr>
            </w:pPr>
            <w:r w:rsidRPr="007006C7">
              <w:rPr>
                <w:rFonts w:ascii="Arial" w:hAnsi="Arial" w:cs="Arial"/>
                <w:sz w:val="20"/>
                <w:szCs w:val="20"/>
                <w:lang w:val="it-IT"/>
              </w:rPr>
              <w:t>partecipare in Assemblea con diritto di voto, compreso il diritto di elettorato attivo e passivo;</w:t>
            </w:r>
          </w:p>
          <w:p w14:paraId="3FE49641" w14:textId="77777777" w:rsidR="007006C7" w:rsidRPr="007006C7" w:rsidRDefault="007006C7" w:rsidP="004C517C">
            <w:pPr>
              <w:pStyle w:val="Listenabsatz"/>
              <w:numPr>
                <w:ilvl w:val="0"/>
                <w:numId w:val="54"/>
              </w:numPr>
              <w:spacing w:after="60"/>
              <w:ind w:left="585" w:hanging="301"/>
              <w:jc w:val="both"/>
              <w:rPr>
                <w:rFonts w:ascii="Arial" w:hAnsi="Arial" w:cs="Arial"/>
                <w:sz w:val="20"/>
                <w:szCs w:val="20"/>
                <w:lang w:val="it-IT"/>
              </w:rPr>
            </w:pPr>
            <w:r w:rsidRPr="007006C7">
              <w:rPr>
                <w:rFonts w:ascii="Arial" w:hAnsi="Arial" w:cs="Arial"/>
                <w:sz w:val="20"/>
                <w:szCs w:val="20"/>
                <w:lang w:val="it-IT"/>
              </w:rPr>
              <w:t>essere informati di tutte le attività ed iniziative dell’Associazione, e di parteciparvi;</w:t>
            </w:r>
          </w:p>
          <w:p w14:paraId="3F651FF1" w14:textId="55CC3418" w:rsidR="007006C7" w:rsidRDefault="007006C7" w:rsidP="004C517C">
            <w:pPr>
              <w:pStyle w:val="Listenabsatz"/>
              <w:numPr>
                <w:ilvl w:val="0"/>
                <w:numId w:val="54"/>
              </w:numPr>
              <w:spacing w:after="60"/>
              <w:ind w:left="585" w:hanging="301"/>
              <w:contextualSpacing w:val="0"/>
              <w:jc w:val="both"/>
              <w:rPr>
                <w:rFonts w:ascii="Arial" w:hAnsi="Arial" w:cs="Arial"/>
                <w:sz w:val="20"/>
                <w:szCs w:val="20"/>
                <w:lang w:val="it-IT"/>
              </w:rPr>
            </w:pPr>
            <w:r w:rsidRPr="007006C7">
              <w:rPr>
                <w:rFonts w:ascii="Arial" w:hAnsi="Arial" w:cs="Arial"/>
                <w:sz w:val="20"/>
                <w:szCs w:val="20"/>
                <w:lang w:val="it-IT"/>
              </w:rPr>
              <w:t>esaminare i libri sociali. Al fine di esercitare tale diritto, l’associato deve presentare espressa domanda di presa di visione al Consiglio Direttivo, il quale provvede entro il termine massimo dei 15 (quindici) giorni successivi. La presa di visione è esercitata presso la sede dell’Associazione alla presenza di persona indicata dal Consiglio Direttivo.</w:t>
            </w:r>
          </w:p>
          <w:p w14:paraId="71F55DB8" w14:textId="77777777" w:rsidR="007006C7" w:rsidRPr="007006C7" w:rsidRDefault="007006C7" w:rsidP="007006C7">
            <w:pPr>
              <w:spacing w:after="60"/>
              <w:jc w:val="both"/>
              <w:rPr>
                <w:rFonts w:ascii="Arial" w:hAnsi="Arial" w:cs="Arial"/>
                <w:sz w:val="20"/>
                <w:szCs w:val="20"/>
                <w:lang w:val="it-IT"/>
              </w:rPr>
            </w:pPr>
          </w:p>
          <w:p w14:paraId="258742B5" w14:textId="6B905D3D" w:rsidR="007006C7" w:rsidRPr="007006C7" w:rsidRDefault="007006C7" w:rsidP="004C517C">
            <w:pPr>
              <w:pStyle w:val="Listenabsatz"/>
              <w:numPr>
                <w:ilvl w:val="1"/>
                <w:numId w:val="3"/>
              </w:numPr>
              <w:spacing w:after="60"/>
              <w:ind w:left="284" w:hanging="284"/>
              <w:jc w:val="both"/>
              <w:rPr>
                <w:rFonts w:ascii="Arial" w:hAnsi="Arial" w:cs="Arial"/>
                <w:sz w:val="20"/>
                <w:szCs w:val="20"/>
                <w:lang w:val="it-IT"/>
              </w:rPr>
            </w:pPr>
            <w:r w:rsidRPr="007006C7">
              <w:rPr>
                <w:rFonts w:ascii="Arial" w:hAnsi="Arial" w:cs="Arial"/>
                <w:sz w:val="20"/>
                <w:szCs w:val="20"/>
                <w:lang w:val="it-IT"/>
              </w:rPr>
              <w:t>L’esercizio dei diritti sociali spetta agli associati fin dal momento della loro iscrizione nel libro degli associati, sempre che essi siano in regola con l’eventuale versamento della quota associativa,</w:t>
            </w:r>
            <w:r w:rsidRPr="007006C7">
              <w:rPr>
                <w:rFonts w:ascii="Arial" w:hAnsi="Arial" w:cs="Arial"/>
                <w:sz w:val="20"/>
                <w:szCs w:val="20"/>
                <w:highlight w:val="yellow"/>
                <w:lang w:val="it-IT"/>
              </w:rPr>
              <w:t xml:space="preserve"> </w:t>
            </w:r>
            <w:r w:rsidRPr="007006C7">
              <w:rPr>
                <w:rFonts w:ascii="Arial" w:hAnsi="Arial" w:cs="Arial"/>
                <w:sz w:val="20"/>
                <w:szCs w:val="20"/>
                <w:lang w:val="it-IT"/>
              </w:rPr>
              <w:t>fatta eccezione per il diritto di voto in Assemblea che è disciplinato dall’art.16, c.2, del presente Statuto.</w:t>
            </w:r>
          </w:p>
          <w:p w14:paraId="5116F1A5" w14:textId="3FDC0948" w:rsidR="007006C7" w:rsidRPr="007006C7" w:rsidRDefault="007006C7" w:rsidP="004C517C">
            <w:pPr>
              <w:pStyle w:val="Listenabsatz"/>
              <w:numPr>
                <w:ilvl w:val="1"/>
                <w:numId w:val="3"/>
              </w:numPr>
              <w:spacing w:after="60"/>
              <w:ind w:left="284" w:hanging="284"/>
              <w:jc w:val="both"/>
              <w:rPr>
                <w:rFonts w:ascii="Arial" w:hAnsi="Arial" w:cs="Arial"/>
                <w:sz w:val="20"/>
                <w:szCs w:val="20"/>
                <w:lang w:val="it-IT"/>
              </w:rPr>
            </w:pPr>
            <w:r w:rsidRPr="007006C7">
              <w:rPr>
                <w:rFonts w:ascii="Arial" w:hAnsi="Arial" w:cs="Arial"/>
                <w:sz w:val="20"/>
                <w:szCs w:val="20"/>
                <w:lang w:val="it-IT"/>
              </w:rPr>
              <w:t>Gli associati hanno il dovere di:</w:t>
            </w:r>
          </w:p>
          <w:p w14:paraId="78412340" w14:textId="77777777" w:rsidR="007006C7" w:rsidRPr="007006C7" w:rsidRDefault="007006C7" w:rsidP="004C517C">
            <w:pPr>
              <w:pStyle w:val="Listenabsatz"/>
              <w:numPr>
                <w:ilvl w:val="0"/>
                <w:numId w:val="55"/>
              </w:numPr>
              <w:spacing w:after="60"/>
              <w:ind w:left="585" w:hanging="301"/>
              <w:jc w:val="both"/>
              <w:rPr>
                <w:rFonts w:ascii="Arial" w:hAnsi="Arial" w:cs="Arial"/>
                <w:sz w:val="20"/>
                <w:szCs w:val="20"/>
                <w:lang w:val="it-IT"/>
              </w:rPr>
            </w:pPr>
            <w:r w:rsidRPr="007006C7">
              <w:rPr>
                <w:rFonts w:ascii="Arial" w:hAnsi="Arial" w:cs="Arial"/>
                <w:sz w:val="20"/>
                <w:szCs w:val="20"/>
                <w:lang w:val="it-IT"/>
              </w:rPr>
              <w:t>adottare comportamenti conformi allo spirito e alle finalità dell’Associazione, tutelandone il nome, nonché nei rapporti tra i soci e tra questi ultimi e gli organi sociali;</w:t>
            </w:r>
          </w:p>
          <w:p w14:paraId="75F2460F" w14:textId="77777777" w:rsidR="007006C7" w:rsidRPr="007006C7" w:rsidRDefault="007006C7" w:rsidP="004C517C">
            <w:pPr>
              <w:pStyle w:val="Listenabsatz"/>
              <w:numPr>
                <w:ilvl w:val="0"/>
                <w:numId w:val="55"/>
              </w:numPr>
              <w:spacing w:after="60"/>
              <w:ind w:left="585" w:hanging="301"/>
              <w:jc w:val="both"/>
              <w:rPr>
                <w:rFonts w:ascii="Arial" w:hAnsi="Arial" w:cs="Arial"/>
                <w:sz w:val="20"/>
                <w:szCs w:val="20"/>
                <w:lang w:val="it-IT"/>
              </w:rPr>
            </w:pPr>
            <w:r w:rsidRPr="007006C7">
              <w:rPr>
                <w:rFonts w:ascii="Arial" w:hAnsi="Arial" w:cs="Arial"/>
                <w:sz w:val="20"/>
                <w:szCs w:val="20"/>
                <w:lang w:val="it-IT"/>
              </w:rPr>
              <w:t>rispettare lo Statuto, gli eventuali regolamenti interni e le deliberazioni adottate dagli organi sociali;</w:t>
            </w:r>
          </w:p>
          <w:p w14:paraId="6A76985F" w14:textId="3112669C" w:rsidR="007006C7" w:rsidRDefault="007006C7" w:rsidP="004C517C">
            <w:pPr>
              <w:pStyle w:val="Listenabsatz"/>
              <w:numPr>
                <w:ilvl w:val="0"/>
                <w:numId w:val="55"/>
              </w:numPr>
              <w:spacing w:after="60"/>
              <w:ind w:left="585" w:hanging="301"/>
              <w:contextualSpacing w:val="0"/>
              <w:jc w:val="both"/>
              <w:rPr>
                <w:rFonts w:ascii="Arial" w:hAnsi="Arial" w:cs="Arial"/>
                <w:sz w:val="20"/>
                <w:szCs w:val="20"/>
                <w:lang w:val="it-IT"/>
              </w:rPr>
            </w:pPr>
            <w:r w:rsidRPr="007006C7">
              <w:rPr>
                <w:rFonts w:ascii="Arial" w:hAnsi="Arial" w:cs="Arial"/>
                <w:sz w:val="20"/>
                <w:szCs w:val="20"/>
                <w:lang w:val="it-IT"/>
              </w:rPr>
              <w:t>versare l’eventuale quota associativa nella misura e nei termini fissati annualmente dal Consiglio Direttivo.</w:t>
            </w:r>
          </w:p>
          <w:p w14:paraId="29F72D2A" w14:textId="77777777" w:rsidR="009E76A7" w:rsidRPr="007006C7" w:rsidRDefault="009E76A7" w:rsidP="009E76A7">
            <w:pPr>
              <w:pStyle w:val="Listenabsatz"/>
              <w:spacing w:after="60"/>
              <w:ind w:left="585"/>
              <w:contextualSpacing w:val="0"/>
              <w:jc w:val="both"/>
              <w:rPr>
                <w:rFonts w:ascii="Arial" w:hAnsi="Arial" w:cs="Arial"/>
                <w:sz w:val="20"/>
                <w:szCs w:val="20"/>
                <w:lang w:val="it-IT"/>
              </w:rPr>
            </w:pPr>
          </w:p>
          <w:p w14:paraId="335F781C" w14:textId="4742606A" w:rsidR="005202B2" w:rsidRPr="007006C7" w:rsidRDefault="007006C7" w:rsidP="004C517C">
            <w:pPr>
              <w:pStyle w:val="tx"/>
              <w:numPr>
                <w:ilvl w:val="1"/>
                <w:numId w:val="3"/>
              </w:numPr>
              <w:spacing w:before="0" w:after="60" w:line="259" w:lineRule="auto"/>
              <w:ind w:left="284" w:hanging="284"/>
              <w:jc w:val="both"/>
              <w:rPr>
                <w:rFonts w:ascii="Arial" w:hAnsi="Arial" w:cs="Arial"/>
                <w:lang w:val="it-IT"/>
              </w:rPr>
            </w:pPr>
            <w:r w:rsidRPr="007006C7">
              <w:rPr>
                <w:rFonts w:ascii="Arial" w:hAnsi="Arial" w:cs="Arial"/>
                <w:sz w:val="20"/>
                <w:szCs w:val="20"/>
                <w:lang w:val="it-IT"/>
              </w:rPr>
              <w:t>Le quote e i contributi associativi non sono trasferibili e non sono rivalutabili.</w:t>
            </w:r>
          </w:p>
        </w:tc>
      </w:tr>
      <w:tr w:rsidR="007E2163" w:rsidRPr="00525790" w14:paraId="66E36A7C" w14:textId="77777777" w:rsidTr="005202B2">
        <w:tc>
          <w:tcPr>
            <w:tcW w:w="4814" w:type="dxa"/>
          </w:tcPr>
          <w:p w14:paraId="416C2D28" w14:textId="77777777" w:rsidR="007E2163" w:rsidRDefault="007E2163" w:rsidP="007E2163">
            <w:pPr>
              <w:spacing w:after="60"/>
              <w:jc w:val="center"/>
              <w:rPr>
                <w:rFonts w:ascii="Arial" w:hAnsi="Arial" w:cs="Arial"/>
                <w:b/>
                <w:sz w:val="20"/>
                <w:szCs w:val="20"/>
              </w:rPr>
            </w:pPr>
            <w:r w:rsidRPr="007E2163">
              <w:rPr>
                <w:rFonts w:ascii="Arial" w:hAnsi="Arial" w:cs="Arial"/>
                <w:b/>
                <w:sz w:val="20"/>
                <w:szCs w:val="20"/>
              </w:rPr>
              <w:t>Art.9</w:t>
            </w:r>
          </w:p>
          <w:p w14:paraId="6F119B88" w14:textId="67C3394D" w:rsidR="007E2163" w:rsidRPr="007E2163" w:rsidRDefault="007E2163" w:rsidP="007E2163">
            <w:pPr>
              <w:spacing w:after="60"/>
              <w:jc w:val="center"/>
              <w:rPr>
                <w:rFonts w:ascii="Arial" w:hAnsi="Arial" w:cs="Arial"/>
                <w:b/>
                <w:sz w:val="20"/>
                <w:szCs w:val="20"/>
              </w:rPr>
            </w:pPr>
            <w:r w:rsidRPr="007E2163">
              <w:rPr>
                <w:rFonts w:ascii="Arial" w:hAnsi="Arial" w:cs="Arial"/>
                <w:b/>
                <w:sz w:val="20"/>
                <w:szCs w:val="20"/>
              </w:rPr>
              <w:t>Gründe für die Beendigung der Mitgliedschaft</w:t>
            </w:r>
          </w:p>
          <w:p w14:paraId="118898C9" w14:textId="7DF6A39E" w:rsidR="007E2163" w:rsidRPr="007E2163" w:rsidRDefault="007E2163" w:rsidP="004C517C">
            <w:pPr>
              <w:pStyle w:val="Listenabsatz"/>
              <w:numPr>
                <w:ilvl w:val="0"/>
                <w:numId w:val="29"/>
              </w:numPr>
              <w:spacing w:after="60"/>
              <w:ind w:left="284" w:hanging="284"/>
              <w:jc w:val="both"/>
              <w:rPr>
                <w:rFonts w:ascii="Arial" w:hAnsi="Arial" w:cs="Arial"/>
                <w:sz w:val="20"/>
                <w:szCs w:val="20"/>
              </w:rPr>
            </w:pPr>
            <w:r w:rsidRPr="007E2163">
              <w:rPr>
                <w:rFonts w:ascii="Arial" w:hAnsi="Arial" w:cs="Arial"/>
                <w:sz w:val="20"/>
                <w:szCs w:val="20"/>
              </w:rPr>
              <w:t>Die Mitgliedschaft endet aus</w:t>
            </w:r>
            <w:r>
              <w:rPr>
                <w:rFonts w:ascii="Arial" w:hAnsi="Arial" w:cs="Arial"/>
                <w:sz w:val="20"/>
                <w:szCs w:val="20"/>
              </w:rPr>
              <w:t xml:space="preserve"> </w:t>
            </w:r>
            <w:r w:rsidRPr="007E2163">
              <w:rPr>
                <w:rFonts w:ascii="Arial" w:hAnsi="Arial" w:cs="Arial"/>
                <w:sz w:val="20"/>
                <w:szCs w:val="20"/>
              </w:rPr>
              <w:t>folgenden Gründen:</w:t>
            </w:r>
          </w:p>
          <w:p w14:paraId="405A0B8B" w14:textId="77AADBE7" w:rsidR="007E2163" w:rsidRPr="007E2163" w:rsidRDefault="007E2163" w:rsidP="004C517C">
            <w:pPr>
              <w:pStyle w:val="Paragrafoelenco1"/>
              <w:numPr>
                <w:ilvl w:val="0"/>
                <w:numId w:val="6"/>
              </w:numPr>
              <w:spacing w:after="60"/>
              <w:ind w:left="585" w:hanging="301"/>
              <w:jc w:val="both"/>
              <w:rPr>
                <w:rFonts w:ascii="Arial" w:hAnsi="Arial" w:cs="Arial"/>
                <w:sz w:val="20"/>
                <w:szCs w:val="20"/>
              </w:rPr>
            </w:pPr>
            <w:r w:rsidRPr="007E2163">
              <w:rPr>
                <w:rFonts w:ascii="Arial" w:hAnsi="Arial" w:cs="Arial"/>
                <w:sz w:val="20"/>
                <w:szCs w:val="20"/>
              </w:rPr>
              <w:t>durch freiwilligen Austritt. Jedes Mitglied kann jederzeit dem Vorstand schriftlich seinen Austritt mitteilen. Der Austritt erfolgt mit sofortiger Wirkung.</w:t>
            </w:r>
          </w:p>
          <w:p w14:paraId="5979B9FF" w14:textId="77777777" w:rsidR="007E2163" w:rsidRPr="007E2163" w:rsidRDefault="007E2163" w:rsidP="004C517C">
            <w:pPr>
              <w:pStyle w:val="Paragrafoelenco1"/>
              <w:numPr>
                <w:ilvl w:val="0"/>
                <w:numId w:val="6"/>
              </w:numPr>
              <w:spacing w:after="60"/>
              <w:ind w:left="585" w:hanging="301"/>
              <w:contextualSpacing w:val="0"/>
              <w:jc w:val="both"/>
              <w:rPr>
                <w:rFonts w:ascii="Arial" w:hAnsi="Arial" w:cs="Arial"/>
                <w:sz w:val="20"/>
                <w:szCs w:val="20"/>
              </w:rPr>
            </w:pPr>
            <w:r w:rsidRPr="007E2163">
              <w:rPr>
                <w:rFonts w:ascii="Arial" w:hAnsi="Arial" w:cs="Arial"/>
                <w:sz w:val="20"/>
                <w:szCs w:val="20"/>
              </w:rPr>
              <w:t xml:space="preserve">bei Nichtzahlung des Mitgliedsbeitrags, soweit vorgesehen, innerhalb von </w:t>
            </w:r>
            <w:sdt>
              <w:sdtPr>
                <w:rPr>
                  <w:rStyle w:val="Platzhaltertext"/>
                  <w:rFonts w:ascii="Arial" w:hAnsi="Arial" w:cs="Arial"/>
                  <w:color w:val="auto"/>
                  <w:sz w:val="20"/>
                  <w:szCs w:val="20"/>
                  <w:highlight w:val="yellow"/>
                </w:rPr>
                <w:alias w:val="Frist in Monaten"/>
                <w:tag w:val="Termine in mesi"/>
                <w:id w:val="-605188296"/>
                <w:placeholder>
                  <w:docPart w:val="1E7515A4C88A41D4BFD2EAD8650329FF"/>
                </w:placeholder>
                <w:showingPlcHdr/>
              </w:sdtPr>
              <w:sdtEndPr>
                <w:rPr>
                  <w:rStyle w:val="Absatz-Standardschriftart"/>
                  <w:highlight w:val="none"/>
                </w:rPr>
              </w:sdtEndPr>
              <w:sdtContent>
                <w:r w:rsidRPr="007E2163">
                  <w:rPr>
                    <w:rStyle w:val="Platzhaltertext"/>
                    <w:rFonts w:ascii="Arial" w:hAnsi="Arial" w:cs="Arial"/>
                    <w:color w:val="auto"/>
                    <w:sz w:val="20"/>
                    <w:szCs w:val="20"/>
                    <w:highlight w:val="yellow"/>
                  </w:rPr>
                  <w:t>180 (hundertachtzig) Tagen</w:t>
                </w:r>
              </w:sdtContent>
            </w:sdt>
            <w:r w:rsidRPr="007E2163">
              <w:rPr>
                <w:rFonts w:ascii="Arial" w:hAnsi="Arial" w:cs="Arial"/>
                <w:sz w:val="20"/>
                <w:szCs w:val="20"/>
              </w:rPr>
              <w:t xml:space="preserve"> ab Beginn des Geschäftsjahres. Der Vorstand teilt diese Pflicht allen Mitgliedern innerhalb einer angemessenen Frist mit, damit diese die Einzahlung vornehmen können. Das Mitglied, das seine Mitgliedschaft verliert, kann einen </w:t>
            </w:r>
            <w:r w:rsidRPr="007E2163">
              <w:rPr>
                <w:rFonts w:ascii="Arial" w:hAnsi="Arial" w:cs="Arial"/>
                <w:sz w:val="20"/>
                <w:szCs w:val="20"/>
              </w:rPr>
              <w:lastRenderedPageBreak/>
              <w:t>neuen Mitgliedsantrag gemäß Art. 7 der vorliegenden Satzung stellen.</w:t>
            </w:r>
          </w:p>
          <w:p w14:paraId="2DE1580F" w14:textId="55E31B4C" w:rsidR="007E2163" w:rsidRPr="007E2163" w:rsidRDefault="007E2163" w:rsidP="004C517C">
            <w:pPr>
              <w:pStyle w:val="Paragrafoelenco1"/>
              <w:numPr>
                <w:ilvl w:val="0"/>
                <w:numId w:val="29"/>
              </w:numPr>
              <w:spacing w:after="60"/>
              <w:ind w:left="284" w:hanging="284"/>
              <w:jc w:val="both"/>
              <w:rPr>
                <w:rFonts w:ascii="Arial" w:hAnsi="Arial" w:cs="Arial"/>
                <w:sz w:val="20"/>
                <w:szCs w:val="20"/>
              </w:rPr>
            </w:pPr>
            <w:r w:rsidRPr="007E2163">
              <w:rPr>
                <w:rFonts w:ascii="Arial" w:hAnsi="Arial" w:cs="Arial"/>
                <w:sz w:val="20"/>
                <w:szCs w:val="20"/>
              </w:rPr>
              <w:t>Ein Mitglied kann hingegen aus folgenden Gründen vom Verein ausgeschlossen werden:</w:t>
            </w:r>
          </w:p>
          <w:p w14:paraId="38FC0AEC" w14:textId="77777777" w:rsidR="007E2163" w:rsidRPr="007E2163" w:rsidRDefault="007E2163" w:rsidP="004C517C">
            <w:pPr>
              <w:pStyle w:val="Listenabsatz"/>
              <w:numPr>
                <w:ilvl w:val="0"/>
                <w:numId w:val="9"/>
              </w:numPr>
              <w:spacing w:after="60"/>
              <w:ind w:left="585" w:hanging="301"/>
              <w:jc w:val="both"/>
              <w:rPr>
                <w:rFonts w:ascii="Arial" w:hAnsi="Arial" w:cs="Arial"/>
                <w:sz w:val="20"/>
                <w:szCs w:val="20"/>
              </w:rPr>
            </w:pPr>
            <w:r w:rsidRPr="007E2163">
              <w:rPr>
                <w:rFonts w:ascii="Arial" w:hAnsi="Arial" w:cs="Arial"/>
                <w:sz w:val="20"/>
                <w:szCs w:val="20"/>
              </w:rPr>
              <w:t>wegen eines die Vereinsziele schädigenden Verhaltens:</w:t>
            </w:r>
          </w:p>
          <w:p w14:paraId="383BC08C" w14:textId="77777777" w:rsidR="007E2163" w:rsidRPr="007E2163" w:rsidRDefault="007E2163" w:rsidP="004C517C">
            <w:pPr>
              <w:pStyle w:val="Listenabsatz"/>
              <w:numPr>
                <w:ilvl w:val="0"/>
                <w:numId w:val="9"/>
              </w:numPr>
              <w:spacing w:after="60"/>
              <w:ind w:left="585" w:hanging="301"/>
              <w:jc w:val="both"/>
              <w:rPr>
                <w:rFonts w:ascii="Arial" w:hAnsi="Arial" w:cs="Arial"/>
                <w:sz w:val="20"/>
                <w:szCs w:val="20"/>
              </w:rPr>
            </w:pPr>
            <w:r w:rsidRPr="007E2163">
              <w:rPr>
                <w:rFonts w:ascii="Arial" w:hAnsi="Arial" w:cs="Arial"/>
                <w:sz w:val="20"/>
                <w:szCs w:val="20"/>
              </w:rPr>
              <w:t xml:space="preserve">wegen wiederholter Verletzung von Pflichten, die sich aus der Satzung, aus der Geschäftsordnung oder aus den Beschlüssen der Vereinsorgane ergeben; </w:t>
            </w:r>
          </w:p>
          <w:p w14:paraId="67569944" w14:textId="77777777" w:rsidR="007E2163" w:rsidRPr="007E2163" w:rsidRDefault="007E2163" w:rsidP="004C517C">
            <w:pPr>
              <w:pStyle w:val="Listenabsatz"/>
              <w:numPr>
                <w:ilvl w:val="0"/>
                <w:numId w:val="9"/>
              </w:numPr>
              <w:spacing w:after="60"/>
              <w:ind w:left="585" w:hanging="301"/>
              <w:contextualSpacing w:val="0"/>
              <w:jc w:val="both"/>
              <w:rPr>
                <w:rFonts w:ascii="Arial" w:hAnsi="Arial" w:cs="Arial"/>
                <w:sz w:val="20"/>
                <w:szCs w:val="20"/>
              </w:rPr>
            </w:pPr>
            <w:r w:rsidRPr="007E2163">
              <w:rPr>
                <w:rFonts w:ascii="Arial" w:hAnsi="Arial" w:cs="Arial"/>
                <w:sz w:val="20"/>
                <w:szCs w:val="20"/>
              </w:rPr>
              <w:t xml:space="preserve">wegen der Verursachung von erheblichen materiellen oder moralischen Schäden zu Lasten des Vereins. </w:t>
            </w:r>
          </w:p>
          <w:p w14:paraId="0042C0D1" w14:textId="706ACF6E" w:rsidR="007E2163" w:rsidRPr="007E2163" w:rsidRDefault="007E2163" w:rsidP="004C517C">
            <w:pPr>
              <w:pStyle w:val="tx"/>
              <w:numPr>
                <w:ilvl w:val="0"/>
                <w:numId w:val="29"/>
              </w:numPr>
              <w:spacing w:before="0" w:after="60" w:line="259" w:lineRule="auto"/>
              <w:ind w:left="284" w:hanging="284"/>
              <w:jc w:val="both"/>
              <w:rPr>
                <w:rFonts w:ascii="Arial" w:hAnsi="Arial" w:cs="Arial"/>
                <w:sz w:val="20"/>
                <w:szCs w:val="20"/>
              </w:rPr>
            </w:pPr>
            <w:r w:rsidRPr="007E2163">
              <w:rPr>
                <w:rFonts w:ascii="Arial" w:hAnsi="Arial" w:cs="Arial"/>
                <w:sz w:val="20"/>
                <w:szCs w:val="20"/>
              </w:rPr>
              <w:t xml:space="preserve">Der vom Vorstand ausgesprochene Ausschluss muss begründet und der betroffenen Person schriftlich innerhalb von </w:t>
            </w:r>
            <w:sdt>
              <w:sdtPr>
                <w:rPr>
                  <w:rStyle w:val="Platzhaltertext"/>
                  <w:rFonts w:ascii="Arial" w:hAnsi="Arial" w:cs="Arial"/>
                  <w:color w:val="auto"/>
                  <w:sz w:val="20"/>
                  <w:szCs w:val="20"/>
                  <w:highlight w:val="yellow"/>
                </w:rPr>
                <w:alias w:val="Frist in Tagen"/>
                <w:tag w:val="Termine in giorni"/>
                <w:id w:val="-1459945399"/>
                <w:placeholder>
                  <w:docPart w:val="CDAB3B270B2F4641ACB2D33041C61FDE"/>
                </w:placeholder>
                <w:showingPlcHdr/>
              </w:sdtPr>
              <w:sdtEndPr>
                <w:rPr>
                  <w:rStyle w:val="Absatz-Standardschriftart"/>
                  <w:highlight w:val="none"/>
                </w:rPr>
              </w:sdtEndPr>
              <w:sdtContent>
                <w:r w:rsidRPr="007E2163">
                  <w:rPr>
                    <w:rStyle w:val="Platzhaltertext"/>
                    <w:rFonts w:ascii="Arial" w:hAnsi="Arial" w:cs="Arial"/>
                    <w:color w:val="auto"/>
                    <w:sz w:val="20"/>
                    <w:szCs w:val="20"/>
                    <w:highlight w:val="yellow"/>
                  </w:rPr>
                  <w:t xml:space="preserve">30 (dreißig) Tagen </w:t>
                </w:r>
              </w:sdtContent>
            </w:sdt>
            <w:r w:rsidRPr="007E2163">
              <w:rPr>
                <w:rFonts w:ascii="Arial" w:hAnsi="Arial" w:cs="Arial"/>
                <w:sz w:val="20"/>
                <w:szCs w:val="20"/>
              </w:rPr>
              <w:t>ab dem Tag der Beschlussfassung mitgeteilt wer</w:t>
            </w:r>
            <w:r w:rsidR="00E61757">
              <w:rPr>
                <w:rFonts w:ascii="Arial" w:hAnsi="Arial" w:cs="Arial"/>
                <w:sz w:val="20"/>
                <w:szCs w:val="20"/>
              </w:rPr>
              <w:t>-</w:t>
            </w:r>
            <w:r w:rsidRPr="007E2163">
              <w:rPr>
                <w:rFonts w:ascii="Arial" w:hAnsi="Arial" w:cs="Arial"/>
                <w:sz w:val="20"/>
                <w:szCs w:val="20"/>
              </w:rPr>
              <w:t>den. Gegen den Beschluss kann das ausge</w:t>
            </w:r>
            <w:r w:rsidR="00E61757">
              <w:rPr>
                <w:rFonts w:ascii="Arial" w:hAnsi="Arial" w:cs="Arial"/>
                <w:sz w:val="20"/>
                <w:szCs w:val="20"/>
              </w:rPr>
              <w:t>-</w:t>
            </w:r>
            <w:r w:rsidRPr="007E2163">
              <w:rPr>
                <w:rFonts w:ascii="Arial" w:hAnsi="Arial" w:cs="Arial"/>
                <w:sz w:val="20"/>
                <w:szCs w:val="20"/>
              </w:rPr>
              <w:t xml:space="preserve">schlossene Mitglied innerhalb von </w:t>
            </w:r>
            <w:r w:rsidRPr="007E2163">
              <w:rPr>
                <w:rStyle w:val="Platzhaltertext"/>
                <w:rFonts w:ascii="Arial" w:hAnsi="Arial" w:cs="Arial"/>
                <w:color w:val="auto"/>
                <w:sz w:val="20"/>
                <w:szCs w:val="20"/>
                <w:highlight w:val="yellow"/>
              </w:rPr>
              <w:t xml:space="preserve">30 (dreißig) Tagen </w:t>
            </w:r>
            <w:r w:rsidRPr="007E2163">
              <w:rPr>
                <w:rFonts w:ascii="Arial" w:hAnsi="Arial" w:cs="Arial"/>
                <w:sz w:val="20"/>
                <w:szCs w:val="20"/>
              </w:rPr>
              <w:t>ab Erhalt der Mitteilung mit einem eigenen Antrag Berufung bei der</w:t>
            </w:r>
            <w:sdt>
              <w:sdtPr>
                <w:rPr>
                  <w:rStyle w:val="Platzhaltertext"/>
                  <w:rFonts w:ascii="Arial" w:hAnsi="Arial" w:cs="Arial"/>
                  <w:color w:val="auto"/>
                  <w:sz w:val="20"/>
                  <w:szCs w:val="20"/>
                </w:rPr>
                <w:alias w:val="Für die Berufung zuständiges Organ"/>
                <w:tag w:val="Organo competente appello"/>
                <w:id w:val="-987933239"/>
                <w:placeholder>
                  <w:docPart w:val="D132B3175B1D4C2E86F9C1596E3F60CB"/>
                </w:placeholder>
                <w:showingPlcHdr/>
              </w:sdtPr>
              <w:sdtEndPr>
                <w:rPr>
                  <w:rStyle w:val="Absatz-Standardschriftart"/>
                </w:rPr>
              </w:sdtEndPr>
              <w:sdtContent/>
            </w:sdt>
            <w:r w:rsidRPr="007E2163">
              <w:rPr>
                <w:rFonts w:ascii="Arial" w:hAnsi="Arial" w:cs="Arial"/>
                <w:sz w:val="20"/>
                <w:szCs w:val="20"/>
              </w:rPr>
              <w:t xml:space="preserve"> Mitgliederversammlung </w:t>
            </w:r>
            <w:r w:rsidRPr="007E2163">
              <w:rPr>
                <w:rStyle w:val="Endnotenzeichen"/>
                <w:rFonts w:ascii="Arial" w:eastAsiaTheme="minorHAnsi" w:hAnsi="Arial" w:cs="Arial"/>
                <w:b/>
                <w:sz w:val="20"/>
                <w:szCs w:val="20"/>
                <w:lang w:eastAsia="en-US"/>
              </w:rPr>
              <w:endnoteReference w:id="16"/>
            </w:r>
            <w:r w:rsidRPr="007E2163">
              <w:rPr>
                <w:rFonts w:ascii="Arial" w:hAnsi="Arial" w:cs="Arial"/>
                <w:sz w:val="20"/>
                <w:szCs w:val="20"/>
              </w:rPr>
              <w:t>einreichen. Dieser Antrag ist per Einschreiben oder in einer anderen Form, mit der der Erhalt nachgewiesen werden kann, an den Vorstand zu richten; die nächste ordnungsgemäß einberufene Mitgliederversammlung wird dann über die eingegangene Berufung entscheiden. Etwaige Berufungen müssen vor den anderen Entschei</w:t>
            </w:r>
            <w:r w:rsidR="00E61757">
              <w:rPr>
                <w:rFonts w:ascii="Arial" w:hAnsi="Arial" w:cs="Arial"/>
                <w:sz w:val="20"/>
                <w:szCs w:val="20"/>
              </w:rPr>
              <w:t>-</w:t>
            </w:r>
            <w:r w:rsidRPr="007E2163">
              <w:rPr>
                <w:rFonts w:ascii="Arial" w:hAnsi="Arial" w:cs="Arial"/>
                <w:sz w:val="20"/>
                <w:szCs w:val="20"/>
              </w:rPr>
              <w:t xml:space="preserve">dungen auf der Tagesordnung behandelt werden. Das rekurrierende </w:t>
            </w:r>
            <w:r w:rsidR="00F74675" w:rsidRPr="007E2163">
              <w:rPr>
                <w:rFonts w:ascii="Arial" w:hAnsi="Arial" w:cs="Arial"/>
                <w:sz w:val="20"/>
                <w:szCs w:val="20"/>
              </w:rPr>
              <w:t>Mitglied hat</w:t>
            </w:r>
            <w:sdt>
              <w:sdtPr>
                <w:rPr>
                  <w:rStyle w:val="Platzhaltertext"/>
                  <w:rFonts w:ascii="Arial" w:hAnsi="Arial" w:cs="Arial"/>
                  <w:color w:val="auto"/>
                  <w:sz w:val="20"/>
                  <w:szCs w:val="20"/>
                  <w:highlight w:val="yellow"/>
                </w:rPr>
                <w:alias w:val="Für die Berufung zuständiges Organ"/>
                <w:tag w:val="Organo competente appello"/>
                <w:id w:val="-1560706255"/>
                <w:placeholder>
                  <w:docPart w:val="D69E23BC886940199E61F5BD4B6C1F06"/>
                </w:placeholder>
                <w:showingPlcHdr/>
              </w:sdtPr>
              <w:sdtEndPr>
                <w:rPr>
                  <w:rStyle w:val="Absatz-Standardschriftart"/>
                </w:rPr>
              </w:sdtEndPr>
              <w:sdtContent>
                <w:r w:rsidRPr="007E2163">
                  <w:rPr>
                    <w:rStyle w:val="Platzhaltertext"/>
                    <w:rFonts w:ascii="Arial" w:hAnsi="Arial" w:cs="Arial"/>
                    <w:color w:val="auto"/>
                    <w:sz w:val="20"/>
                    <w:szCs w:val="20"/>
                    <w:highlight w:val="yellow"/>
                  </w:rPr>
                  <w:t xml:space="preserve"> in der  Versammlung </w:t>
                </w:r>
              </w:sdtContent>
            </w:sdt>
            <w:r w:rsidRPr="007E2163">
              <w:rPr>
                <w:rFonts w:ascii="Arial" w:hAnsi="Arial" w:cs="Arial"/>
                <w:sz w:val="20"/>
                <w:szCs w:val="20"/>
              </w:rPr>
              <w:t>auf jeden Fall Anspruch auf rechtliches Gehör. Bis zur Entscheidung</w:t>
            </w:r>
            <w:sdt>
              <w:sdtPr>
                <w:rPr>
                  <w:rStyle w:val="Platzhaltertext"/>
                  <w:rFonts w:ascii="Arial" w:hAnsi="Arial" w:cs="Arial"/>
                  <w:color w:val="auto"/>
                  <w:sz w:val="20"/>
                  <w:szCs w:val="20"/>
                  <w:highlight w:val="yellow"/>
                </w:rPr>
                <w:alias w:val="Für die Berufung zuständiges Organ"/>
                <w:tag w:val="Organo competente appello"/>
                <w:id w:val="-1666079602"/>
                <w:placeholder>
                  <w:docPart w:val="8187B7E5650C4DCFBCE6EF9EB160DB4A"/>
                </w:placeholder>
              </w:sdtPr>
              <w:sdtEndPr>
                <w:rPr>
                  <w:rStyle w:val="Absatz-Standardschriftart"/>
                </w:rPr>
              </w:sdtEndPr>
              <w:sdtContent/>
            </w:sdt>
            <w:r w:rsidRPr="007E2163">
              <w:rPr>
                <w:rFonts w:ascii="Arial" w:hAnsi="Arial" w:cs="Arial"/>
                <w:sz w:val="20"/>
                <w:szCs w:val="20"/>
              </w:rPr>
              <w:t xml:space="preserve"> </w:t>
            </w:r>
            <w:r w:rsidRPr="007E2163">
              <w:rPr>
                <w:rStyle w:val="Platzhaltertext"/>
                <w:rFonts w:ascii="Arial" w:hAnsi="Arial" w:cs="Arial"/>
                <w:color w:val="auto"/>
                <w:sz w:val="20"/>
                <w:szCs w:val="20"/>
                <w:highlight w:val="yellow"/>
              </w:rPr>
              <w:t>der Mitgliederversammlung</w:t>
            </w:r>
            <w:r w:rsidRPr="007E2163">
              <w:rPr>
                <w:rFonts w:ascii="Arial" w:hAnsi="Arial" w:cs="Arial"/>
                <w:sz w:val="20"/>
                <w:szCs w:val="20"/>
              </w:rPr>
              <w:t xml:space="preserve"> </w:t>
            </w:r>
            <w:sdt>
              <w:sdtPr>
                <w:rPr>
                  <w:rStyle w:val="Platzhaltertext"/>
                  <w:rFonts w:ascii="Arial" w:hAnsi="Arial" w:cs="Arial"/>
                  <w:color w:val="auto"/>
                  <w:sz w:val="20"/>
                  <w:szCs w:val="20"/>
                  <w:highlight w:val="yellow"/>
                </w:rPr>
                <w:alias w:val="Für die Berufung zuständiges Organ"/>
                <w:tag w:val="Organo competente appello"/>
                <w:id w:val="-284270926"/>
                <w:placeholder>
                  <w:docPart w:val="8187B7E5650C4DCFBCE6EF9EB160DB4A"/>
                </w:placeholder>
              </w:sdtPr>
              <w:sdtEndPr>
                <w:rPr>
                  <w:rStyle w:val="Absatz-Standardschriftart"/>
                </w:rPr>
              </w:sdtEndPr>
              <w:sdtContent/>
            </w:sdt>
            <w:r w:rsidRPr="007E2163">
              <w:rPr>
                <w:rFonts w:ascii="Arial" w:hAnsi="Arial" w:cs="Arial"/>
                <w:sz w:val="20"/>
                <w:szCs w:val="20"/>
              </w:rPr>
              <w:t>gilt die Mitgliedschaft des vom Ausschluss betroffenen Mitglieds als ausgesetzt.</w:t>
            </w:r>
          </w:p>
          <w:p w14:paraId="55966CA6" w14:textId="33C772C6" w:rsidR="007E2163" w:rsidRPr="007E2163" w:rsidRDefault="007E2163" w:rsidP="004C517C">
            <w:pPr>
              <w:pStyle w:val="Listenabsatz"/>
              <w:numPr>
                <w:ilvl w:val="0"/>
                <w:numId w:val="29"/>
              </w:numPr>
              <w:spacing w:after="60"/>
              <w:ind w:left="284" w:hanging="284"/>
              <w:jc w:val="both"/>
              <w:rPr>
                <w:rFonts w:ascii="Arial" w:hAnsi="Arial" w:cs="Arial"/>
                <w:b/>
                <w:sz w:val="20"/>
                <w:szCs w:val="20"/>
              </w:rPr>
            </w:pPr>
            <w:r w:rsidRPr="00F74675">
              <w:rPr>
                <w:rFonts w:ascii="Arial" w:hAnsi="Arial" w:cs="Arial"/>
                <w:sz w:val="20"/>
                <w:szCs w:val="20"/>
              </w:rPr>
              <w:t>Das Mitglied, das austritt oder ausgeschlossen wird, hat keinen Anspruch auf Rückerstattung der eingezahlten Mitgliedsbeiträge und keinen Anspruch auf das Vereinsvermögen.</w:t>
            </w:r>
          </w:p>
        </w:tc>
        <w:tc>
          <w:tcPr>
            <w:tcW w:w="4814" w:type="dxa"/>
          </w:tcPr>
          <w:p w14:paraId="1094ED5F" w14:textId="77777777" w:rsidR="007006C7" w:rsidRPr="007006C7" w:rsidRDefault="007006C7" w:rsidP="007006C7">
            <w:pPr>
              <w:spacing w:after="60"/>
              <w:jc w:val="center"/>
              <w:rPr>
                <w:rFonts w:ascii="Arial" w:hAnsi="Arial" w:cs="Arial"/>
                <w:b/>
                <w:sz w:val="20"/>
                <w:szCs w:val="20"/>
                <w:lang w:val="it-IT"/>
              </w:rPr>
            </w:pPr>
            <w:r w:rsidRPr="007006C7">
              <w:rPr>
                <w:rFonts w:ascii="Arial" w:hAnsi="Arial" w:cs="Arial"/>
                <w:b/>
                <w:sz w:val="20"/>
                <w:szCs w:val="20"/>
                <w:lang w:val="it-IT"/>
              </w:rPr>
              <w:lastRenderedPageBreak/>
              <w:t>Art.9</w:t>
            </w:r>
          </w:p>
          <w:p w14:paraId="5E4EF567" w14:textId="32BCD06E" w:rsidR="007006C7" w:rsidRPr="007006C7" w:rsidRDefault="007006C7" w:rsidP="007006C7">
            <w:pPr>
              <w:spacing w:after="60"/>
              <w:jc w:val="center"/>
              <w:rPr>
                <w:rFonts w:ascii="Arial" w:hAnsi="Arial" w:cs="Arial"/>
                <w:b/>
                <w:sz w:val="20"/>
                <w:szCs w:val="20"/>
                <w:lang w:val="it-IT"/>
              </w:rPr>
            </w:pPr>
            <w:r w:rsidRPr="007006C7">
              <w:rPr>
                <w:rFonts w:ascii="Arial" w:hAnsi="Arial" w:cs="Arial"/>
                <w:b/>
                <w:sz w:val="20"/>
                <w:szCs w:val="20"/>
                <w:lang w:val="it-IT"/>
              </w:rPr>
              <w:t>Cause di cessazione del rapporto associativo</w:t>
            </w:r>
          </w:p>
          <w:p w14:paraId="1629653C" w14:textId="19109487" w:rsidR="007006C7" w:rsidRPr="007006C7" w:rsidRDefault="007006C7" w:rsidP="004C517C">
            <w:pPr>
              <w:pStyle w:val="Listenabsatz"/>
              <w:numPr>
                <w:ilvl w:val="1"/>
                <w:numId w:val="9"/>
              </w:numPr>
              <w:spacing w:after="60"/>
              <w:ind w:left="284" w:hanging="284"/>
              <w:jc w:val="both"/>
              <w:rPr>
                <w:rFonts w:ascii="Arial" w:hAnsi="Arial" w:cs="Arial"/>
                <w:sz w:val="20"/>
                <w:szCs w:val="20"/>
                <w:lang w:val="it-IT"/>
              </w:rPr>
            </w:pPr>
            <w:r w:rsidRPr="007006C7">
              <w:rPr>
                <w:rFonts w:ascii="Arial" w:hAnsi="Arial" w:cs="Arial"/>
                <w:sz w:val="20"/>
                <w:szCs w:val="20"/>
                <w:lang w:val="it-IT"/>
              </w:rPr>
              <w:t>La qualità di associato si perde per:</w:t>
            </w:r>
          </w:p>
          <w:p w14:paraId="4D1D6917" w14:textId="77777777" w:rsidR="007006C7" w:rsidRPr="008755F0" w:rsidRDefault="007006C7" w:rsidP="004C517C">
            <w:pPr>
              <w:pStyle w:val="Paragrafoelenco1"/>
              <w:numPr>
                <w:ilvl w:val="0"/>
                <w:numId w:val="56"/>
              </w:numPr>
              <w:spacing w:after="60"/>
              <w:ind w:left="585" w:hanging="301"/>
              <w:jc w:val="both"/>
              <w:rPr>
                <w:rFonts w:ascii="Arial" w:hAnsi="Arial" w:cs="Arial"/>
                <w:sz w:val="20"/>
                <w:szCs w:val="20"/>
              </w:rPr>
            </w:pPr>
            <w:r w:rsidRPr="007006C7">
              <w:rPr>
                <w:rFonts w:ascii="Arial" w:hAnsi="Arial" w:cs="Arial"/>
                <w:sz w:val="20"/>
                <w:szCs w:val="20"/>
                <w:lang w:val="it-IT"/>
              </w:rPr>
              <w:t xml:space="preserve">recesso volontario. Ogni associato può esercitare in ogni momento il diritto di recesso, mediante comunicazione scritta al Consiglio Direttivo. </w:t>
            </w:r>
            <w:r w:rsidRPr="008755F0">
              <w:rPr>
                <w:rFonts w:ascii="Arial" w:hAnsi="Arial" w:cs="Arial"/>
                <w:sz w:val="20"/>
                <w:szCs w:val="20"/>
              </w:rPr>
              <w:t>Il recesso ha effetto immediato;</w:t>
            </w:r>
          </w:p>
          <w:p w14:paraId="7C557D54" w14:textId="77777777" w:rsidR="007006C7" w:rsidRPr="007006C7" w:rsidRDefault="007006C7" w:rsidP="004C517C">
            <w:pPr>
              <w:pStyle w:val="Paragrafoelenco1"/>
              <w:numPr>
                <w:ilvl w:val="0"/>
                <w:numId w:val="56"/>
              </w:numPr>
              <w:spacing w:after="60"/>
              <w:ind w:left="585" w:hanging="301"/>
              <w:contextualSpacing w:val="0"/>
              <w:jc w:val="both"/>
              <w:rPr>
                <w:rFonts w:ascii="Arial" w:hAnsi="Arial" w:cs="Arial"/>
                <w:sz w:val="20"/>
                <w:szCs w:val="20"/>
                <w:lang w:val="it-IT"/>
              </w:rPr>
            </w:pPr>
            <w:r w:rsidRPr="007006C7">
              <w:rPr>
                <w:rFonts w:ascii="Arial" w:hAnsi="Arial" w:cs="Arial"/>
                <w:sz w:val="20"/>
                <w:szCs w:val="20"/>
                <w:lang w:val="it-IT"/>
              </w:rPr>
              <w:t xml:space="preserve">mancato pagamento della quota associativa, se prevista, entro </w:t>
            </w:r>
            <w:sdt>
              <w:sdtPr>
                <w:rPr>
                  <w:rStyle w:val="Platzhaltertext"/>
                  <w:rFonts w:ascii="Arial" w:hAnsi="Arial" w:cs="Arial"/>
                  <w:color w:val="auto"/>
                  <w:sz w:val="20"/>
                  <w:szCs w:val="20"/>
                  <w:highlight w:val="yellow"/>
                </w:rPr>
                <w:alias w:val="Termine in mesi"/>
                <w:tag w:val="Termine in mesi"/>
                <w:id w:val="-1684195690"/>
                <w:placeholder>
                  <w:docPart w:val="943C4BCFE0EB459EAB7929F93DDCB392"/>
                </w:placeholder>
                <w:showingPlcHdr/>
              </w:sdtPr>
              <w:sdtEndPr>
                <w:rPr>
                  <w:rStyle w:val="Absatz-Standardschriftart"/>
                  <w:highlight w:val="none"/>
                </w:rPr>
              </w:sdtEndPr>
              <w:sdtContent>
                <w:r w:rsidRPr="0035514A">
                  <w:rPr>
                    <w:rStyle w:val="Platzhaltertext"/>
                    <w:rFonts w:ascii="Arial" w:hAnsi="Arial" w:cs="Arial"/>
                    <w:color w:val="auto"/>
                    <w:sz w:val="20"/>
                    <w:szCs w:val="20"/>
                    <w:highlight w:val="yellow"/>
                    <w:lang w:val="it-IT"/>
                  </w:rPr>
                  <w:t>180 (centottanta) giorni</w:t>
                </w:r>
              </w:sdtContent>
            </w:sdt>
            <w:r w:rsidRPr="007006C7">
              <w:rPr>
                <w:rFonts w:ascii="Arial" w:hAnsi="Arial" w:cs="Arial"/>
                <w:sz w:val="20"/>
                <w:szCs w:val="20"/>
                <w:lang w:val="it-IT"/>
              </w:rPr>
              <w:t xml:space="preserve"> dall’inizio dell’esercizio sociale. Il Consiglio Direttivo comunica tale obbligo a tutti gli associati entro un termine congruo per poter provvedere al versamento. L’associato decaduto può presentare una nuova </w:t>
            </w:r>
            <w:r w:rsidRPr="007006C7">
              <w:rPr>
                <w:rFonts w:ascii="Arial" w:hAnsi="Arial" w:cs="Arial"/>
                <w:sz w:val="20"/>
                <w:szCs w:val="20"/>
                <w:lang w:val="it-IT"/>
              </w:rPr>
              <w:lastRenderedPageBreak/>
              <w:t>domanda di ammissione ai sensi dell’art.7 del presente Statuto.</w:t>
            </w:r>
          </w:p>
          <w:p w14:paraId="76B607E2" w14:textId="2A7EA765" w:rsidR="007006C7" w:rsidRPr="007006C7" w:rsidRDefault="007006C7" w:rsidP="004C517C">
            <w:pPr>
              <w:pStyle w:val="Paragrafoelenco1"/>
              <w:numPr>
                <w:ilvl w:val="1"/>
                <w:numId w:val="9"/>
              </w:numPr>
              <w:spacing w:after="60"/>
              <w:ind w:left="284" w:hanging="284"/>
              <w:jc w:val="both"/>
              <w:rPr>
                <w:rFonts w:ascii="Arial" w:hAnsi="Arial" w:cs="Arial"/>
                <w:sz w:val="20"/>
                <w:szCs w:val="20"/>
                <w:lang w:val="it-IT"/>
              </w:rPr>
            </w:pPr>
            <w:r w:rsidRPr="007006C7">
              <w:rPr>
                <w:rFonts w:ascii="Arial" w:hAnsi="Arial" w:cs="Arial"/>
                <w:sz w:val="20"/>
                <w:szCs w:val="20"/>
                <w:lang w:val="it-IT"/>
              </w:rPr>
              <w:t>L’associato può invece essere escluso dall’Associazione per:</w:t>
            </w:r>
          </w:p>
          <w:p w14:paraId="4059596B" w14:textId="77777777" w:rsidR="007006C7" w:rsidRPr="007006C7" w:rsidRDefault="007006C7" w:rsidP="004C517C">
            <w:pPr>
              <w:pStyle w:val="Listenabsatz"/>
              <w:numPr>
                <w:ilvl w:val="0"/>
                <w:numId w:val="57"/>
              </w:numPr>
              <w:spacing w:after="60"/>
              <w:ind w:left="585" w:hanging="301"/>
              <w:jc w:val="both"/>
              <w:rPr>
                <w:rFonts w:ascii="Arial" w:hAnsi="Arial" w:cs="Arial"/>
                <w:sz w:val="20"/>
                <w:szCs w:val="20"/>
                <w:lang w:val="it-IT"/>
              </w:rPr>
            </w:pPr>
            <w:r w:rsidRPr="007006C7">
              <w:rPr>
                <w:rFonts w:ascii="Arial" w:hAnsi="Arial" w:cs="Arial"/>
                <w:sz w:val="20"/>
                <w:szCs w:val="20"/>
                <w:lang w:val="it-IT"/>
              </w:rPr>
              <w:t>comportamento contrastante con gli scopi dell’Associazione;</w:t>
            </w:r>
          </w:p>
          <w:p w14:paraId="3EC84280" w14:textId="77777777" w:rsidR="007006C7" w:rsidRPr="007006C7" w:rsidRDefault="007006C7" w:rsidP="004C517C">
            <w:pPr>
              <w:pStyle w:val="Listenabsatz"/>
              <w:numPr>
                <w:ilvl w:val="0"/>
                <w:numId w:val="57"/>
              </w:numPr>
              <w:spacing w:after="60"/>
              <w:ind w:left="585" w:hanging="301"/>
              <w:jc w:val="both"/>
              <w:rPr>
                <w:rFonts w:ascii="Arial" w:hAnsi="Arial" w:cs="Arial"/>
                <w:sz w:val="20"/>
                <w:szCs w:val="20"/>
                <w:lang w:val="it-IT"/>
              </w:rPr>
            </w:pPr>
            <w:r w:rsidRPr="007006C7">
              <w:rPr>
                <w:rFonts w:ascii="Arial" w:hAnsi="Arial" w:cs="Arial"/>
                <w:sz w:val="20"/>
                <w:szCs w:val="20"/>
                <w:lang w:val="it-IT"/>
              </w:rPr>
              <w:t xml:space="preserve">persistenti violazioni degli obblighi statutari, regolamentari o delle deliberazioni degli organi sociali; </w:t>
            </w:r>
          </w:p>
          <w:p w14:paraId="23AC002B" w14:textId="0CDEDA2B" w:rsidR="007006C7" w:rsidRDefault="007006C7" w:rsidP="004C517C">
            <w:pPr>
              <w:pStyle w:val="Listenabsatz"/>
              <w:numPr>
                <w:ilvl w:val="0"/>
                <w:numId w:val="57"/>
              </w:numPr>
              <w:spacing w:after="60"/>
              <w:ind w:left="585" w:hanging="301"/>
              <w:contextualSpacing w:val="0"/>
              <w:jc w:val="both"/>
              <w:rPr>
                <w:rFonts w:ascii="Arial" w:hAnsi="Arial" w:cs="Arial"/>
                <w:sz w:val="20"/>
                <w:szCs w:val="20"/>
                <w:lang w:val="it-IT"/>
              </w:rPr>
            </w:pPr>
            <w:r w:rsidRPr="007006C7">
              <w:rPr>
                <w:rFonts w:ascii="Arial" w:hAnsi="Arial" w:cs="Arial"/>
                <w:sz w:val="20"/>
                <w:szCs w:val="20"/>
                <w:lang w:val="it-IT"/>
              </w:rPr>
              <w:t xml:space="preserve">aver arrecato all’Associazione danni materiali o morali di una certa gravità. </w:t>
            </w:r>
          </w:p>
          <w:p w14:paraId="5C645C44" w14:textId="2DC793E3" w:rsidR="007006C7" w:rsidRDefault="007006C7" w:rsidP="007006C7">
            <w:pPr>
              <w:jc w:val="both"/>
              <w:rPr>
                <w:rFonts w:ascii="Arial" w:hAnsi="Arial" w:cs="Arial"/>
                <w:sz w:val="20"/>
                <w:szCs w:val="20"/>
                <w:lang w:val="it-IT"/>
              </w:rPr>
            </w:pPr>
          </w:p>
          <w:p w14:paraId="5C812E43" w14:textId="77777777" w:rsidR="007006C7" w:rsidRPr="007006C7" w:rsidRDefault="007006C7" w:rsidP="007006C7">
            <w:pPr>
              <w:jc w:val="both"/>
              <w:rPr>
                <w:rFonts w:ascii="Arial" w:hAnsi="Arial" w:cs="Arial"/>
                <w:sz w:val="20"/>
                <w:szCs w:val="20"/>
                <w:lang w:val="it-IT"/>
              </w:rPr>
            </w:pPr>
          </w:p>
          <w:p w14:paraId="188F3908" w14:textId="1BD96352" w:rsidR="007006C7" w:rsidRDefault="007006C7" w:rsidP="004C517C">
            <w:pPr>
              <w:pStyle w:val="tx"/>
              <w:numPr>
                <w:ilvl w:val="1"/>
                <w:numId w:val="9"/>
              </w:numPr>
              <w:spacing w:before="0" w:after="60" w:line="259" w:lineRule="auto"/>
              <w:ind w:left="284" w:hanging="284"/>
              <w:jc w:val="both"/>
              <w:rPr>
                <w:rFonts w:ascii="Arial" w:hAnsi="Arial" w:cs="Arial"/>
                <w:sz w:val="20"/>
                <w:szCs w:val="20"/>
                <w:lang w:val="it-IT"/>
              </w:rPr>
            </w:pPr>
            <w:r w:rsidRPr="007006C7">
              <w:rPr>
                <w:rFonts w:ascii="Arial" w:hAnsi="Arial" w:cs="Arial"/>
                <w:sz w:val="20"/>
                <w:szCs w:val="20"/>
                <w:lang w:val="it-IT"/>
              </w:rPr>
              <w:t xml:space="preserve">Il provvedimento di esclusione, pronunciato dal Consiglio Direttivo, deve essere motivato e comunicato per iscritto all’interessato entro e non oltre </w:t>
            </w:r>
            <w:sdt>
              <w:sdtPr>
                <w:rPr>
                  <w:rStyle w:val="Platzhaltertext"/>
                  <w:rFonts w:ascii="Arial" w:hAnsi="Arial" w:cs="Arial"/>
                  <w:color w:val="auto"/>
                  <w:sz w:val="20"/>
                  <w:szCs w:val="20"/>
                  <w:highlight w:val="yellow"/>
                </w:rPr>
                <w:alias w:val="Termine in giorni"/>
                <w:tag w:val="Termine in giorni"/>
                <w:id w:val="1763728404"/>
                <w:placeholder>
                  <w:docPart w:val="2DB40FC5102545B9BC0235611FE2400A"/>
                </w:placeholder>
                <w:showingPlcHdr/>
              </w:sdtPr>
              <w:sdtEndPr>
                <w:rPr>
                  <w:rStyle w:val="Absatz-Standardschriftart"/>
                  <w:highlight w:val="none"/>
                </w:rPr>
              </w:sdtEndPr>
              <w:sdtContent>
                <w:r w:rsidRPr="00C5657F">
                  <w:rPr>
                    <w:rStyle w:val="Platzhaltertext"/>
                    <w:rFonts w:ascii="Arial" w:hAnsi="Arial" w:cs="Arial"/>
                    <w:color w:val="auto"/>
                    <w:sz w:val="20"/>
                    <w:szCs w:val="20"/>
                    <w:highlight w:val="yellow"/>
                    <w:lang w:val="it-IT"/>
                  </w:rPr>
                  <w:t>30 (trenta) giorni</w:t>
                </w:r>
              </w:sdtContent>
            </w:sdt>
            <w:r w:rsidRPr="007006C7">
              <w:rPr>
                <w:rFonts w:ascii="Arial" w:hAnsi="Arial" w:cs="Arial"/>
                <w:sz w:val="20"/>
                <w:szCs w:val="20"/>
                <w:lang w:val="it-IT"/>
              </w:rPr>
              <w:t xml:space="preserve"> dalla data della deliberazione. Contro di esso l’associato escluso può proporre appello </w:t>
            </w:r>
            <w:sdt>
              <w:sdtPr>
                <w:rPr>
                  <w:rStyle w:val="Platzhaltertext"/>
                  <w:rFonts w:ascii="Arial" w:hAnsi="Arial" w:cs="Arial"/>
                  <w:color w:val="auto"/>
                  <w:sz w:val="20"/>
                  <w:szCs w:val="20"/>
                  <w:highlight w:val="yellow"/>
                </w:rPr>
                <w:alias w:val="Organo competente appello"/>
                <w:tag w:val="Organo competente appello"/>
                <w:id w:val="-1030945619"/>
                <w:placeholder>
                  <w:docPart w:val="D57C078043F7416F8844B1F2A81BDF2B"/>
                </w:placeholder>
                <w:showingPlcHdr/>
              </w:sdtPr>
              <w:sdtEndPr>
                <w:rPr>
                  <w:rStyle w:val="Absatz-Standardschriftart"/>
                </w:rPr>
              </w:sdtEndPr>
              <w:sdtContent>
                <w:r w:rsidRPr="007006C7">
                  <w:rPr>
                    <w:rStyle w:val="Platzhaltertext"/>
                    <w:rFonts w:ascii="Arial" w:hAnsi="Arial" w:cs="Arial"/>
                    <w:color w:val="auto"/>
                    <w:sz w:val="20"/>
                    <w:szCs w:val="20"/>
                    <w:highlight w:val="yellow"/>
                    <w:lang w:val="it-IT"/>
                  </w:rPr>
                  <w:t>all’Assemblea</w:t>
                </w:r>
              </w:sdtContent>
            </w:sdt>
            <w:r w:rsidRPr="007006C7">
              <w:rPr>
                <w:rStyle w:val="Platzhaltertext"/>
                <w:rFonts w:ascii="Arial" w:hAnsi="Arial" w:cs="Arial"/>
                <w:color w:val="auto"/>
                <w:sz w:val="20"/>
                <w:szCs w:val="20"/>
                <w:lang w:val="it-IT"/>
              </w:rPr>
              <w:t>,</w:t>
            </w:r>
            <w:r w:rsidR="00517401" w:rsidRPr="007006C7">
              <w:rPr>
                <w:rFonts w:ascii="Arial" w:hAnsi="Arial" w:cs="Arial"/>
                <w:sz w:val="20"/>
                <w:szCs w:val="20"/>
                <w:lang w:val="it-IT"/>
              </w:rPr>
              <w:t xml:space="preserve"> </w:t>
            </w:r>
            <w:r w:rsidRPr="007006C7">
              <w:rPr>
                <w:rFonts w:ascii="Arial" w:hAnsi="Arial" w:cs="Arial"/>
                <w:sz w:val="20"/>
                <w:szCs w:val="20"/>
                <w:lang w:val="it-IT"/>
              </w:rPr>
              <w:t xml:space="preserve">entro e non oltre </w:t>
            </w:r>
            <w:sdt>
              <w:sdtPr>
                <w:rPr>
                  <w:rStyle w:val="Platzhaltertext"/>
                  <w:rFonts w:ascii="Arial" w:hAnsi="Arial" w:cs="Arial"/>
                  <w:color w:val="auto"/>
                  <w:sz w:val="20"/>
                  <w:szCs w:val="20"/>
                  <w:highlight w:val="yellow"/>
                </w:rPr>
                <w:alias w:val="Termine in giorni"/>
                <w:tag w:val="Termine in giorni"/>
                <w:id w:val="949442835"/>
                <w:placeholder>
                  <w:docPart w:val="FB1C7EC8738044A8999C72A0DF388A9C"/>
                </w:placeholder>
                <w:showingPlcHdr/>
              </w:sdtPr>
              <w:sdtEndPr>
                <w:rPr>
                  <w:rStyle w:val="Absatz-Standardschriftart"/>
                  <w:highlight w:val="none"/>
                </w:rPr>
              </w:sdtEndPr>
              <w:sdtContent>
                <w:r w:rsidRPr="00C5657F">
                  <w:rPr>
                    <w:rStyle w:val="Platzhaltertext"/>
                    <w:rFonts w:ascii="Arial" w:hAnsi="Arial" w:cs="Arial"/>
                    <w:color w:val="auto"/>
                    <w:sz w:val="20"/>
                    <w:szCs w:val="20"/>
                    <w:highlight w:val="yellow"/>
                    <w:lang w:val="it-IT"/>
                  </w:rPr>
                  <w:t>30 (trenta) giorni</w:t>
                </w:r>
              </w:sdtContent>
            </w:sdt>
            <w:r w:rsidRPr="007006C7">
              <w:rPr>
                <w:rFonts w:ascii="Arial" w:hAnsi="Arial" w:cs="Arial"/>
                <w:sz w:val="20"/>
                <w:szCs w:val="20"/>
                <w:lang w:val="it-IT"/>
              </w:rPr>
              <w:t xml:space="preserve"> dal ricevimento della comunicazione, mediante apposita istanza che deve essere inoltrata al Consiglio Direttivo a mezzo raccomandata o altro mezzo idoneo ad attestarne il ricevimento</w:t>
            </w:r>
            <w:r w:rsidRPr="00AD71B3">
              <w:rPr>
                <w:rFonts w:ascii="Arial" w:hAnsi="Arial" w:cs="Arial"/>
                <w:sz w:val="20"/>
                <w:szCs w:val="20"/>
                <w:lang w:val="it-IT"/>
              </w:rPr>
              <w:t>;</w:t>
            </w:r>
            <w:r w:rsidRPr="007006C7">
              <w:rPr>
                <w:rFonts w:ascii="Arial" w:hAnsi="Arial" w:cs="Arial"/>
                <w:sz w:val="20"/>
                <w:szCs w:val="20"/>
                <w:lang w:val="it-IT"/>
              </w:rPr>
              <w:t xml:space="preserve"> in merito all’appello proposto deciderà la prossima Assemblea regolarmente convocata</w:t>
            </w:r>
            <w:r w:rsidR="00AD71B3">
              <w:rPr>
                <w:rFonts w:ascii="Arial" w:hAnsi="Arial" w:cs="Arial"/>
                <w:sz w:val="20"/>
                <w:szCs w:val="20"/>
                <w:lang w:val="it-IT"/>
              </w:rPr>
              <w:t>.</w:t>
            </w:r>
            <w:r w:rsidRPr="007006C7">
              <w:rPr>
                <w:rFonts w:ascii="Arial" w:hAnsi="Arial" w:cs="Arial"/>
                <w:sz w:val="20"/>
                <w:szCs w:val="20"/>
                <w:lang w:val="it-IT"/>
              </w:rPr>
              <w:t xml:space="preserve"> </w:t>
            </w:r>
            <w:r w:rsidR="00AD71B3">
              <w:rPr>
                <w:rFonts w:ascii="Arial" w:hAnsi="Arial" w:cs="Arial"/>
                <w:sz w:val="20"/>
                <w:szCs w:val="20"/>
                <w:lang w:val="it-IT"/>
              </w:rPr>
              <w:t>G</w:t>
            </w:r>
            <w:r w:rsidRPr="007006C7">
              <w:rPr>
                <w:rFonts w:ascii="Arial" w:hAnsi="Arial" w:cs="Arial"/>
                <w:sz w:val="20"/>
                <w:szCs w:val="20"/>
                <w:lang w:val="it-IT"/>
              </w:rPr>
              <w:t xml:space="preserve">li appelli eventualmente proposti dovranno essere trattati prima delle altre decisioni all’ordine del giorno. All’appellante deve essere garantito in </w:t>
            </w:r>
            <w:sdt>
              <w:sdtPr>
                <w:rPr>
                  <w:rStyle w:val="Platzhaltertext"/>
                  <w:rFonts w:ascii="Arial" w:hAnsi="Arial" w:cs="Arial"/>
                  <w:color w:val="auto"/>
                  <w:sz w:val="20"/>
                  <w:szCs w:val="20"/>
                  <w:highlight w:val="yellow"/>
                </w:rPr>
                <w:alias w:val="Organo competente appello"/>
                <w:tag w:val="Organo competente appello"/>
                <w:id w:val="-1707636637"/>
                <w:placeholder>
                  <w:docPart w:val="100066E90B31444C8B9CE922011DE911"/>
                </w:placeholder>
                <w:showingPlcHdr/>
              </w:sdtPr>
              <w:sdtEndPr>
                <w:rPr>
                  <w:rStyle w:val="Absatz-Standardschriftart"/>
                </w:rPr>
              </w:sdtEndPr>
              <w:sdtContent>
                <w:r w:rsidRPr="007006C7">
                  <w:rPr>
                    <w:rStyle w:val="Platzhaltertext"/>
                    <w:rFonts w:ascii="Arial" w:hAnsi="Arial" w:cs="Arial"/>
                    <w:color w:val="auto"/>
                    <w:sz w:val="20"/>
                    <w:szCs w:val="20"/>
                    <w:highlight w:val="yellow"/>
                    <w:lang w:val="it-IT"/>
                  </w:rPr>
                  <w:t>Assemblea</w:t>
                </w:r>
              </w:sdtContent>
            </w:sdt>
            <w:r w:rsidRPr="007006C7">
              <w:rPr>
                <w:rFonts w:ascii="Arial" w:hAnsi="Arial" w:cs="Arial"/>
                <w:sz w:val="20"/>
                <w:szCs w:val="20"/>
                <w:lang w:val="it-IT"/>
              </w:rPr>
              <w:t xml:space="preserve"> il diritto al contraddittorio. Fino alla </w:t>
            </w:r>
            <w:r w:rsidR="00517401">
              <w:rPr>
                <w:rFonts w:ascii="Arial" w:hAnsi="Arial" w:cs="Arial"/>
                <w:sz w:val="20"/>
                <w:szCs w:val="20"/>
                <w:lang w:val="it-IT"/>
              </w:rPr>
              <w:t>data di convocazione</w:t>
            </w:r>
            <w:r w:rsidRPr="007006C7">
              <w:rPr>
                <w:rFonts w:ascii="Arial" w:hAnsi="Arial" w:cs="Arial"/>
                <w:sz w:val="20"/>
                <w:szCs w:val="20"/>
                <w:lang w:val="it-IT"/>
              </w:rPr>
              <w:t xml:space="preserve"> </w:t>
            </w:r>
            <w:sdt>
              <w:sdtPr>
                <w:rPr>
                  <w:rStyle w:val="Platzhaltertext"/>
                  <w:rFonts w:ascii="Arial" w:hAnsi="Arial" w:cs="Arial"/>
                  <w:color w:val="auto"/>
                  <w:sz w:val="20"/>
                  <w:szCs w:val="20"/>
                  <w:highlight w:val="yellow"/>
                </w:rPr>
                <w:alias w:val="Organo competente appello"/>
                <w:tag w:val="Organo competente appello"/>
                <w:id w:val="-1864827325"/>
                <w:placeholder>
                  <w:docPart w:val="9BACAC547A5F455FA758C84298FFA967"/>
                </w:placeholder>
                <w:showingPlcHdr/>
              </w:sdtPr>
              <w:sdtEndPr>
                <w:rPr>
                  <w:rStyle w:val="Absatz-Standardschriftart"/>
                </w:rPr>
              </w:sdtEndPr>
              <w:sdtContent>
                <w:r w:rsidRPr="007006C7">
                  <w:rPr>
                    <w:rStyle w:val="Platzhaltertext"/>
                    <w:rFonts w:ascii="Arial" w:hAnsi="Arial" w:cs="Arial"/>
                    <w:color w:val="auto"/>
                    <w:sz w:val="20"/>
                    <w:szCs w:val="20"/>
                    <w:highlight w:val="yellow"/>
                    <w:lang w:val="it-IT"/>
                  </w:rPr>
                  <w:t>dell’Assemblea</w:t>
                </w:r>
              </w:sdtContent>
            </w:sdt>
            <w:r w:rsidRPr="007006C7">
              <w:rPr>
                <w:rFonts w:ascii="Arial" w:hAnsi="Arial" w:cs="Arial"/>
                <w:sz w:val="20"/>
                <w:szCs w:val="20"/>
                <w:lang w:val="it-IT"/>
              </w:rPr>
              <w:t>, ai fini del ricorso, l’associato interessato dal provvedimento di esclusione si intende sospeso.</w:t>
            </w:r>
          </w:p>
          <w:p w14:paraId="3310C96E" w14:textId="18FEA6B8" w:rsidR="007006C7" w:rsidRDefault="007006C7" w:rsidP="007006C7">
            <w:pPr>
              <w:pStyle w:val="tx"/>
              <w:spacing w:before="0" w:after="60" w:line="259" w:lineRule="auto"/>
              <w:ind w:left="284"/>
              <w:jc w:val="both"/>
              <w:rPr>
                <w:rFonts w:ascii="Arial" w:hAnsi="Arial" w:cs="Arial"/>
                <w:sz w:val="20"/>
                <w:szCs w:val="20"/>
                <w:lang w:val="it-IT"/>
              </w:rPr>
            </w:pPr>
          </w:p>
          <w:p w14:paraId="06D2FA92" w14:textId="2EB14F2E" w:rsidR="007E2163" w:rsidRPr="007006C7" w:rsidRDefault="007006C7" w:rsidP="004C517C">
            <w:pPr>
              <w:pStyle w:val="Listenabsatz"/>
              <w:numPr>
                <w:ilvl w:val="1"/>
                <w:numId w:val="9"/>
              </w:numPr>
              <w:ind w:left="284" w:hanging="284"/>
              <w:jc w:val="both"/>
              <w:rPr>
                <w:rFonts w:ascii="Arial" w:hAnsi="Arial" w:cs="Arial"/>
                <w:lang w:val="it-IT"/>
              </w:rPr>
            </w:pPr>
            <w:r w:rsidRPr="007006C7">
              <w:rPr>
                <w:rFonts w:ascii="Arial" w:hAnsi="Arial" w:cs="Arial"/>
                <w:sz w:val="20"/>
                <w:szCs w:val="20"/>
                <w:lang w:val="it-IT"/>
              </w:rPr>
              <w:t>L’associato receduto o escluso non ha diritto alla restituzione delle quote associative versate né ha alcun diritto sul patrimonio dell’Associazione.</w:t>
            </w:r>
          </w:p>
        </w:tc>
      </w:tr>
      <w:tr w:rsidR="00F50235" w:rsidRPr="00525790" w14:paraId="672D6DFF" w14:textId="77777777" w:rsidTr="005202B2">
        <w:tc>
          <w:tcPr>
            <w:tcW w:w="4814" w:type="dxa"/>
          </w:tcPr>
          <w:p w14:paraId="682EC6CE" w14:textId="77777777" w:rsidR="00F50235" w:rsidRPr="00F74675" w:rsidRDefault="00F50235" w:rsidP="00F50235">
            <w:pPr>
              <w:spacing w:after="60"/>
              <w:jc w:val="center"/>
              <w:rPr>
                <w:rFonts w:ascii="Arial" w:hAnsi="Arial" w:cs="Arial"/>
                <w:b/>
                <w:sz w:val="20"/>
                <w:szCs w:val="20"/>
              </w:rPr>
            </w:pPr>
            <w:r w:rsidRPr="00F74675">
              <w:rPr>
                <w:rFonts w:ascii="Arial" w:hAnsi="Arial" w:cs="Arial"/>
                <w:b/>
                <w:sz w:val="20"/>
                <w:szCs w:val="20"/>
              </w:rPr>
              <w:lastRenderedPageBreak/>
              <w:t>Kapitel III</w:t>
            </w:r>
          </w:p>
          <w:p w14:paraId="4ECB6CF2" w14:textId="0AB8190D" w:rsidR="00F50235" w:rsidRPr="00F74675" w:rsidRDefault="00F50235" w:rsidP="00F50235">
            <w:pPr>
              <w:spacing w:after="60"/>
              <w:jc w:val="center"/>
              <w:rPr>
                <w:rFonts w:ascii="Arial" w:hAnsi="Arial" w:cs="Arial"/>
                <w:b/>
                <w:sz w:val="20"/>
                <w:szCs w:val="20"/>
              </w:rPr>
            </w:pPr>
            <w:r w:rsidRPr="00F74675">
              <w:rPr>
                <w:rFonts w:ascii="Arial" w:hAnsi="Arial" w:cs="Arial"/>
                <w:b/>
                <w:sz w:val="20"/>
                <w:szCs w:val="20"/>
              </w:rPr>
              <w:t>Bestimmungen betreffend das Ehrenamt</w:t>
            </w:r>
          </w:p>
        </w:tc>
        <w:tc>
          <w:tcPr>
            <w:tcW w:w="4814" w:type="dxa"/>
          </w:tcPr>
          <w:p w14:paraId="04E9E33C" w14:textId="77777777" w:rsidR="00F50235" w:rsidRPr="00F50235" w:rsidRDefault="00F50235" w:rsidP="00F50235">
            <w:pPr>
              <w:spacing w:after="60"/>
              <w:jc w:val="center"/>
              <w:rPr>
                <w:rFonts w:ascii="Arial" w:hAnsi="Arial" w:cs="Arial"/>
                <w:b/>
                <w:sz w:val="20"/>
                <w:szCs w:val="20"/>
                <w:lang w:val="it-IT"/>
              </w:rPr>
            </w:pPr>
            <w:r w:rsidRPr="00F50235">
              <w:rPr>
                <w:rFonts w:ascii="Arial" w:hAnsi="Arial" w:cs="Arial"/>
                <w:b/>
                <w:sz w:val="20"/>
                <w:szCs w:val="20"/>
                <w:lang w:val="it-IT"/>
              </w:rPr>
              <w:t>Titolo III</w:t>
            </w:r>
          </w:p>
          <w:p w14:paraId="6D1F5C86" w14:textId="0E0607CA" w:rsidR="00F50235" w:rsidRPr="00F50235" w:rsidRDefault="00F50235" w:rsidP="00F50235">
            <w:pPr>
              <w:spacing w:after="60"/>
              <w:jc w:val="center"/>
              <w:rPr>
                <w:rFonts w:ascii="Arial" w:hAnsi="Arial" w:cs="Arial"/>
                <w:b/>
                <w:sz w:val="20"/>
                <w:szCs w:val="20"/>
                <w:lang w:val="it-IT"/>
              </w:rPr>
            </w:pPr>
            <w:r w:rsidRPr="00F50235">
              <w:rPr>
                <w:rFonts w:ascii="Arial" w:hAnsi="Arial" w:cs="Arial"/>
                <w:b/>
                <w:sz w:val="20"/>
                <w:szCs w:val="20"/>
                <w:lang w:val="it-IT"/>
              </w:rPr>
              <w:t>Norme sul volontariato</w:t>
            </w:r>
          </w:p>
        </w:tc>
      </w:tr>
      <w:tr w:rsidR="007E2163" w:rsidRPr="00525790" w14:paraId="4C0EA740" w14:textId="77777777" w:rsidTr="005202B2">
        <w:tc>
          <w:tcPr>
            <w:tcW w:w="4814" w:type="dxa"/>
          </w:tcPr>
          <w:p w14:paraId="1EDFBD70" w14:textId="77777777" w:rsidR="00F74675" w:rsidRPr="00F74675" w:rsidRDefault="00F74675" w:rsidP="00F74675">
            <w:pPr>
              <w:spacing w:after="60"/>
              <w:jc w:val="center"/>
              <w:rPr>
                <w:rFonts w:ascii="Arial" w:hAnsi="Arial" w:cs="Arial"/>
                <w:b/>
                <w:sz w:val="20"/>
                <w:szCs w:val="20"/>
              </w:rPr>
            </w:pPr>
            <w:r w:rsidRPr="00F74675">
              <w:rPr>
                <w:rFonts w:ascii="Arial" w:hAnsi="Arial" w:cs="Arial"/>
                <w:b/>
                <w:sz w:val="20"/>
                <w:szCs w:val="20"/>
              </w:rPr>
              <w:t>Art. 10</w:t>
            </w:r>
          </w:p>
          <w:p w14:paraId="099EE661" w14:textId="2A1891C0" w:rsidR="00F74675" w:rsidRPr="00F74675" w:rsidRDefault="00F74675" w:rsidP="00F74675">
            <w:pPr>
              <w:spacing w:after="60"/>
              <w:jc w:val="center"/>
              <w:rPr>
                <w:rFonts w:ascii="Arial" w:hAnsi="Arial" w:cs="Arial"/>
                <w:b/>
                <w:sz w:val="20"/>
                <w:szCs w:val="20"/>
              </w:rPr>
            </w:pPr>
            <w:r w:rsidRPr="00F74675">
              <w:rPr>
                <w:rFonts w:ascii="Arial" w:hAnsi="Arial" w:cs="Arial"/>
                <w:b/>
                <w:sz w:val="20"/>
                <w:szCs w:val="20"/>
              </w:rPr>
              <w:t>Ehrenamtlich Tätige und ehrenamtliche Tätigkeit</w:t>
            </w:r>
          </w:p>
          <w:p w14:paraId="50563869" w14:textId="5CE93B1F" w:rsidR="00F74675" w:rsidRPr="00F74675" w:rsidRDefault="00F74675" w:rsidP="004C517C">
            <w:pPr>
              <w:pStyle w:val="Listenabsatz"/>
              <w:numPr>
                <w:ilvl w:val="0"/>
                <w:numId w:val="30"/>
              </w:numPr>
              <w:spacing w:after="60"/>
              <w:ind w:left="284" w:hanging="284"/>
              <w:jc w:val="both"/>
              <w:rPr>
                <w:rFonts w:ascii="Arial" w:hAnsi="Arial" w:cs="Arial"/>
                <w:sz w:val="20"/>
                <w:szCs w:val="20"/>
              </w:rPr>
            </w:pPr>
            <w:r w:rsidRPr="00F74675">
              <w:rPr>
                <w:rFonts w:ascii="Arial" w:hAnsi="Arial" w:cs="Arial"/>
                <w:sz w:val="20"/>
                <w:szCs w:val="20"/>
              </w:rPr>
              <w:t>Ehrenamtlich Tätige sind natürliche Personen, die die Vereinsziele teilen und aus freier Ent</w:t>
            </w:r>
            <w:r>
              <w:rPr>
                <w:rFonts w:ascii="Arial" w:hAnsi="Arial" w:cs="Arial"/>
                <w:sz w:val="20"/>
                <w:szCs w:val="20"/>
              </w:rPr>
              <w:t>-</w:t>
            </w:r>
            <w:r w:rsidRPr="00F74675">
              <w:rPr>
                <w:rFonts w:ascii="Arial" w:hAnsi="Arial" w:cs="Arial"/>
                <w:sz w:val="20"/>
                <w:szCs w:val="20"/>
              </w:rPr>
              <w:t>scheidung ihre Tätigkeit persönlich, freiwillig und ehrenamtlich ohne Gewinnabsicht (auch nicht indirekt) ausschließlich zu Solidaritätszwecken leisten.</w:t>
            </w:r>
          </w:p>
          <w:p w14:paraId="16BF000B" w14:textId="544E8801" w:rsidR="00F74675" w:rsidRPr="00F74675" w:rsidRDefault="00F74675" w:rsidP="004C517C">
            <w:pPr>
              <w:pStyle w:val="Listenabsatz"/>
              <w:numPr>
                <w:ilvl w:val="0"/>
                <w:numId w:val="30"/>
              </w:numPr>
              <w:spacing w:after="60"/>
              <w:ind w:left="284" w:hanging="284"/>
              <w:jc w:val="both"/>
              <w:rPr>
                <w:rFonts w:ascii="Arial" w:hAnsi="Arial" w:cs="Arial"/>
                <w:sz w:val="20"/>
                <w:szCs w:val="20"/>
              </w:rPr>
            </w:pPr>
            <w:r w:rsidRPr="00F74675">
              <w:rPr>
                <w:rFonts w:ascii="Arial" w:hAnsi="Arial" w:cs="Arial"/>
                <w:sz w:val="20"/>
                <w:szCs w:val="20"/>
              </w:rPr>
              <w:t xml:space="preserve">Der Verein muss die ehrenamtlich Tätigen (Mitglieder oder Nichtmitglieder), die ihre Tätigkeit nicht nur gelegentlich ausüben, in ein eigenes Verzeichnis eintragen. </w:t>
            </w:r>
          </w:p>
          <w:p w14:paraId="38716F0D" w14:textId="2F6E5DD0" w:rsidR="00F74675" w:rsidRPr="00F74675" w:rsidRDefault="00F74675" w:rsidP="004C517C">
            <w:pPr>
              <w:pStyle w:val="Listenabsatz"/>
              <w:numPr>
                <w:ilvl w:val="0"/>
                <w:numId w:val="30"/>
              </w:numPr>
              <w:spacing w:after="60"/>
              <w:ind w:left="284" w:hanging="284"/>
              <w:jc w:val="both"/>
              <w:rPr>
                <w:rFonts w:ascii="Arial" w:hAnsi="Arial" w:cs="Arial"/>
                <w:sz w:val="20"/>
                <w:szCs w:val="20"/>
              </w:rPr>
            </w:pPr>
            <w:r w:rsidRPr="00F74675">
              <w:rPr>
                <w:rFonts w:ascii="Arial" w:hAnsi="Arial" w:cs="Arial"/>
                <w:sz w:val="20"/>
                <w:szCs w:val="20"/>
              </w:rPr>
              <w:t>Der Verein muss für seine ehrenamtlich Tätigen weiters eine für die ehrenamtliche Tätigkeit geltende Unfall- und Krankenversicherung sowie eine Haftpflichtversicherung abschließen.</w:t>
            </w:r>
          </w:p>
          <w:p w14:paraId="5E4DF6EC" w14:textId="7166E418" w:rsidR="00F74675" w:rsidRPr="005202B2" w:rsidRDefault="00F74675" w:rsidP="004C517C">
            <w:pPr>
              <w:pStyle w:val="Listenabsatz"/>
              <w:numPr>
                <w:ilvl w:val="0"/>
                <w:numId w:val="30"/>
              </w:numPr>
              <w:tabs>
                <w:tab w:val="left" w:pos="6720"/>
              </w:tabs>
              <w:spacing w:after="60"/>
              <w:ind w:left="284" w:hanging="284"/>
              <w:jc w:val="both"/>
              <w:rPr>
                <w:rFonts w:ascii="Arial" w:hAnsi="Arial" w:cs="Arial"/>
                <w:b/>
                <w:sz w:val="20"/>
                <w:szCs w:val="20"/>
              </w:rPr>
            </w:pPr>
            <w:r w:rsidRPr="00F74675">
              <w:rPr>
                <w:rFonts w:ascii="Arial" w:hAnsi="Arial" w:cs="Arial"/>
                <w:sz w:val="20"/>
                <w:szCs w:val="20"/>
              </w:rPr>
              <w:t>Für die ehrenamtliche Tätigkeit darf auf keinen Fall eine Vergütung entrichtet werden, auch nicht vom Hilfeempfänger/von der Hilfeempfängerin. Den ehrenamtlich Tätigen dürfen nur die Kosten erstattet werden, die tatsächlich für die durch</w:t>
            </w:r>
            <w:r w:rsidR="00E61757">
              <w:rPr>
                <w:rFonts w:ascii="Arial" w:hAnsi="Arial" w:cs="Arial"/>
                <w:sz w:val="20"/>
                <w:szCs w:val="20"/>
              </w:rPr>
              <w:t>-</w:t>
            </w:r>
            <w:r w:rsidRPr="00F74675">
              <w:rPr>
                <w:rFonts w:ascii="Arial" w:hAnsi="Arial" w:cs="Arial"/>
                <w:sz w:val="20"/>
                <w:szCs w:val="20"/>
              </w:rPr>
              <w:lastRenderedPageBreak/>
              <w:t>geführte Tätigkeit angefallen sind und genau belegt werden müssen; die Spesenvergütung erfolgt nach Genehmigung durch den Vorstand und in dem von ihm festgesetzten Rahmen.</w:t>
            </w:r>
          </w:p>
        </w:tc>
        <w:tc>
          <w:tcPr>
            <w:tcW w:w="4814" w:type="dxa"/>
          </w:tcPr>
          <w:p w14:paraId="4D0A72A1" w14:textId="77777777" w:rsidR="00F50235" w:rsidRPr="00F50235" w:rsidRDefault="00F50235" w:rsidP="00F50235">
            <w:pPr>
              <w:spacing w:after="60"/>
              <w:jc w:val="center"/>
              <w:rPr>
                <w:rFonts w:ascii="Arial" w:hAnsi="Arial" w:cs="Arial"/>
                <w:b/>
                <w:sz w:val="20"/>
                <w:szCs w:val="20"/>
                <w:lang w:val="it-IT"/>
              </w:rPr>
            </w:pPr>
            <w:r w:rsidRPr="00F50235">
              <w:rPr>
                <w:rFonts w:ascii="Arial" w:hAnsi="Arial" w:cs="Arial"/>
                <w:b/>
                <w:sz w:val="20"/>
                <w:szCs w:val="20"/>
                <w:lang w:val="it-IT"/>
              </w:rPr>
              <w:lastRenderedPageBreak/>
              <w:t>Art.10</w:t>
            </w:r>
          </w:p>
          <w:p w14:paraId="05499D36" w14:textId="56DFF8ED" w:rsidR="00F50235" w:rsidRDefault="00F50235" w:rsidP="00F50235">
            <w:pPr>
              <w:spacing w:after="60"/>
              <w:jc w:val="center"/>
              <w:rPr>
                <w:rFonts w:ascii="Arial" w:hAnsi="Arial" w:cs="Arial"/>
                <w:b/>
                <w:sz w:val="20"/>
                <w:szCs w:val="20"/>
                <w:lang w:val="it-IT"/>
              </w:rPr>
            </w:pPr>
            <w:r w:rsidRPr="00F50235">
              <w:rPr>
                <w:rFonts w:ascii="Arial" w:hAnsi="Arial" w:cs="Arial"/>
                <w:b/>
                <w:sz w:val="20"/>
                <w:szCs w:val="20"/>
                <w:lang w:val="it-IT"/>
              </w:rPr>
              <w:t>Dei volontari e dell’attività di volontariato</w:t>
            </w:r>
          </w:p>
          <w:p w14:paraId="695D8525" w14:textId="77777777" w:rsidR="00F50235" w:rsidRPr="00F50235" w:rsidRDefault="00F50235" w:rsidP="00F50235">
            <w:pPr>
              <w:spacing w:after="60"/>
              <w:jc w:val="center"/>
              <w:rPr>
                <w:rFonts w:ascii="Arial" w:hAnsi="Arial" w:cs="Arial"/>
                <w:b/>
                <w:sz w:val="20"/>
                <w:szCs w:val="20"/>
                <w:lang w:val="it-IT"/>
              </w:rPr>
            </w:pPr>
          </w:p>
          <w:p w14:paraId="7420C6FA" w14:textId="0DB5725A" w:rsidR="00F50235" w:rsidRPr="00F50235" w:rsidRDefault="00F50235" w:rsidP="004C517C">
            <w:pPr>
              <w:pStyle w:val="Listenabsatz"/>
              <w:numPr>
                <w:ilvl w:val="1"/>
                <w:numId w:val="57"/>
              </w:numPr>
              <w:spacing w:after="60"/>
              <w:ind w:left="284" w:hanging="284"/>
              <w:jc w:val="both"/>
              <w:rPr>
                <w:rFonts w:ascii="Arial" w:hAnsi="Arial" w:cs="Arial"/>
                <w:sz w:val="20"/>
                <w:szCs w:val="20"/>
                <w:lang w:val="it-IT"/>
              </w:rPr>
            </w:pPr>
            <w:r w:rsidRPr="00F50235">
              <w:rPr>
                <w:rFonts w:ascii="Arial" w:hAnsi="Arial" w:cs="Arial"/>
                <w:sz w:val="20"/>
                <w:szCs w:val="20"/>
                <w:lang w:val="it-IT"/>
              </w:rPr>
              <w:t>I volontari sono persone fisiche che condividono le finalità dell’Associazione e che, per libera scelta, prestano la propria attività tramite essa in modo personale, spontaneo e gratuito, senza fini di lucro, neanche indiretti ed esclusivamente per fini di solidarietà.</w:t>
            </w:r>
          </w:p>
          <w:p w14:paraId="01E1B720" w14:textId="77777777" w:rsidR="00E61757" w:rsidRDefault="00F50235" w:rsidP="004C517C">
            <w:pPr>
              <w:pStyle w:val="Listenabsatz"/>
              <w:numPr>
                <w:ilvl w:val="1"/>
                <w:numId w:val="57"/>
              </w:numPr>
              <w:spacing w:after="60"/>
              <w:ind w:left="284" w:hanging="284"/>
              <w:jc w:val="both"/>
              <w:rPr>
                <w:rFonts w:ascii="Arial" w:hAnsi="Arial" w:cs="Arial"/>
                <w:sz w:val="20"/>
                <w:szCs w:val="20"/>
                <w:lang w:val="it-IT"/>
              </w:rPr>
            </w:pPr>
            <w:r w:rsidRPr="00F50235">
              <w:rPr>
                <w:rFonts w:ascii="Arial" w:hAnsi="Arial" w:cs="Arial"/>
                <w:sz w:val="20"/>
                <w:szCs w:val="20"/>
                <w:lang w:val="it-IT"/>
              </w:rPr>
              <w:t>L’Associazione deve iscrivere in un apposito registro i volontari, associati o non associati, che svolgono la loro attività in modo non occasionale.</w:t>
            </w:r>
          </w:p>
          <w:p w14:paraId="287E6506" w14:textId="4B3AF3E2" w:rsidR="00F50235" w:rsidRPr="00F50235" w:rsidRDefault="00F50235" w:rsidP="00E61757">
            <w:pPr>
              <w:pStyle w:val="Listenabsatz"/>
              <w:spacing w:after="60"/>
              <w:ind w:left="284"/>
              <w:jc w:val="both"/>
              <w:rPr>
                <w:rFonts w:ascii="Arial" w:hAnsi="Arial" w:cs="Arial"/>
                <w:sz w:val="20"/>
                <w:szCs w:val="20"/>
                <w:lang w:val="it-IT"/>
              </w:rPr>
            </w:pPr>
          </w:p>
          <w:p w14:paraId="13F668EE" w14:textId="4D1BB231" w:rsidR="00F50235" w:rsidRPr="00F50235" w:rsidRDefault="00F50235" w:rsidP="004C517C">
            <w:pPr>
              <w:pStyle w:val="Listenabsatz"/>
              <w:numPr>
                <w:ilvl w:val="1"/>
                <w:numId w:val="57"/>
              </w:numPr>
              <w:spacing w:after="60"/>
              <w:ind w:left="284" w:hanging="284"/>
              <w:jc w:val="both"/>
              <w:rPr>
                <w:rFonts w:ascii="Arial" w:hAnsi="Arial" w:cs="Arial"/>
                <w:sz w:val="20"/>
                <w:szCs w:val="20"/>
                <w:lang w:val="it-IT"/>
              </w:rPr>
            </w:pPr>
            <w:r w:rsidRPr="00F50235">
              <w:rPr>
                <w:rFonts w:ascii="Arial" w:hAnsi="Arial" w:cs="Arial"/>
                <w:sz w:val="20"/>
                <w:szCs w:val="20"/>
                <w:lang w:val="it-IT"/>
              </w:rPr>
              <w:t>L’Associazione deve inoltre assicurare i propri volontari contro gli infortuni e le malattie connessi allo svolgimento dell’attività di volontariato, nonché per la responsabilità civile verso terzi.</w:t>
            </w:r>
          </w:p>
          <w:p w14:paraId="6F242C74" w14:textId="5DB87614" w:rsidR="00F50235" w:rsidRPr="00F50235" w:rsidRDefault="00F50235" w:rsidP="004C517C">
            <w:pPr>
              <w:pStyle w:val="Listenabsatz"/>
              <w:numPr>
                <w:ilvl w:val="1"/>
                <w:numId w:val="57"/>
              </w:numPr>
              <w:spacing w:after="60"/>
              <w:ind w:left="284" w:hanging="284"/>
              <w:jc w:val="both"/>
              <w:rPr>
                <w:rFonts w:ascii="Arial" w:hAnsi="Arial" w:cs="Arial"/>
                <w:sz w:val="20"/>
                <w:szCs w:val="20"/>
                <w:lang w:val="it-IT"/>
              </w:rPr>
            </w:pPr>
            <w:r w:rsidRPr="00F50235">
              <w:rPr>
                <w:rFonts w:ascii="Arial" w:hAnsi="Arial" w:cs="Arial"/>
                <w:sz w:val="20"/>
                <w:szCs w:val="20"/>
                <w:lang w:val="it-IT"/>
              </w:rPr>
              <w:t xml:space="preserve">L’attività del volontario non può essere retribuita in alcun modo nemmeno dal beneficiario. Al volontario possono essere rimborsate le spese effettivamente sostenute e analiticamente documentate per l’attività prestata, previa </w:t>
            </w:r>
            <w:r w:rsidRPr="00F50235">
              <w:rPr>
                <w:rFonts w:ascii="Arial" w:hAnsi="Arial" w:cs="Arial"/>
                <w:sz w:val="20"/>
                <w:szCs w:val="20"/>
                <w:lang w:val="it-IT"/>
              </w:rPr>
              <w:lastRenderedPageBreak/>
              <w:t xml:space="preserve">autorizzazione ed entro i limiti stabiliti dal Consiglio Direttivo. </w:t>
            </w:r>
          </w:p>
          <w:p w14:paraId="7006B305" w14:textId="77777777" w:rsidR="007E2163" w:rsidRPr="00F50235" w:rsidRDefault="007E2163" w:rsidP="00E527AE">
            <w:pPr>
              <w:jc w:val="both"/>
              <w:rPr>
                <w:rFonts w:ascii="Arial" w:hAnsi="Arial" w:cs="Arial"/>
                <w:lang w:val="it-IT"/>
              </w:rPr>
            </w:pPr>
          </w:p>
        </w:tc>
      </w:tr>
      <w:tr w:rsidR="007E2163" w:rsidRPr="00525790" w14:paraId="48D9E7AC" w14:textId="77777777" w:rsidTr="005202B2">
        <w:tc>
          <w:tcPr>
            <w:tcW w:w="4814" w:type="dxa"/>
          </w:tcPr>
          <w:p w14:paraId="2551B0A4" w14:textId="77777777" w:rsidR="0028740C" w:rsidRPr="002E09FA" w:rsidRDefault="0028740C" w:rsidP="0028740C">
            <w:pPr>
              <w:spacing w:after="60"/>
              <w:jc w:val="center"/>
              <w:rPr>
                <w:rFonts w:ascii="Arial" w:hAnsi="Arial" w:cs="Arial"/>
                <w:b/>
                <w:sz w:val="20"/>
                <w:szCs w:val="20"/>
              </w:rPr>
            </w:pPr>
            <w:r w:rsidRPr="002E09FA">
              <w:rPr>
                <w:rFonts w:ascii="Arial" w:hAnsi="Arial" w:cs="Arial"/>
                <w:b/>
                <w:sz w:val="20"/>
                <w:szCs w:val="20"/>
              </w:rPr>
              <w:lastRenderedPageBreak/>
              <w:t>Art. 11</w:t>
            </w:r>
          </w:p>
          <w:p w14:paraId="37E76F4B" w14:textId="72F3651F" w:rsidR="0028740C" w:rsidRPr="002E09FA" w:rsidRDefault="0028740C" w:rsidP="0028740C">
            <w:pPr>
              <w:spacing w:after="60"/>
              <w:jc w:val="center"/>
              <w:rPr>
                <w:rFonts w:ascii="Arial" w:hAnsi="Arial" w:cs="Arial"/>
                <w:b/>
                <w:sz w:val="20"/>
                <w:szCs w:val="20"/>
              </w:rPr>
            </w:pPr>
            <w:r w:rsidRPr="002E09FA">
              <w:rPr>
                <w:rFonts w:ascii="Arial" w:hAnsi="Arial" w:cs="Arial"/>
                <w:b/>
                <w:sz w:val="20"/>
                <w:szCs w:val="20"/>
              </w:rPr>
              <w:t>Ehrenamtlich Tätige und bezahlte Mitarbeiter</w:t>
            </w:r>
          </w:p>
          <w:p w14:paraId="44A54F43" w14:textId="78327CE4" w:rsidR="0028740C" w:rsidRPr="002E09FA" w:rsidRDefault="0028740C" w:rsidP="004C517C">
            <w:pPr>
              <w:pStyle w:val="Listenabsatz"/>
              <w:numPr>
                <w:ilvl w:val="0"/>
                <w:numId w:val="58"/>
              </w:numPr>
              <w:spacing w:after="60"/>
              <w:ind w:left="284" w:hanging="284"/>
              <w:jc w:val="both"/>
              <w:rPr>
                <w:rFonts w:ascii="Arial" w:hAnsi="Arial" w:cs="Arial"/>
                <w:bCs/>
                <w:sz w:val="20"/>
                <w:szCs w:val="20"/>
              </w:rPr>
            </w:pPr>
            <w:r w:rsidRPr="002E09FA">
              <w:rPr>
                <w:rFonts w:ascii="Arial" w:hAnsi="Arial" w:cs="Arial"/>
                <w:bCs/>
                <w:sz w:val="20"/>
                <w:szCs w:val="20"/>
              </w:rPr>
              <w:t>Die ehrenamtliche Tätigkeit ist weder vereinbar mit einem Dienstverhältnis oder einer selbst-ständigen Arbeit noch mit sonstigen entlohnten Arbeitsverhältnissen bei der Organisation, in welcher der ehrenamtlich Tätige Mitglied ist oder in deren Rahmen er seine ehrenamtliche Tätigkeit ausübt.</w:t>
            </w:r>
          </w:p>
          <w:p w14:paraId="14DE8DF7" w14:textId="0EB7C39B" w:rsidR="0028740C" w:rsidRPr="002E09FA" w:rsidRDefault="0028740C" w:rsidP="004C517C">
            <w:pPr>
              <w:pStyle w:val="Listenabsatz"/>
              <w:numPr>
                <w:ilvl w:val="0"/>
                <w:numId w:val="58"/>
              </w:numPr>
              <w:spacing w:after="60"/>
              <w:ind w:left="284" w:hanging="284"/>
              <w:jc w:val="both"/>
              <w:rPr>
                <w:rFonts w:ascii="Arial" w:hAnsi="Arial" w:cs="Arial"/>
                <w:bCs/>
                <w:sz w:val="20"/>
                <w:szCs w:val="20"/>
              </w:rPr>
            </w:pPr>
            <w:r w:rsidRPr="002E09FA">
              <w:rPr>
                <w:rFonts w:ascii="Arial" w:hAnsi="Arial" w:cs="Arial"/>
                <w:bCs/>
                <w:sz w:val="20"/>
                <w:szCs w:val="20"/>
              </w:rPr>
              <w:t xml:space="preserve">Der Verein nimmt für die Ausübung seiner Tätigkeit im allgemeinen Interesse hauptsächlich die ehrenamtliche Tätigkeit der eigenen Mitglieder in Anspruch. </w:t>
            </w:r>
          </w:p>
          <w:p w14:paraId="1AF39A9E" w14:textId="72931C1A" w:rsidR="007E2163" w:rsidRPr="002E09FA" w:rsidRDefault="0028740C" w:rsidP="004C517C">
            <w:pPr>
              <w:pStyle w:val="Listenabsatz"/>
              <w:numPr>
                <w:ilvl w:val="0"/>
                <w:numId w:val="58"/>
              </w:numPr>
              <w:spacing w:after="60"/>
              <w:ind w:left="284" w:hanging="284"/>
              <w:jc w:val="both"/>
              <w:rPr>
                <w:rFonts w:ascii="Arial" w:hAnsi="Arial" w:cs="Arial"/>
                <w:bCs/>
                <w:sz w:val="20"/>
                <w:szCs w:val="20"/>
              </w:rPr>
            </w:pPr>
            <w:r w:rsidRPr="002E09FA">
              <w:rPr>
                <w:rFonts w:ascii="Arial" w:hAnsi="Arial" w:cs="Arial"/>
                <w:bCs/>
                <w:sz w:val="20"/>
                <w:szCs w:val="20"/>
              </w:rPr>
              <w:t xml:space="preserve">Der Verein kann Personal aufnehmen oder die Mitarbeit von selbständig Erwerbstätigen oder andere Leistungen, auch die der eigenen Mitglieder, nur dann in Anspruch nehmen, wenn dies für die Ausübung der Tätigkeit im allgemeinen Interesse und zur Erreichung der Vereinsziele nötig ist. Die Anzahl der in der Vereinstätigkeit beschäftigten Arbeitnehmer darf nicht 50% (fünfzig Prozent) der Anzahl der ehrenamtlich Tätigen oder 5% (fünf Prozent) der Mitgliederzahl </w:t>
            </w:r>
            <w:r w:rsidRPr="002E09FA">
              <w:rPr>
                <w:rStyle w:val="Endnotenzeichen"/>
                <w:rFonts w:ascii="Arial" w:hAnsi="Arial" w:cs="Arial"/>
                <w:bCs/>
                <w:sz w:val="20"/>
                <w:szCs w:val="20"/>
              </w:rPr>
              <w:endnoteReference w:id="17"/>
            </w:r>
            <w:r w:rsidRPr="002E09FA">
              <w:rPr>
                <w:rFonts w:ascii="Arial" w:hAnsi="Arial" w:cs="Arial"/>
                <w:bCs/>
                <w:sz w:val="20"/>
                <w:szCs w:val="20"/>
              </w:rPr>
              <w:t xml:space="preserve"> überschreiten</w:t>
            </w:r>
            <w:r w:rsidRPr="002E09FA">
              <w:rPr>
                <w:rFonts w:ascii="Arial" w:hAnsi="Arial" w:cs="Arial"/>
                <w:bCs/>
              </w:rPr>
              <w:t>.</w:t>
            </w:r>
          </w:p>
        </w:tc>
        <w:tc>
          <w:tcPr>
            <w:tcW w:w="4814" w:type="dxa"/>
          </w:tcPr>
          <w:p w14:paraId="3DFE3C4E" w14:textId="77777777" w:rsidR="00F50235" w:rsidRPr="00F50235" w:rsidRDefault="00F50235" w:rsidP="00F50235">
            <w:pPr>
              <w:spacing w:after="60"/>
              <w:jc w:val="center"/>
              <w:rPr>
                <w:rFonts w:ascii="Arial" w:hAnsi="Arial" w:cs="Arial"/>
                <w:b/>
                <w:sz w:val="20"/>
                <w:szCs w:val="20"/>
                <w:lang w:val="it-IT"/>
              </w:rPr>
            </w:pPr>
            <w:r w:rsidRPr="00F50235">
              <w:rPr>
                <w:rFonts w:ascii="Arial" w:hAnsi="Arial" w:cs="Arial"/>
                <w:b/>
                <w:sz w:val="20"/>
                <w:szCs w:val="20"/>
                <w:lang w:val="it-IT"/>
              </w:rPr>
              <w:t>Art.11</w:t>
            </w:r>
          </w:p>
          <w:p w14:paraId="648DF05F" w14:textId="0CB9FDC9" w:rsidR="00F50235" w:rsidRPr="00F50235" w:rsidRDefault="00F50235" w:rsidP="00F50235">
            <w:pPr>
              <w:spacing w:after="60"/>
              <w:jc w:val="center"/>
              <w:rPr>
                <w:rFonts w:ascii="Arial" w:hAnsi="Arial" w:cs="Arial"/>
                <w:b/>
                <w:sz w:val="20"/>
                <w:szCs w:val="20"/>
                <w:lang w:val="it-IT"/>
              </w:rPr>
            </w:pPr>
            <w:r w:rsidRPr="00F50235">
              <w:rPr>
                <w:rFonts w:ascii="Arial" w:hAnsi="Arial" w:cs="Arial"/>
                <w:b/>
                <w:sz w:val="20"/>
                <w:szCs w:val="20"/>
                <w:lang w:val="it-IT"/>
              </w:rPr>
              <w:t>Dei volontari e delle persone retribuite</w:t>
            </w:r>
          </w:p>
          <w:p w14:paraId="344B62F9" w14:textId="468C2943" w:rsidR="00F50235" w:rsidRPr="00F50235" w:rsidRDefault="00F50235" w:rsidP="004C517C">
            <w:pPr>
              <w:pStyle w:val="Listenabsatz"/>
              <w:numPr>
                <w:ilvl w:val="1"/>
                <w:numId w:val="54"/>
              </w:numPr>
              <w:spacing w:after="60"/>
              <w:ind w:left="284" w:hanging="284"/>
              <w:jc w:val="both"/>
              <w:rPr>
                <w:rFonts w:ascii="Arial" w:hAnsi="Arial" w:cs="Arial"/>
                <w:sz w:val="20"/>
                <w:szCs w:val="20"/>
                <w:lang w:val="it-IT"/>
              </w:rPr>
            </w:pPr>
            <w:r w:rsidRPr="00F50235">
              <w:rPr>
                <w:rFonts w:ascii="Arial" w:hAnsi="Arial" w:cs="Arial"/>
                <w:sz w:val="20"/>
                <w:szCs w:val="20"/>
                <w:lang w:val="it-IT"/>
              </w:rPr>
              <w:t>La qualità di volontario è incompatibile con qualsiasi forma di rapporto di lavoro subordinato o autonomo e con ogni altro rapporto di lavoro retribuito con l’ente di cui il volontario è associato o tramite il quale svolge la propria attività volontaria.</w:t>
            </w:r>
          </w:p>
          <w:p w14:paraId="0A17CA75" w14:textId="77777777" w:rsidR="00F50235" w:rsidRPr="00F50235" w:rsidRDefault="00F50235" w:rsidP="00F50235">
            <w:pPr>
              <w:pStyle w:val="Listenabsatz"/>
              <w:spacing w:after="60"/>
              <w:ind w:left="284"/>
              <w:jc w:val="both"/>
              <w:rPr>
                <w:rFonts w:ascii="Arial" w:hAnsi="Arial" w:cs="Arial"/>
                <w:sz w:val="20"/>
                <w:szCs w:val="20"/>
                <w:lang w:val="it-IT"/>
              </w:rPr>
            </w:pPr>
          </w:p>
          <w:p w14:paraId="4B20CAF7" w14:textId="3AD7CAA1" w:rsidR="00F50235" w:rsidRPr="00F50235" w:rsidRDefault="00F50235" w:rsidP="004C517C">
            <w:pPr>
              <w:pStyle w:val="Listenabsatz"/>
              <w:numPr>
                <w:ilvl w:val="1"/>
                <w:numId w:val="54"/>
              </w:numPr>
              <w:spacing w:after="60"/>
              <w:ind w:left="284" w:hanging="284"/>
              <w:jc w:val="both"/>
              <w:rPr>
                <w:rFonts w:ascii="Arial" w:hAnsi="Arial" w:cs="Arial"/>
                <w:sz w:val="20"/>
                <w:szCs w:val="20"/>
                <w:lang w:val="it-IT"/>
              </w:rPr>
            </w:pPr>
            <w:r w:rsidRPr="00F50235">
              <w:rPr>
                <w:rFonts w:ascii="Arial" w:hAnsi="Arial" w:cs="Arial"/>
                <w:sz w:val="20"/>
                <w:szCs w:val="20"/>
                <w:lang w:val="it-IT"/>
              </w:rPr>
              <w:t>L’Associazione svolge la propria attività di interesse generale avvalendosi in modo prevalente dell’attività di volontariato dei propri associati.</w:t>
            </w:r>
          </w:p>
          <w:p w14:paraId="0E7F6888" w14:textId="2AA6146F" w:rsidR="007E2163" w:rsidRPr="00F50235" w:rsidRDefault="00F50235" w:rsidP="0092302C">
            <w:pPr>
              <w:pStyle w:val="Listenabsatz"/>
              <w:numPr>
                <w:ilvl w:val="1"/>
                <w:numId w:val="54"/>
              </w:numPr>
              <w:spacing w:after="60"/>
              <w:ind w:left="284" w:hanging="284"/>
              <w:jc w:val="both"/>
              <w:rPr>
                <w:rFonts w:ascii="Arial" w:hAnsi="Arial" w:cs="Arial"/>
                <w:sz w:val="20"/>
                <w:szCs w:val="20"/>
                <w:lang w:val="it-IT"/>
              </w:rPr>
            </w:pPr>
            <w:r w:rsidRPr="00F50235">
              <w:rPr>
                <w:rFonts w:ascii="Arial" w:hAnsi="Arial" w:cs="Arial"/>
                <w:sz w:val="20"/>
                <w:szCs w:val="20"/>
                <w:lang w:val="it-IT"/>
              </w:rPr>
              <w:t xml:space="preserve">L’Associazione può assumere lavoratori dipendenti o avvalersi di prestazioni di lavoro autonomo o di altra natura, </w:t>
            </w:r>
            <w:r w:rsidR="0092302C">
              <w:rPr>
                <w:rFonts w:ascii="Arial" w:hAnsi="Arial" w:cs="Arial"/>
                <w:sz w:val="20"/>
                <w:szCs w:val="20"/>
                <w:lang w:val="it-IT"/>
              </w:rPr>
              <w:t>anche dei propri associati, solo quando ciò sia necessario ai fini dello svolgimento dell’attività di interesse generale e al perseguimento delle finalità. In ogni caso, il numero dei la</w:t>
            </w:r>
            <w:r w:rsidRPr="00F50235">
              <w:rPr>
                <w:rFonts w:ascii="Arial" w:hAnsi="Arial" w:cs="Arial"/>
                <w:sz w:val="20"/>
                <w:szCs w:val="20"/>
                <w:lang w:val="it-IT"/>
              </w:rPr>
              <w:t>voratori impiegati nell’attività non può essere superiore al 50% (cinquanta per cento) del numero dei volontari</w:t>
            </w:r>
            <w:r w:rsidR="0092302C">
              <w:rPr>
                <w:rFonts w:ascii="Arial" w:hAnsi="Arial" w:cs="Arial"/>
                <w:sz w:val="20"/>
                <w:szCs w:val="20"/>
                <w:lang w:val="it-IT"/>
              </w:rPr>
              <w:t xml:space="preserve"> o al 5 % (cinque per cento) del numero </w:t>
            </w:r>
            <w:r w:rsidR="002E09FA">
              <w:rPr>
                <w:rFonts w:ascii="Arial" w:hAnsi="Arial" w:cs="Arial"/>
                <w:sz w:val="20"/>
                <w:szCs w:val="20"/>
                <w:lang w:val="it-IT"/>
              </w:rPr>
              <w:t>degli</w:t>
            </w:r>
            <w:r w:rsidR="0092302C">
              <w:rPr>
                <w:rFonts w:ascii="Arial" w:hAnsi="Arial" w:cs="Arial"/>
                <w:sz w:val="20"/>
                <w:szCs w:val="20"/>
                <w:lang w:val="it-IT"/>
              </w:rPr>
              <w:t xml:space="preserve"> associati.</w:t>
            </w:r>
          </w:p>
        </w:tc>
      </w:tr>
      <w:tr w:rsidR="0028740C" w14:paraId="7C820BAB" w14:textId="77777777" w:rsidTr="005202B2">
        <w:tc>
          <w:tcPr>
            <w:tcW w:w="4814" w:type="dxa"/>
          </w:tcPr>
          <w:p w14:paraId="7512F156" w14:textId="77777777" w:rsidR="0028740C" w:rsidRPr="0028740C" w:rsidRDefault="0028740C" w:rsidP="0028740C">
            <w:pPr>
              <w:spacing w:after="60"/>
              <w:jc w:val="center"/>
              <w:rPr>
                <w:rFonts w:ascii="Arial" w:hAnsi="Arial" w:cs="Arial"/>
                <w:b/>
                <w:sz w:val="20"/>
                <w:szCs w:val="20"/>
              </w:rPr>
            </w:pPr>
            <w:r w:rsidRPr="0028740C">
              <w:rPr>
                <w:rFonts w:ascii="Arial" w:hAnsi="Arial" w:cs="Arial"/>
                <w:b/>
                <w:sz w:val="20"/>
                <w:szCs w:val="20"/>
              </w:rPr>
              <w:t>Kapitel IV</w:t>
            </w:r>
          </w:p>
          <w:p w14:paraId="38193383" w14:textId="01C45A03" w:rsidR="0028740C" w:rsidRPr="005202B2" w:rsidRDefault="0028740C" w:rsidP="0028740C">
            <w:pPr>
              <w:spacing w:after="60"/>
              <w:jc w:val="center"/>
              <w:rPr>
                <w:rFonts w:ascii="Arial" w:hAnsi="Arial" w:cs="Arial"/>
                <w:b/>
                <w:sz w:val="20"/>
                <w:szCs w:val="20"/>
              </w:rPr>
            </w:pPr>
            <w:r w:rsidRPr="0028740C">
              <w:rPr>
                <w:rFonts w:ascii="Arial" w:hAnsi="Arial" w:cs="Arial"/>
                <w:b/>
                <w:sz w:val="20"/>
                <w:szCs w:val="20"/>
              </w:rPr>
              <w:t>Vereinsorgane</w:t>
            </w:r>
          </w:p>
        </w:tc>
        <w:tc>
          <w:tcPr>
            <w:tcW w:w="4814" w:type="dxa"/>
          </w:tcPr>
          <w:p w14:paraId="154BD340" w14:textId="77777777" w:rsidR="00F50235" w:rsidRPr="00C66A3B" w:rsidRDefault="00F50235" w:rsidP="00F50235">
            <w:pPr>
              <w:spacing w:after="60"/>
              <w:jc w:val="center"/>
              <w:rPr>
                <w:rFonts w:ascii="Arial" w:hAnsi="Arial" w:cs="Arial"/>
                <w:b/>
                <w:sz w:val="20"/>
                <w:szCs w:val="20"/>
              </w:rPr>
            </w:pPr>
            <w:r w:rsidRPr="00C66A3B">
              <w:rPr>
                <w:rFonts w:ascii="Arial" w:hAnsi="Arial" w:cs="Arial"/>
                <w:b/>
                <w:sz w:val="20"/>
                <w:szCs w:val="20"/>
              </w:rPr>
              <w:t>Titolo IV</w:t>
            </w:r>
          </w:p>
          <w:p w14:paraId="39DA086D" w14:textId="5EC45C87" w:rsidR="0028740C" w:rsidRPr="00F50235" w:rsidRDefault="00F50235" w:rsidP="00F50235">
            <w:pPr>
              <w:spacing w:after="60"/>
              <w:jc w:val="center"/>
              <w:rPr>
                <w:rFonts w:ascii="Arial" w:hAnsi="Arial" w:cs="Arial"/>
                <w:b/>
                <w:sz w:val="20"/>
                <w:szCs w:val="20"/>
              </w:rPr>
            </w:pPr>
            <w:r w:rsidRPr="00C66A3B">
              <w:rPr>
                <w:rFonts w:ascii="Arial" w:hAnsi="Arial" w:cs="Arial"/>
                <w:b/>
                <w:sz w:val="20"/>
                <w:szCs w:val="20"/>
              </w:rPr>
              <w:t>Organi sociali</w:t>
            </w:r>
          </w:p>
        </w:tc>
      </w:tr>
      <w:tr w:rsidR="0028740C" w:rsidRPr="00525790" w14:paraId="25B72FA9" w14:textId="77777777" w:rsidTr="005202B2">
        <w:tc>
          <w:tcPr>
            <w:tcW w:w="4814" w:type="dxa"/>
          </w:tcPr>
          <w:p w14:paraId="4C6EE1BA" w14:textId="77777777" w:rsidR="0028740C" w:rsidRPr="0028740C" w:rsidRDefault="0028740C" w:rsidP="0028740C">
            <w:pPr>
              <w:spacing w:after="60"/>
              <w:jc w:val="center"/>
              <w:rPr>
                <w:rFonts w:ascii="Arial" w:hAnsi="Arial" w:cs="Arial"/>
                <w:b/>
                <w:sz w:val="20"/>
                <w:szCs w:val="20"/>
              </w:rPr>
            </w:pPr>
            <w:r w:rsidRPr="0028740C">
              <w:rPr>
                <w:rFonts w:ascii="Arial" w:hAnsi="Arial" w:cs="Arial"/>
                <w:b/>
                <w:sz w:val="20"/>
                <w:szCs w:val="20"/>
              </w:rPr>
              <w:t>Art. 12</w:t>
            </w:r>
          </w:p>
          <w:p w14:paraId="027876D0" w14:textId="50AB70BF" w:rsidR="0028740C" w:rsidRPr="0028740C" w:rsidRDefault="0028740C" w:rsidP="0028740C">
            <w:pPr>
              <w:spacing w:after="60"/>
              <w:jc w:val="center"/>
              <w:rPr>
                <w:rFonts w:ascii="Arial" w:hAnsi="Arial" w:cs="Arial"/>
                <w:b/>
                <w:sz w:val="20"/>
                <w:szCs w:val="20"/>
              </w:rPr>
            </w:pPr>
            <w:r w:rsidRPr="0028740C">
              <w:rPr>
                <w:rFonts w:ascii="Arial" w:hAnsi="Arial" w:cs="Arial"/>
                <w:b/>
                <w:sz w:val="20"/>
                <w:szCs w:val="20"/>
              </w:rPr>
              <w:t>Organe des Vereins</w:t>
            </w:r>
          </w:p>
          <w:p w14:paraId="6272AF2D" w14:textId="4F7D212B" w:rsidR="0028740C" w:rsidRPr="0028740C" w:rsidRDefault="0028740C" w:rsidP="004C517C">
            <w:pPr>
              <w:pStyle w:val="Listenabsatz"/>
              <w:numPr>
                <w:ilvl w:val="0"/>
                <w:numId w:val="31"/>
              </w:numPr>
              <w:spacing w:after="60"/>
              <w:ind w:left="284" w:hanging="284"/>
              <w:jc w:val="both"/>
              <w:rPr>
                <w:rFonts w:ascii="Arial" w:hAnsi="Arial" w:cs="Arial"/>
                <w:sz w:val="20"/>
                <w:szCs w:val="20"/>
              </w:rPr>
            </w:pPr>
            <w:r w:rsidRPr="0028740C">
              <w:rPr>
                <w:rFonts w:ascii="Arial" w:hAnsi="Arial" w:cs="Arial"/>
                <w:sz w:val="20"/>
                <w:szCs w:val="20"/>
              </w:rPr>
              <w:t>Die Organe des Vereins sind:</w:t>
            </w:r>
            <w:r w:rsidRPr="0028740C">
              <w:rPr>
                <w:rStyle w:val="Endnotenzeichen"/>
                <w:rFonts w:ascii="Arial" w:hAnsi="Arial" w:cs="Arial"/>
                <w:b/>
                <w:sz w:val="20"/>
                <w:szCs w:val="20"/>
              </w:rPr>
              <w:endnoteReference w:id="18"/>
            </w:r>
            <w:r w:rsidRPr="0028740C">
              <w:rPr>
                <w:rFonts w:ascii="Arial" w:hAnsi="Arial" w:cs="Arial"/>
                <w:sz w:val="20"/>
                <w:szCs w:val="20"/>
              </w:rPr>
              <w:t xml:space="preserve"> </w:t>
            </w:r>
          </w:p>
          <w:p w14:paraId="64B7323B" w14:textId="77777777" w:rsidR="0028740C" w:rsidRPr="0028740C" w:rsidRDefault="0028740C" w:rsidP="004C517C">
            <w:pPr>
              <w:pStyle w:val="Listenabsatz"/>
              <w:numPr>
                <w:ilvl w:val="0"/>
                <w:numId w:val="1"/>
              </w:numPr>
              <w:spacing w:after="60"/>
              <w:ind w:left="585" w:hanging="301"/>
              <w:jc w:val="both"/>
              <w:rPr>
                <w:rFonts w:ascii="Arial" w:hAnsi="Arial" w:cs="Arial"/>
                <w:sz w:val="20"/>
                <w:szCs w:val="20"/>
              </w:rPr>
            </w:pPr>
            <w:r w:rsidRPr="0028740C">
              <w:rPr>
                <w:rFonts w:ascii="Arial" w:hAnsi="Arial" w:cs="Arial"/>
                <w:sz w:val="20"/>
                <w:szCs w:val="20"/>
              </w:rPr>
              <w:t>die Mitgliederversammlung;</w:t>
            </w:r>
          </w:p>
          <w:p w14:paraId="630EECF4" w14:textId="12290698" w:rsidR="0028740C" w:rsidRPr="0028740C" w:rsidRDefault="0028740C" w:rsidP="004C517C">
            <w:pPr>
              <w:pStyle w:val="Listenabsatz"/>
              <w:numPr>
                <w:ilvl w:val="0"/>
                <w:numId w:val="1"/>
              </w:numPr>
              <w:spacing w:after="60"/>
              <w:ind w:left="585" w:hanging="301"/>
              <w:jc w:val="both"/>
              <w:rPr>
                <w:rFonts w:ascii="Arial" w:hAnsi="Arial" w:cs="Arial"/>
                <w:sz w:val="20"/>
                <w:szCs w:val="20"/>
              </w:rPr>
            </w:pPr>
            <w:r w:rsidRPr="0028740C">
              <w:rPr>
                <w:rFonts w:ascii="Arial" w:hAnsi="Arial" w:cs="Arial"/>
                <w:sz w:val="20"/>
                <w:szCs w:val="20"/>
              </w:rPr>
              <w:t xml:space="preserve">der Vorstand; </w:t>
            </w:r>
            <w:r w:rsidRPr="0028740C">
              <w:rPr>
                <w:rStyle w:val="Endnotenzeichen"/>
                <w:rFonts w:ascii="Arial" w:hAnsi="Arial" w:cs="Arial"/>
                <w:b/>
                <w:sz w:val="20"/>
                <w:szCs w:val="20"/>
              </w:rPr>
              <w:endnoteReference w:id="19"/>
            </w:r>
          </w:p>
          <w:p w14:paraId="4EA53F94" w14:textId="77777777" w:rsidR="0028740C" w:rsidRPr="0028740C" w:rsidRDefault="0028740C" w:rsidP="004C517C">
            <w:pPr>
              <w:pStyle w:val="Listenabsatz"/>
              <w:numPr>
                <w:ilvl w:val="0"/>
                <w:numId w:val="1"/>
              </w:numPr>
              <w:spacing w:after="60"/>
              <w:ind w:left="585" w:hanging="301"/>
              <w:contextualSpacing w:val="0"/>
              <w:jc w:val="both"/>
              <w:rPr>
                <w:rFonts w:ascii="Arial" w:hAnsi="Arial" w:cs="Arial"/>
                <w:sz w:val="20"/>
                <w:szCs w:val="20"/>
              </w:rPr>
            </w:pPr>
            <w:r w:rsidRPr="0028740C">
              <w:rPr>
                <w:rFonts w:ascii="Arial" w:hAnsi="Arial" w:cs="Arial"/>
                <w:sz w:val="20"/>
                <w:szCs w:val="20"/>
              </w:rPr>
              <w:t>das Kontrollorgan, das bei Eintritt der in Art. 30 des Kodex des Dritten Sektors vorgesehenen Umstände ernannt wird;</w:t>
            </w:r>
            <w:r w:rsidRPr="0028740C">
              <w:rPr>
                <w:rStyle w:val="Endnotenzeichen"/>
                <w:rFonts w:ascii="Arial" w:hAnsi="Arial" w:cs="Arial"/>
                <w:b/>
                <w:sz w:val="20"/>
                <w:szCs w:val="20"/>
              </w:rPr>
              <w:endnoteReference w:id="20"/>
            </w:r>
          </w:p>
          <w:p w14:paraId="34850308" w14:textId="14E22356" w:rsidR="0028740C" w:rsidRDefault="0028740C" w:rsidP="004C517C">
            <w:pPr>
              <w:pStyle w:val="Listenabsatz"/>
              <w:numPr>
                <w:ilvl w:val="0"/>
                <w:numId w:val="1"/>
              </w:numPr>
              <w:spacing w:after="60"/>
              <w:ind w:left="585" w:hanging="301"/>
              <w:contextualSpacing w:val="0"/>
              <w:jc w:val="both"/>
              <w:rPr>
                <w:rFonts w:ascii="Arial" w:hAnsi="Arial" w:cs="Arial"/>
                <w:sz w:val="20"/>
                <w:szCs w:val="20"/>
              </w:rPr>
            </w:pPr>
            <w:r w:rsidRPr="0028740C">
              <w:rPr>
                <w:rFonts w:ascii="Arial" w:hAnsi="Arial" w:cs="Arial"/>
                <w:sz w:val="20"/>
                <w:szCs w:val="20"/>
              </w:rPr>
              <w:t>das Rechnungsprüfungsorgan, das bei Eintritt der in Art. 31 des Kodex des Dritten Sektors vorgesehenen Umstände ernannt wird.</w:t>
            </w:r>
            <w:r w:rsidRPr="0028740C">
              <w:rPr>
                <w:rStyle w:val="Endnotenzeichen"/>
                <w:rFonts w:ascii="Arial" w:hAnsi="Arial" w:cs="Arial"/>
                <w:b/>
                <w:sz w:val="20"/>
                <w:szCs w:val="20"/>
              </w:rPr>
              <w:endnoteReference w:id="21"/>
            </w:r>
          </w:p>
          <w:p w14:paraId="42725882" w14:textId="77777777" w:rsidR="00F50235" w:rsidRPr="0028740C" w:rsidRDefault="00F50235" w:rsidP="00F50235">
            <w:pPr>
              <w:pStyle w:val="Listenabsatz"/>
              <w:ind w:left="0"/>
              <w:contextualSpacing w:val="0"/>
              <w:jc w:val="both"/>
              <w:rPr>
                <w:rFonts w:ascii="Arial" w:hAnsi="Arial" w:cs="Arial"/>
                <w:sz w:val="20"/>
                <w:szCs w:val="20"/>
              </w:rPr>
            </w:pPr>
          </w:p>
          <w:p w14:paraId="728CE0D2" w14:textId="17E5901F" w:rsidR="0028740C" w:rsidRPr="005202B2" w:rsidRDefault="0028740C" w:rsidP="004C517C">
            <w:pPr>
              <w:pStyle w:val="Listenabsatz"/>
              <w:numPr>
                <w:ilvl w:val="0"/>
                <w:numId w:val="31"/>
              </w:numPr>
              <w:ind w:left="284" w:hanging="284"/>
              <w:jc w:val="both"/>
              <w:rPr>
                <w:rFonts w:ascii="Arial" w:hAnsi="Arial" w:cs="Arial"/>
                <w:b/>
                <w:sz w:val="20"/>
                <w:szCs w:val="20"/>
              </w:rPr>
            </w:pPr>
            <w:r w:rsidRPr="0028740C">
              <w:rPr>
                <w:rFonts w:ascii="Arial" w:hAnsi="Arial" w:cs="Arial"/>
                <w:sz w:val="20"/>
                <w:szCs w:val="20"/>
              </w:rPr>
              <w:t>Für die Wahl der Vereinsorgane dürfen keine Auflagen oder Beschränkungen vorgesehen werden; die Wahl erfolgt nach dem Grundsatz der möglichst freien und umfassenden Ausübung des aktiven und passiven Wahlrechts.</w:t>
            </w:r>
          </w:p>
        </w:tc>
        <w:tc>
          <w:tcPr>
            <w:tcW w:w="4814" w:type="dxa"/>
          </w:tcPr>
          <w:p w14:paraId="0C131A44" w14:textId="77777777" w:rsidR="00F50235" w:rsidRPr="00F50235" w:rsidRDefault="00F50235" w:rsidP="00F50235">
            <w:pPr>
              <w:spacing w:after="60"/>
              <w:jc w:val="center"/>
              <w:rPr>
                <w:rFonts w:ascii="Arial" w:hAnsi="Arial" w:cs="Arial"/>
                <w:b/>
                <w:sz w:val="20"/>
                <w:szCs w:val="20"/>
                <w:lang w:val="it-IT"/>
              </w:rPr>
            </w:pPr>
            <w:r w:rsidRPr="00F50235">
              <w:rPr>
                <w:rFonts w:ascii="Arial" w:hAnsi="Arial" w:cs="Arial"/>
                <w:b/>
                <w:sz w:val="20"/>
                <w:szCs w:val="20"/>
                <w:lang w:val="it-IT"/>
              </w:rPr>
              <w:t>Art.12</w:t>
            </w:r>
          </w:p>
          <w:p w14:paraId="0BC8BC70" w14:textId="26F56936" w:rsidR="00F50235" w:rsidRPr="00F50235" w:rsidRDefault="00F50235" w:rsidP="00F50235">
            <w:pPr>
              <w:spacing w:after="60"/>
              <w:jc w:val="center"/>
              <w:rPr>
                <w:rFonts w:ascii="Arial" w:hAnsi="Arial" w:cs="Arial"/>
                <w:b/>
                <w:sz w:val="20"/>
                <w:szCs w:val="20"/>
                <w:lang w:val="it-IT"/>
              </w:rPr>
            </w:pPr>
            <w:r w:rsidRPr="00F50235">
              <w:rPr>
                <w:rFonts w:ascii="Arial" w:hAnsi="Arial" w:cs="Arial"/>
                <w:b/>
                <w:sz w:val="20"/>
                <w:szCs w:val="20"/>
                <w:lang w:val="it-IT"/>
              </w:rPr>
              <w:t>Organi dell’Associazione</w:t>
            </w:r>
          </w:p>
          <w:p w14:paraId="2EF1C41E" w14:textId="578E99F8" w:rsidR="00F50235" w:rsidRPr="00F50235" w:rsidRDefault="00F50235" w:rsidP="004C517C">
            <w:pPr>
              <w:pStyle w:val="Listenabsatz"/>
              <w:numPr>
                <w:ilvl w:val="1"/>
                <w:numId w:val="1"/>
              </w:numPr>
              <w:spacing w:after="60"/>
              <w:ind w:left="284" w:hanging="284"/>
              <w:jc w:val="both"/>
              <w:rPr>
                <w:rFonts w:ascii="Arial" w:hAnsi="Arial" w:cs="Arial"/>
                <w:sz w:val="20"/>
                <w:szCs w:val="20"/>
                <w:lang w:val="it-IT"/>
              </w:rPr>
            </w:pPr>
            <w:r w:rsidRPr="00F50235">
              <w:rPr>
                <w:rFonts w:ascii="Arial" w:hAnsi="Arial" w:cs="Arial"/>
                <w:sz w:val="20"/>
                <w:szCs w:val="20"/>
                <w:lang w:val="it-IT"/>
              </w:rPr>
              <w:t>Sono organi dell’Associazione:</w:t>
            </w:r>
          </w:p>
          <w:p w14:paraId="0BFD8BEB" w14:textId="77777777" w:rsidR="00F50235" w:rsidRPr="00C66A3B" w:rsidRDefault="00F50235" w:rsidP="004C517C">
            <w:pPr>
              <w:pStyle w:val="Listenabsatz"/>
              <w:numPr>
                <w:ilvl w:val="0"/>
                <w:numId w:val="59"/>
              </w:numPr>
              <w:spacing w:after="60"/>
              <w:ind w:left="585" w:hanging="301"/>
              <w:jc w:val="both"/>
              <w:rPr>
                <w:rFonts w:ascii="Arial" w:hAnsi="Arial" w:cs="Arial"/>
                <w:sz w:val="20"/>
                <w:szCs w:val="20"/>
              </w:rPr>
            </w:pPr>
            <w:r w:rsidRPr="00C66A3B">
              <w:rPr>
                <w:rFonts w:ascii="Arial" w:hAnsi="Arial" w:cs="Arial"/>
                <w:sz w:val="20"/>
                <w:szCs w:val="20"/>
              </w:rPr>
              <w:t xml:space="preserve">l’Assemblea dei soci; </w:t>
            </w:r>
          </w:p>
          <w:p w14:paraId="18ED61C2" w14:textId="14B5A84C" w:rsidR="00F50235" w:rsidRPr="00F50235" w:rsidRDefault="00F50235" w:rsidP="004C517C">
            <w:pPr>
              <w:pStyle w:val="Listenabsatz"/>
              <w:numPr>
                <w:ilvl w:val="0"/>
                <w:numId w:val="59"/>
              </w:numPr>
              <w:spacing w:after="60"/>
              <w:ind w:left="585" w:hanging="301"/>
              <w:jc w:val="both"/>
              <w:rPr>
                <w:rFonts w:ascii="Arial" w:hAnsi="Arial" w:cs="Arial"/>
                <w:sz w:val="20"/>
                <w:szCs w:val="20"/>
                <w:lang w:val="it-IT"/>
              </w:rPr>
            </w:pPr>
            <w:r>
              <w:rPr>
                <w:rFonts w:ascii="Arial" w:hAnsi="Arial" w:cs="Arial"/>
                <w:sz w:val="20"/>
                <w:szCs w:val="20"/>
                <w:lang w:val="it-IT"/>
              </w:rPr>
              <w:t xml:space="preserve">Consiglio </w:t>
            </w:r>
            <w:r w:rsidRPr="00F50235">
              <w:rPr>
                <w:rFonts w:ascii="Arial" w:hAnsi="Arial" w:cs="Arial"/>
                <w:sz w:val="20"/>
                <w:szCs w:val="20"/>
                <w:lang w:val="it-IT"/>
              </w:rPr>
              <w:t>Direttivo;</w:t>
            </w:r>
          </w:p>
          <w:p w14:paraId="65CC0978" w14:textId="18061FFD" w:rsidR="00F50235" w:rsidRPr="00F50235" w:rsidRDefault="00F50235" w:rsidP="004C517C">
            <w:pPr>
              <w:pStyle w:val="Listenabsatz"/>
              <w:numPr>
                <w:ilvl w:val="0"/>
                <w:numId w:val="59"/>
              </w:numPr>
              <w:spacing w:after="60"/>
              <w:ind w:left="585" w:hanging="301"/>
              <w:contextualSpacing w:val="0"/>
              <w:jc w:val="both"/>
              <w:rPr>
                <w:rFonts w:ascii="Arial" w:hAnsi="Arial" w:cs="Arial"/>
                <w:sz w:val="20"/>
                <w:szCs w:val="20"/>
                <w:lang w:val="it-IT"/>
              </w:rPr>
            </w:pPr>
            <w:r w:rsidRPr="00F50235">
              <w:rPr>
                <w:rFonts w:ascii="Arial" w:hAnsi="Arial" w:cs="Arial"/>
                <w:sz w:val="20"/>
                <w:szCs w:val="20"/>
                <w:lang w:val="it-IT"/>
              </w:rPr>
              <w:t>l’organo di controllo, nominato qualora si verifichino le condizioni di cui all’art.30 del Codice del Terzo settore;</w:t>
            </w:r>
          </w:p>
          <w:p w14:paraId="532AFEF0" w14:textId="3E05DF1D" w:rsidR="00F50235" w:rsidRDefault="00F50235" w:rsidP="004C517C">
            <w:pPr>
              <w:pStyle w:val="Listenabsatz"/>
              <w:numPr>
                <w:ilvl w:val="0"/>
                <w:numId w:val="59"/>
              </w:numPr>
              <w:spacing w:after="60"/>
              <w:ind w:left="585" w:hanging="301"/>
              <w:contextualSpacing w:val="0"/>
              <w:jc w:val="both"/>
              <w:rPr>
                <w:rFonts w:ascii="Arial" w:hAnsi="Arial" w:cs="Arial"/>
                <w:sz w:val="20"/>
                <w:szCs w:val="20"/>
                <w:lang w:val="it-IT"/>
              </w:rPr>
            </w:pPr>
            <w:r w:rsidRPr="00F50235">
              <w:rPr>
                <w:rFonts w:ascii="Arial" w:hAnsi="Arial" w:cs="Arial"/>
                <w:sz w:val="20"/>
                <w:szCs w:val="20"/>
                <w:lang w:val="it-IT"/>
              </w:rPr>
              <w:t>l’organo di revisione, nominato qualora si verifichino le condizioni di cui all’art.31 del Codice del Terzo settore.</w:t>
            </w:r>
          </w:p>
          <w:p w14:paraId="52362F62" w14:textId="77777777" w:rsidR="002C0923" w:rsidRPr="002C0923" w:rsidRDefault="002C0923" w:rsidP="002C0923">
            <w:pPr>
              <w:spacing w:after="60"/>
              <w:jc w:val="both"/>
              <w:rPr>
                <w:rFonts w:ascii="Arial" w:hAnsi="Arial" w:cs="Arial"/>
                <w:sz w:val="20"/>
                <w:szCs w:val="20"/>
                <w:lang w:val="it-IT"/>
              </w:rPr>
            </w:pPr>
          </w:p>
          <w:p w14:paraId="2199D619" w14:textId="0757B61B" w:rsidR="0028740C" w:rsidRPr="00F50235" w:rsidRDefault="00F50235" w:rsidP="004C517C">
            <w:pPr>
              <w:pStyle w:val="Listenabsatz"/>
              <w:numPr>
                <w:ilvl w:val="1"/>
                <w:numId w:val="1"/>
              </w:numPr>
              <w:spacing w:after="60"/>
              <w:ind w:left="284" w:hanging="284"/>
              <w:jc w:val="both"/>
              <w:rPr>
                <w:rFonts w:ascii="Arial" w:hAnsi="Arial" w:cs="Arial"/>
                <w:lang w:val="it-IT"/>
              </w:rPr>
            </w:pPr>
            <w:r w:rsidRPr="002C0923">
              <w:rPr>
                <w:rFonts w:ascii="Arial" w:hAnsi="Arial" w:cs="Arial"/>
                <w:sz w:val="20"/>
                <w:szCs w:val="20"/>
                <w:lang w:val="it-IT"/>
              </w:rPr>
              <w:t>L’elezione degli organi dell’Associazione non può in alcun modo essere vincolata o limitata, ed è informata a criteri di massima libertà di partecipazione all’elettorato attivo e passivo.</w:t>
            </w:r>
          </w:p>
        </w:tc>
      </w:tr>
      <w:tr w:rsidR="0028740C" w:rsidRPr="00525790" w14:paraId="294A3468" w14:textId="77777777" w:rsidTr="005202B2">
        <w:tc>
          <w:tcPr>
            <w:tcW w:w="4814" w:type="dxa"/>
          </w:tcPr>
          <w:p w14:paraId="5C6AA2FC" w14:textId="77777777" w:rsidR="0028740C" w:rsidRPr="0028740C" w:rsidRDefault="0028740C" w:rsidP="0028740C">
            <w:pPr>
              <w:spacing w:after="60"/>
              <w:jc w:val="center"/>
              <w:rPr>
                <w:rFonts w:ascii="Arial" w:hAnsi="Arial" w:cs="Arial"/>
                <w:b/>
                <w:sz w:val="20"/>
                <w:szCs w:val="20"/>
              </w:rPr>
            </w:pPr>
            <w:r w:rsidRPr="0028740C">
              <w:rPr>
                <w:rFonts w:ascii="Arial" w:hAnsi="Arial" w:cs="Arial"/>
                <w:b/>
                <w:sz w:val="20"/>
                <w:szCs w:val="20"/>
              </w:rPr>
              <w:t>Art.13</w:t>
            </w:r>
          </w:p>
          <w:p w14:paraId="36150222" w14:textId="77777777" w:rsidR="0028740C" w:rsidRPr="0028740C" w:rsidRDefault="0028740C" w:rsidP="0028740C">
            <w:pPr>
              <w:spacing w:after="60"/>
              <w:jc w:val="center"/>
              <w:rPr>
                <w:rFonts w:ascii="Arial" w:hAnsi="Arial" w:cs="Arial"/>
                <w:b/>
                <w:sz w:val="20"/>
                <w:szCs w:val="20"/>
              </w:rPr>
            </w:pPr>
            <w:r w:rsidRPr="0028740C">
              <w:rPr>
                <w:rFonts w:ascii="Arial" w:hAnsi="Arial" w:cs="Arial"/>
                <w:b/>
                <w:sz w:val="20"/>
                <w:szCs w:val="20"/>
              </w:rPr>
              <w:t>Die Mitgliederversammlung: Zusammensetzung, Modalitäten der Einberufung und Funktionsweise</w:t>
            </w:r>
          </w:p>
          <w:p w14:paraId="24B03D38" w14:textId="60189E9E" w:rsidR="0028740C" w:rsidRPr="0028740C" w:rsidRDefault="0028740C" w:rsidP="004C517C">
            <w:pPr>
              <w:pStyle w:val="Listenabsatz"/>
              <w:numPr>
                <w:ilvl w:val="0"/>
                <w:numId w:val="32"/>
              </w:numPr>
              <w:spacing w:after="60"/>
              <w:ind w:left="284" w:hanging="284"/>
              <w:jc w:val="both"/>
              <w:rPr>
                <w:rFonts w:ascii="Arial" w:hAnsi="Arial" w:cs="Arial"/>
                <w:sz w:val="20"/>
                <w:szCs w:val="20"/>
              </w:rPr>
            </w:pPr>
            <w:r w:rsidRPr="0028740C">
              <w:rPr>
                <w:rFonts w:ascii="Arial" w:hAnsi="Arial" w:cs="Arial"/>
                <w:sz w:val="20"/>
                <w:szCs w:val="20"/>
              </w:rPr>
              <w:t>Die Mitgliederversammlung ist das oberste Organ des Vereins und setzt sich aus allen Mitgliedern zusammen, die ordnungsgemäß den eventuell vorgesehenen jährlichen Mitglieds</w:t>
            </w:r>
            <w:r>
              <w:rPr>
                <w:rFonts w:ascii="Arial" w:hAnsi="Arial" w:cs="Arial"/>
                <w:sz w:val="20"/>
                <w:szCs w:val="20"/>
              </w:rPr>
              <w:t>-</w:t>
            </w:r>
            <w:r w:rsidRPr="0028740C">
              <w:rPr>
                <w:rFonts w:ascii="Arial" w:hAnsi="Arial" w:cs="Arial"/>
                <w:sz w:val="20"/>
                <w:szCs w:val="20"/>
              </w:rPr>
              <w:t>beitrag gezahlt haben.</w:t>
            </w:r>
          </w:p>
          <w:p w14:paraId="1829574D" w14:textId="011831CB" w:rsidR="0028740C" w:rsidRPr="0028740C" w:rsidRDefault="0028740C" w:rsidP="004C517C">
            <w:pPr>
              <w:pStyle w:val="tx"/>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284" w:hanging="284"/>
              <w:jc w:val="both"/>
              <w:rPr>
                <w:rFonts w:ascii="Arial" w:hAnsi="Arial" w:cs="Arial"/>
                <w:sz w:val="20"/>
                <w:szCs w:val="20"/>
              </w:rPr>
            </w:pPr>
            <w:r w:rsidRPr="0028740C">
              <w:rPr>
                <w:rFonts w:ascii="Arial" w:hAnsi="Arial" w:cs="Arial"/>
                <w:sz w:val="20"/>
                <w:szCs w:val="20"/>
              </w:rPr>
              <w:t xml:space="preserve">Jedes Mitglied kann persönlich an der Versammlung teilnehmen oder sich von einem anderen Mitglied per Vollmacht vertreten lassen. Die Vollmacht muss schriftlich erteilt und unterzeichnet werden und muss den Namen des vertretenen Mitglieds und der bevollmächtigten </w:t>
            </w:r>
            <w:r w:rsidRPr="0028740C">
              <w:rPr>
                <w:rFonts w:ascii="Arial" w:hAnsi="Arial" w:cs="Arial"/>
                <w:sz w:val="20"/>
                <w:szCs w:val="20"/>
              </w:rPr>
              <w:lastRenderedPageBreak/>
              <w:t xml:space="preserve">Person enthalten. Pro Mitglied </w:t>
            </w:r>
            <w:r>
              <w:rPr>
                <w:rFonts w:ascii="Arial" w:hAnsi="Arial" w:cs="Arial"/>
                <w:sz w:val="20"/>
                <w:szCs w:val="20"/>
              </w:rPr>
              <w:t>sind</w:t>
            </w:r>
            <w:r w:rsidRPr="0028740C">
              <w:rPr>
                <w:rFonts w:ascii="Arial" w:hAnsi="Arial" w:cs="Arial"/>
                <w:sz w:val="20"/>
                <w:szCs w:val="20"/>
              </w:rPr>
              <w:t xml:space="preserve"> </w:t>
            </w:r>
            <w:r>
              <w:rPr>
                <w:rFonts w:ascii="Arial" w:hAnsi="Arial" w:cs="Arial"/>
                <w:sz w:val="20"/>
                <w:szCs w:val="20"/>
              </w:rPr>
              <w:t>zwei</w:t>
            </w:r>
            <w:r w:rsidRPr="0028740C">
              <w:rPr>
                <w:rFonts w:ascii="Arial" w:hAnsi="Arial" w:cs="Arial"/>
                <w:sz w:val="20"/>
                <w:szCs w:val="20"/>
              </w:rPr>
              <w:t xml:space="preserve"> Vollmacht</w:t>
            </w:r>
            <w:r>
              <w:rPr>
                <w:rFonts w:ascii="Arial" w:hAnsi="Arial" w:cs="Arial"/>
                <w:sz w:val="20"/>
                <w:szCs w:val="20"/>
              </w:rPr>
              <w:t>en</w:t>
            </w:r>
            <w:r w:rsidRPr="0028740C">
              <w:rPr>
                <w:rFonts w:ascii="Arial" w:hAnsi="Arial" w:cs="Arial"/>
                <w:sz w:val="20"/>
                <w:szCs w:val="20"/>
              </w:rPr>
              <w:t xml:space="preserve"> zulässig. </w:t>
            </w:r>
            <w:r w:rsidRPr="0028740C">
              <w:rPr>
                <w:rStyle w:val="Endnotenzeichen"/>
                <w:rFonts w:ascii="Arial" w:eastAsiaTheme="minorHAnsi" w:hAnsi="Arial" w:cs="Arial"/>
                <w:b/>
                <w:sz w:val="20"/>
                <w:szCs w:val="20"/>
                <w:lang w:eastAsia="en-US"/>
              </w:rPr>
              <w:endnoteReference w:id="22"/>
            </w:r>
          </w:p>
          <w:p w14:paraId="0506E32B" w14:textId="6C70DD71" w:rsidR="0028740C" w:rsidRPr="0028740C" w:rsidRDefault="0028740C" w:rsidP="004C517C">
            <w:pPr>
              <w:pStyle w:val="Listenabsatz"/>
              <w:numPr>
                <w:ilvl w:val="0"/>
                <w:numId w:val="32"/>
              </w:numPr>
              <w:spacing w:after="60"/>
              <w:ind w:left="284" w:hanging="284"/>
              <w:jc w:val="both"/>
              <w:rPr>
                <w:rFonts w:ascii="Arial" w:hAnsi="Arial" w:cs="Arial"/>
                <w:sz w:val="20"/>
                <w:szCs w:val="20"/>
              </w:rPr>
            </w:pPr>
            <w:r w:rsidRPr="0028740C">
              <w:rPr>
                <w:rFonts w:ascii="Arial" w:hAnsi="Arial" w:cs="Arial"/>
                <w:sz w:val="20"/>
                <w:szCs w:val="20"/>
              </w:rPr>
              <w:t>Die Mitgliederversammlung wird vom Präsiden</w:t>
            </w:r>
            <w:r>
              <w:rPr>
                <w:rFonts w:ascii="Arial" w:hAnsi="Arial" w:cs="Arial"/>
                <w:sz w:val="20"/>
                <w:szCs w:val="20"/>
              </w:rPr>
              <w:t>-</w:t>
            </w:r>
            <w:r w:rsidRPr="0028740C">
              <w:rPr>
                <w:rFonts w:ascii="Arial" w:hAnsi="Arial" w:cs="Arial"/>
                <w:sz w:val="20"/>
                <w:szCs w:val="20"/>
              </w:rPr>
              <w:t>ten des Vereins aufgrund eines entsprechenden Beschlusses des Vorstands mindestens einmal im Jahr zur Genehmigung des Jahresab</w:t>
            </w:r>
            <w:r>
              <w:rPr>
                <w:rFonts w:ascii="Arial" w:hAnsi="Arial" w:cs="Arial"/>
                <w:sz w:val="20"/>
                <w:szCs w:val="20"/>
              </w:rPr>
              <w:t>-</w:t>
            </w:r>
            <w:r w:rsidRPr="0028740C">
              <w:rPr>
                <w:rFonts w:ascii="Arial" w:hAnsi="Arial" w:cs="Arial"/>
                <w:sz w:val="20"/>
                <w:szCs w:val="20"/>
              </w:rPr>
              <w:t>schlusses einberufen. Die Versammlung kann weiters wie folgt einberufen werden:</w:t>
            </w:r>
          </w:p>
          <w:p w14:paraId="744592F4" w14:textId="77777777" w:rsidR="0028740C" w:rsidRPr="0028740C" w:rsidRDefault="0028740C" w:rsidP="004C517C">
            <w:pPr>
              <w:pStyle w:val="Listenabsatz"/>
              <w:numPr>
                <w:ilvl w:val="0"/>
                <w:numId w:val="7"/>
              </w:numPr>
              <w:spacing w:after="60"/>
              <w:ind w:left="585" w:hanging="301"/>
              <w:jc w:val="both"/>
              <w:rPr>
                <w:rFonts w:ascii="Arial" w:hAnsi="Arial" w:cs="Arial"/>
                <w:sz w:val="20"/>
                <w:szCs w:val="20"/>
              </w:rPr>
            </w:pPr>
            <w:r w:rsidRPr="0028740C">
              <w:rPr>
                <w:rFonts w:ascii="Arial" w:hAnsi="Arial" w:cs="Arial"/>
                <w:sz w:val="20"/>
                <w:szCs w:val="20"/>
              </w:rPr>
              <w:t xml:space="preserve">aufgrund eines begründeten Antrags der Mehrheit der Vorstandsmitglieder; </w:t>
            </w:r>
          </w:p>
          <w:p w14:paraId="2C238C88" w14:textId="161ECB04" w:rsidR="0028740C" w:rsidRPr="0028740C" w:rsidRDefault="0028740C" w:rsidP="004C517C">
            <w:pPr>
              <w:pStyle w:val="Listenabsatz"/>
              <w:numPr>
                <w:ilvl w:val="0"/>
                <w:numId w:val="7"/>
              </w:numPr>
              <w:spacing w:after="60"/>
              <w:ind w:left="585" w:hanging="301"/>
              <w:jc w:val="both"/>
              <w:rPr>
                <w:rFonts w:ascii="Arial" w:hAnsi="Arial" w:cs="Arial"/>
                <w:sz w:val="20"/>
                <w:szCs w:val="20"/>
              </w:rPr>
            </w:pPr>
            <w:r w:rsidRPr="0028740C">
              <w:rPr>
                <w:rFonts w:ascii="Arial" w:hAnsi="Arial" w:cs="Arial"/>
                <w:sz w:val="20"/>
                <w:szCs w:val="20"/>
              </w:rPr>
              <w:t>aufgrund eines begründeten Antrags an den Vorstand, der von mindestens</w:t>
            </w:r>
            <w:r w:rsidR="006B7058">
              <w:rPr>
                <w:rFonts w:ascii="Arial" w:hAnsi="Arial" w:cs="Arial"/>
                <w:sz w:val="20"/>
                <w:szCs w:val="20"/>
              </w:rPr>
              <w:t xml:space="preserve">1/10 (einem Zehntel) </w:t>
            </w:r>
            <w:r w:rsidRPr="0028740C">
              <w:rPr>
                <w:rStyle w:val="Endnotenzeichen"/>
                <w:rFonts w:ascii="Arial" w:hAnsi="Arial" w:cs="Arial"/>
                <w:b/>
                <w:sz w:val="20"/>
                <w:szCs w:val="20"/>
              </w:rPr>
              <w:endnoteReference w:id="23"/>
            </w:r>
            <w:r w:rsidRPr="0028740C">
              <w:rPr>
                <w:rStyle w:val="Endnotenzeichen"/>
                <w:rFonts w:ascii="Arial" w:hAnsi="Arial" w:cs="Arial"/>
                <w:b/>
                <w:sz w:val="20"/>
                <w:szCs w:val="20"/>
              </w:rPr>
              <w:t xml:space="preserve">  </w:t>
            </w:r>
            <w:r w:rsidRPr="0028740C">
              <w:rPr>
                <w:rFonts w:ascii="Arial" w:hAnsi="Arial" w:cs="Arial"/>
                <w:sz w:val="20"/>
                <w:szCs w:val="20"/>
              </w:rPr>
              <w:t>der Mitglieder unterstützt wird.</w:t>
            </w:r>
          </w:p>
          <w:p w14:paraId="6AD31AD7" w14:textId="3035E108" w:rsidR="0028740C" w:rsidRPr="0028740C" w:rsidRDefault="0028740C" w:rsidP="002B3A71">
            <w:pPr>
              <w:pStyle w:val="Listenabsatz"/>
              <w:spacing w:after="60"/>
              <w:ind w:left="321"/>
              <w:contextualSpacing w:val="0"/>
              <w:jc w:val="both"/>
              <w:rPr>
                <w:rFonts w:ascii="Arial" w:hAnsi="Arial" w:cs="Arial"/>
                <w:sz w:val="20"/>
                <w:szCs w:val="20"/>
              </w:rPr>
            </w:pPr>
            <w:r w:rsidRPr="0028740C">
              <w:rPr>
                <w:rFonts w:ascii="Arial" w:hAnsi="Arial" w:cs="Arial"/>
                <w:sz w:val="20"/>
                <w:szCs w:val="20"/>
              </w:rPr>
              <w:t>In den unter a) und b) genannten Fällen muss der Präsident die Mitgliederversammlung einbe</w:t>
            </w:r>
            <w:r w:rsidR="002C0923">
              <w:rPr>
                <w:rFonts w:ascii="Arial" w:hAnsi="Arial" w:cs="Arial"/>
                <w:sz w:val="20"/>
                <w:szCs w:val="20"/>
              </w:rPr>
              <w:t>-</w:t>
            </w:r>
            <w:r w:rsidRPr="0028740C">
              <w:rPr>
                <w:rFonts w:ascii="Arial" w:hAnsi="Arial" w:cs="Arial"/>
                <w:sz w:val="20"/>
                <w:szCs w:val="20"/>
              </w:rPr>
              <w:t xml:space="preserve">rufen; die Versammlung muss innerhalb von </w:t>
            </w:r>
            <w:sdt>
              <w:sdtPr>
                <w:rPr>
                  <w:rStyle w:val="Platzhaltertext"/>
                  <w:rFonts w:ascii="Arial" w:hAnsi="Arial" w:cs="Arial"/>
                  <w:color w:val="auto"/>
                  <w:sz w:val="20"/>
                  <w:szCs w:val="20"/>
                  <w:highlight w:val="yellow"/>
                </w:rPr>
                <w:alias w:val="Frist in Tagen"/>
                <w:tag w:val="Termine in giorni"/>
                <w:id w:val="138539120"/>
                <w:placeholder>
                  <w:docPart w:val="1A56CBAC30AD4AB094C68005BDF6FFAE"/>
                </w:placeholder>
                <w:showingPlcHdr/>
              </w:sdtPr>
              <w:sdtEndPr>
                <w:rPr>
                  <w:rStyle w:val="Absatz-Standardschriftart"/>
                  <w:highlight w:val="none"/>
                </w:rPr>
              </w:sdtEndPr>
              <w:sdtContent>
                <w:r w:rsidRPr="0028740C">
                  <w:rPr>
                    <w:rStyle w:val="Platzhaltertext"/>
                    <w:rFonts w:ascii="Arial" w:hAnsi="Arial" w:cs="Arial"/>
                    <w:color w:val="auto"/>
                    <w:sz w:val="20"/>
                    <w:szCs w:val="20"/>
                    <w:highlight w:val="yellow"/>
                  </w:rPr>
                  <w:t>60 (sechzig) Tagen</w:t>
                </w:r>
              </w:sdtContent>
            </w:sdt>
            <w:r w:rsidRPr="0028740C">
              <w:rPr>
                <w:rFonts w:ascii="Arial" w:hAnsi="Arial" w:cs="Arial"/>
                <w:sz w:val="20"/>
                <w:szCs w:val="20"/>
              </w:rPr>
              <w:t xml:space="preserve"> ab dem Antrag stattfinden. Falls der Präsident die Versammlung nicht innerhalb der angegebenen Frist einberuft, muss das Kontrollorgan, falls bestellt, an seiner Stelle handeln und unverzüglich die Versammlung einberufen.</w:t>
            </w:r>
          </w:p>
          <w:p w14:paraId="3FB9975A" w14:textId="3C2BFB7E" w:rsidR="0028740C" w:rsidRPr="0028740C" w:rsidRDefault="0028740C" w:rsidP="004C517C">
            <w:pPr>
              <w:pStyle w:val="tx"/>
              <w:numPr>
                <w:ilvl w:val="0"/>
                <w:numId w:val="32"/>
              </w:numPr>
              <w:spacing w:before="0" w:after="60" w:line="259" w:lineRule="auto"/>
              <w:ind w:left="284" w:hanging="284"/>
              <w:jc w:val="both"/>
              <w:rPr>
                <w:rFonts w:ascii="Arial" w:hAnsi="Arial" w:cs="Arial"/>
                <w:sz w:val="20"/>
                <w:szCs w:val="20"/>
              </w:rPr>
            </w:pPr>
            <w:r w:rsidRPr="0028740C">
              <w:rPr>
                <w:rFonts w:ascii="Arial" w:hAnsi="Arial" w:cs="Arial"/>
                <w:sz w:val="20"/>
                <w:szCs w:val="20"/>
              </w:rPr>
              <w:t xml:space="preserve">Die Einberufung muss bei den Mitgliedern schriftlich als Schreiben oder per E-Mail mindestens </w:t>
            </w:r>
            <w:sdt>
              <w:sdtPr>
                <w:rPr>
                  <w:rStyle w:val="Platzhaltertext"/>
                  <w:rFonts w:ascii="Arial" w:hAnsi="Arial" w:cs="Arial"/>
                  <w:color w:val="auto"/>
                  <w:sz w:val="20"/>
                  <w:szCs w:val="20"/>
                  <w:highlight w:val="yellow"/>
                </w:rPr>
                <w:alias w:val="Frist in Tagen"/>
                <w:tag w:val="Termine in giorni"/>
                <w:id w:val="1917207444"/>
                <w:placeholder>
                  <w:docPart w:val="424CEA5C43754BBF93457E56EBBC7373"/>
                </w:placeholder>
                <w:showingPlcHdr/>
              </w:sdtPr>
              <w:sdtEndPr>
                <w:rPr>
                  <w:rStyle w:val="Absatz-Standardschriftart"/>
                  <w:highlight w:val="none"/>
                </w:rPr>
              </w:sdtEndPr>
              <w:sdtContent>
                <w:r w:rsidRPr="0028740C">
                  <w:rPr>
                    <w:rStyle w:val="Platzhaltertext"/>
                    <w:rFonts w:ascii="Arial" w:hAnsi="Arial" w:cs="Arial"/>
                    <w:color w:val="auto"/>
                    <w:sz w:val="20"/>
                    <w:szCs w:val="20"/>
                    <w:highlight w:val="yellow"/>
                  </w:rPr>
                  <w:t>8 (acht) Tage</w:t>
                </w:r>
              </w:sdtContent>
            </w:sdt>
            <w:r w:rsidRPr="0028740C">
              <w:rPr>
                <w:rStyle w:val="Endnotenzeichen"/>
                <w:rFonts w:ascii="Arial" w:eastAsiaTheme="minorHAnsi" w:hAnsi="Arial" w:cs="Arial"/>
                <w:b/>
                <w:sz w:val="20"/>
                <w:szCs w:val="20"/>
                <w:lang w:eastAsia="en-US"/>
              </w:rPr>
              <w:endnoteReference w:id="24"/>
            </w:r>
            <w:r w:rsidRPr="0028740C">
              <w:rPr>
                <w:rStyle w:val="Endnotenzeichen"/>
                <w:rFonts w:ascii="Arial" w:eastAsiaTheme="minorHAnsi" w:hAnsi="Arial" w:cs="Arial"/>
                <w:b/>
                <w:sz w:val="20"/>
                <w:szCs w:val="20"/>
                <w:lang w:eastAsia="en-US"/>
              </w:rPr>
              <w:t xml:space="preserve"> </w:t>
            </w:r>
            <w:r w:rsidRPr="0028740C">
              <w:rPr>
                <w:rFonts w:ascii="Arial" w:hAnsi="Arial" w:cs="Arial"/>
                <w:sz w:val="20"/>
                <w:szCs w:val="20"/>
              </w:rPr>
              <w:t>vor dem Termin der Versammlung eingehen. In der Einberufung sind Ort, Tag und Uhrzeit der ersten und der zweiten Einberufung sowie die zu behandelnden Tages</w:t>
            </w:r>
            <w:r w:rsidR="002B3A71">
              <w:rPr>
                <w:rFonts w:ascii="Arial" w:hAnsi="Arial" w:cs="Arial"/>
                <w:sz w:val="20"/>
                <w:szCs w:val="20"/>
              </w:rPr>
              <w:t>-</w:t>
            </w:r>
            <w:r w:rsidRPr="0028740C">
              <w:rPr>
                <w:rFonts w:ascii="Arial" w:hAnsi="Arial" w:cs="Arial"/>
                <w:sz w:val="20"/>
                <w:szCs w:val="20"/>
              </w:rPr>
              <w:t>ordnungspunkte anzugeben. Die zweite Einberu</w:t>
            </w:r>
            <w:r w:rsidR="002C0923">
              <w:rPr>
                <w:rFonts w:ascii="Arial" w:hAnsi="Arial" w:cs="Arial"/>
                <w:sz w:val="20"/>
                <w:szCs w:val="20"/>
              </w:rPr>
              <w:t>-</w:t>
            </w:r>
            <w:r w:rsidRPr="0028740C">
              <w:rPr>
                <w:rFonts w:ascii="Arial" w:hAnsi="Arial" w:cs="Arial"/>
                <w:sz w:val="20"/>
                <w:szCs w:val="20"/>
              </w:rPr>
              <w:t>fung muss mindestens 24 (vierundzwanzig) Stunden nach der ersten Einberufung angesetzt werden.</w:t>
            </w:r>
          </w:p>
          <w:p w14:paraId="4DF02B3D" w14:textId="795D8EB0" w:rsidR="0028740C" w:rsidRPr="0028740C" w:rsidRDefault="0028740C" w:rsidP="004C517C">
            <w:pPr>
              <w:pStyle w:val="tx"/>
              <w:numPr>
                <w:ilvl w:val="0"/>
                <w:numId w:val="32"/>
              </w:numPr>
              <w:spacing w:before="0" w:after="60" w:line="259" w:lineRule="auto"/>
              <w:ind w:left="284" w:hanging="284"/>
              <w:jc w:val="both"/>
              <w:rPr>
                <w:rFonts w:ascii="Arial" w:hAnsi="Arial" w:cs="Arial"/>
                <w:sz w:val="20"/>
                <w:szCs w:val="20"/>
              </w:rPr>
            </w:pPr>
            <w:r w:rsidRPr="0028740C">
              <w:rPr>
                <w:rFonts w:ascii="Arial" w:hAnsi="Arial" w:cs="Arial"/>
                <w:sz w:val="20"/>
                <w:szCs w:val="20"/>
              </w:rPr>
              <w:t>Die Versammlung kann auch über Video</w:t>
            </w:r>
            <w:r w:rsidR="00437FBB">
              <w:rPr>
                <w:rFonts w:ascii="Arial" w:hAnsi="Arial" w:cs="Arial"/>
                <w:sz w:val="20"/>
                <w:szCs w:val="20"/>
              </w:rPr>
              <w:t>-</w:t>
            </w:r>
            <w:r w:rsidRPr="0028740C">
              <w:rPr>
                <w:rFonts w:ascii="Arial" w:hAnsi="Arial" w:cs="Arial"/>
                <w:sz w:val="20"/>
                <w:szCs w:val="20"/>
              </w:rPr>
              <w:t xml:space="preserve">konferenz </w:t>
            </w:r>
            <w:r w:rsidRPr="0028740C">
              <w:rPr>
                <w:rStyle w:val="Endnotenzeichen"/>
                <w:rFonts w:ascii="Arial" w:eastAsiaTheme="minorHAnsi" w:hAnsi="Arial" w:cs="Arial"/>
                <w:b/>
                <w:sz w:val="20"/>
                <w:szCs w:val="20"/>
                <w:lang w:eastAsia="en-US"/>
              </w:rPr>
              <w:endnoteReference w:id="25"/>
            </w:r>
            <w:r w:rsidRPr="0028740C">
              <w:rPr>
                <w:rStyle w:val="Endnotenzeichen"/>
                <w:rFonts w:ascii="Arial" w:eastAsiaTheme="minorHAnsi" w:hAnsi="Arial" w:cs="Arial"/>
                <w:b/>
                <w:sz w:val="20"/>
                <w:szCs w:val="20"/>
                <w:lang w:eastAsia="en-US"/>
              </w:rPr>
              <w:t xml:space="preserve"> </w:t>
            </w:r>
            <w:r w:rsidRPr="0028740C">
              <w:rPr>
                <w:rFonts w:ascii="Arial" w:hAnsi="Arial" w:cs="Arial"/>
                <w:sz w:val="20"/>
                <w:szCs w:val="20"/>
              </w:rPr>
              <w:t>abgehalten werden, vorausgesetzt, dass alle Teilnehmer identifiziert werden können und dass sie in Echtzeit der Diskussion folgen und an der Besprechung der behandelten Themen und an der Abstimmung teilnehmen können. Als Versammlungsort gilt der Ort, an dem sich der Vorsitzende befindet und an dem auch der Schriftführer anwesend sein muss, um die Erstellung und Unterzeichnung des Protokolls im entsprechenden Buch zu ermöglichen. Sollte es während der Versammlung zu einem Ausfall der Verbindung kommen, wird die Versammlung vom Präsidenten oder von seinem Stellvertreter für unterbrochen erklärt. Die bis zur Unterbrech</w:t>
            </w:r>
            <w:r w:rsidR="00E61757">
              <w:rPr>
                <w:rFonts w:ascii="Arial" w:hAnsi="Arial" w:cs="Arial"/>
                <w:sz w:val="20"/>
                <w:szCs w:val="20"/>
              </w:rPr>
              <w:t>-</w:t>
            </w:r>
            <w:r w:rsidRPr="0028740C">
              <w:rPr>
                <w:rFonts w:ascii="Arial" w:hAnsi="Arial" w:cs="Arial"/>
                <w:sz w:val="20"/>
                <w:szCs w:val="20"/>
              </w:rPr>
              <w:t>ung getroffenen Entscheidungen behalten ihre Gültigkeit.</w:t>
            </w:r>
          </w:p>
          <w:p w14:paraId="11B7B14F" w14:textId="41A71D66" w:rsidR="0028740C" w:rsidRPr="0028740C" w:rsidRDefault="0028740C" w:rsidP="004C517C">
            <w:pPr>
              <w:pStyle w:val="tx"/>
              <w:numPr>
                <w:ilvl w:val="0"/>
                <w:numId w:val="32"/>
              </w:numPr>
              <w:spacing w:before="0" w:after="60" w:line="259" w:lineRule="auto"/>
              <w:ind w:left="284" w:hanging="284"/>
              <w:jc w:val="both"/>
              <w:rPr>
                <w:rFonts w:ascii="Arial" w:hAnsi="Arial" w:cs="Arial"/>
                <w:sz w:val="20"/>
                <w:szCs w:val="20"/>
              </w:rPr>
            </w:pPr>
            <w:r w:rsidRPr="0028740C">
              <w:rPr>
                <w:rFonts w:ascii="Arial" w:hAnsi="Arial" w:cs="Arial"/>
                <w:sz w:val="20"/>
                <w:szCs w:val="20"/>
              </w:rPr>
              <w:t>Den Vorsitz in der Mitgliederversammlung führt der Präsident des Vereins bzw. in seiner Abwesenheit der Vizepräsident oder ein anderes im Rahmen der Mitgliederversammlung dazu bestimmtes Mitglied.</w:t>
            </w:r>
          </w:p>
          <w:p w14:paraId="42FA2409" w14:textId="69231FE3" w:rsidR="0028740C" w:rsidRPr="0028740C" w:rsidRDefault="0028740C" w:rsidP="004C517C">
            <w:pPr>
              <w:pStyle w:val="tx"/>
              <w:numPr>
                <w:ilvl w:val="0"/>
                <w:numId w:val="32"/>
              </w:numPr>
              <w:spacing w:before="0" w:after="60" w:line="259" w:lineRule="auto"/>
              <w:ind w:left="284" w:hanging="284"/>
              <w:jc w:val="both"/>
              <w:rPr>
                <w:rFonts w:ascii="Arial" w:hAnsi="Arial" w:cs="Arial"/>
                <w:b/>
                <w:sz w:val="20"/>
                <w:szCs w:val="20"/>
              </w:rPr>
            </w:pPr>
            <w:r w:rsidRPr="002B3A71">
              <w:rPr>
                <w:rFonts w:ascii="Arial" w:hAnsi="Arial" w:cs="Arial"/>
                <w:sz w:val="20"/>
                <w:szCs w:val="20"/>
              </w:rPr>
              <w:t>Die Diskussionen und Beschlussfassungen der Mitgliederversammlung werden in einem Proto</w:t>
            </w:r>
            <w:r w:rsidR="00E61757">
              <w:rPr>
                <w:rFonts w:ascii="Arial" w:hAnsi="Arial" w:cs="Arial"/>
                <w:sz w:val="20"/>
                <w:szCs w:val="20"/>
              </w:rPr>
              <w:t>-</w:t>
            </w:r>
            <w:r w:rsidRPr="002B3A71">
              <w:rPr>
                <w:rFonts w:ascii="Arial" w:hAnsi="Arial" w:cs="Arial"/>
                <w:sz w:val="20"/>
                <w:szCs w:val="20"/>
              </w:rPr>
              <w:t>koll zusammengefasst, das vom Präsidenten und vom speziell zu diesem Zweck bestellten Schriftführer unterzeichnet wird. Das Protokoll wird in das am Vereinssitz aufbewahrte Buch der Sitzungsprotokolle und Beschlüsse der Mitgliederversammlung eingetragen.</w:t>
            </w:r>
          </w:p>
        </w:tc>
        <w:tc>
          <w:tcPr>
            <w:tcW w:w="4814" w:type="dxa"/>
          </w:tcPr>
          <w:p w14:paraId="4D419103" w14:textId="77777777" w:rsidR="002C0923" w:rsidRPr="00437FBB" w:rsidRDefault="002C0923" w:rsidP="002C0923">
            <w:pPr>
              <w:spacing w:after="60"/>
              <w:jc w:val="center"/>
              <w:rPr>
                <w:rFonts w:ascii="Arial" w:hAnsi="Arial" w:cs="Arial"/>
                <w:b/>
                <w:sz w:val="20"/>
                <w:szCs w:val="20"/>
                <w:lang w:val="it-IT"/>
              </w:rPr>
            </w:pPr>
            <w:r w:rsidRPr="00437FBB">
              <w:rPr>
                <w:rFonts w:ascii="Arial" w:hAnsi="Arial" w:cs="Arial"/>
                <w:b/>
                <w:sz w:val="20"/>
                <w:szCs w:val="20"/>
                <w:lang w:val="it-IT"/>
              </w:rPr>
              <w:lastRenderedPageBreak/>
              <w:t>Art.13</w:t>
            </w:r>
          </w:p>
          <w:p w14:paraId="6D964EB1" w14:textId="21874A7E" w:rsidR="002C0923" w:rsidRPr="00437FBB" w:rsidRDefault="002C0923" w:rsidP="002C0923">
            <w:pPr>
              <w:jc w:val="center"/>
              <w:rPr>
                <w:rFonts w:ascii="Arial" w:hAnsi="Arial" w:cs="Arial"/>
                <w:b/>
                <w:sz w:val="20"/>
                <w:szCs w:val="20"/>
                <w:lang w:val="it-IT"/>
              </w:rPr>
            </w:pPr>
            <w:r w:rsidRPr="00437FBB">
              <w:rPr>
                <w:rFonts w:ascii="Arial" w:hAnsi="Arial" w:cs="Arial"/>
                <w:b/>
                <w:sz w:val="20"/>
                <w:szCs w:val="20"/>
                <w:lang w:val="it-IT"/>
              </w:rPr>
              <w:t>L’Assemblea degli associati: composizione, modalità di convocazione e funzionamento</w:t>
            </w:r>
          </w:p>
          <w:p w14:paraId="5E418DA7" w14:textId="77777777" w:rsidR="002C0923" w:rsidRPr="00437FBB" w:rsidRDefault="002C0923" w:rsidP="002C0923">
            <w:pPr>
              <w:rPr>
                <w:rFonts w:ascii="Arial" w:hAnsi="Arial" w:cs="Arial"/>
                <w:b/>
                <w:sz w:val="20"/>
                <w:szCs w:val="20"/>
                <w:lang w:val="it-IT"/>
              </w:rPr>
            </w:pPr>
          </w:p>
          <w:p w14:paraId="3A55BF5B" w14:textId="344A3D3E" w:rsidR="002C0923" w:rsidRPr="00437FBB" w:rsidRDefault="002C0923" w:rsidP="004C517C">
            <w:pPr>
              <w:pStyle w:val="Listenabsatz"/>
              <w:numPr>
                <w:ilvl w:val="1"/>
                <w:numId w:val="7"/>
              </w:numPr>
              <w:ind w:left="284" w:hanging="284"/>
              <w:jc w:val="both"/>
              <w:rPr>
                <w:rFonts w:ascii="Arial" w:hAnsi="Arial" w:cs="Arial"/>
                <w:sz w:val="20"/>
                <w:szCs w:val="20"/>
                <w:lang w:val="it-IT"/>
              </w:rPr>
            </w:pPr>
            <w:r w:rsidRPr="00437FBB">
              <w:rPr>
                <w:rFonts w:ascii="Arial" w:hAnsi="Arial" w:cs="Arial"/>
                <w:sz w:val="20"/>
                <w:szCs w:val="20"/>
                <w:lang w:val="it-IT"/>
              </w:rPr>
              <w:t>L’Assemblea è l’organo sovrano dell’Associazione ed è composta da tutti gli associati in regola con il versamento della eventuale quota associativa annuale.</w:t>
            </w:r>
          </w:p>
          <w:p w14:paraId="1F1C4041" w14:textId="41B12B5F" w:rsidR="002C0923" w:rsidRDefault="002C0923" w:rsidP="00437FBB">
            <w:pPr>
              <w:pStyle w:val="Listenabsatz"/>
              <w:ind w:left="284"/>
              <w:jc w:val="both"/>
              <w:rPr>
                <w:rFonts w:ascii="Arial" w:hAnsi="Arial" w:cs="Arial"/>
                <w:sz w:val="20"/>
                <w:szCs w:val="20"/>
                <w:lang w:val="it-IT"/>
              </w:rPr>
            </w:pPr>
          </w:p>
          <w:p w14:paraId="44D9BC52" w14:textId="77777777" w:rsidR="00BA5543" w:rsidRPr="00437FBB" w:rsidRDefault="00BA5543" w:rsidP="00437FBB">
            <w:pPr>
              <w:pStyle w:val="Listenabsatz"/>
              <w:ind w:left="284"/>
              <w:jc w:val="both"/>
              <w:rPr>
                <w:rFonts w:ascii="Arial" w:hAnsi="Arial" w:cs="Arial"/>
                <w:sz w:val="20"/>
                <w:szCs w:val="20"/>
                <w:lang w:val="it-IT"/>
              </w:rPr>
            </w:pPr>
          </w:p>
          <w:p w14:paraId="069AE4FF" w14:textId="1DA8F2BC" w:rsidR="002C0923" w:rsidRPr="00437FBB" w:rsidRDefault="002C0923" w:rsidP="004C517C">
            <w:pPr>
              <w:pStyle w:val="tx"/>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hAnsi="Arial" w:cs="Arial"/>
                <w:sz w:val="20"/>
                <w:szCs w:val="20"/>
                <w:lang w:val="it-IT"/>
              </w:rPr>
            </w:pPr>
            <w:r w:rsidRPr="00437FBB">
              <w:rPr>
                <w:rFonts w:ascii="Arial" w:hAnsi="Arial" w:cs="Arial"/>
                <w:sz w:val="20"/>
                <w:szCs w:val="20"/>
                <w:lang w:val="it-IT"/>
              </w:rPr>
              <w:t>Ciascun associato può intervenire personalmente in Assemblea o può farsi rappresentare da un altro associato mediante delega, la quale deve essere scritta e firmata e deve contenere l’indicazione del delegante e del delegato. Sono ammesse due deleghe per associato.</w:t>
            </w:r>
          </w:p>
          <w:p w14:paraId="4F6B9107" w14:textId="04958AA9" w:rsidR="002C0923" w:rsidRDefault="002C0923" w:rsidP="00E61757">
            <w:pPr>
              <w:pStyle w:val="tx"/>
              <w:spacing w:before="0" w:after="0"/>
              <w:ind w:left="284"/>
              <w:jc w:val="both"/>
              <w:rPr>
                <w:rFonts w:ascii="Arial" w:hAnsi="Arial" w:cs="Arial"/>
                <w:sz w:val="20"/>
                <w:szCs w:val="20"/>
                <w:lang w:val="it-IT"/>
              </w:rPr>
            </w:pPr>
          </w:p>
          <w:p w14:paraId="77F5306F" w14:textId="77777777" w:rsidR="00E61757" w:rsidRPr="00437FBB" w:rsidRDefault="00E61757" w:rsidP="00E61757">
            <w:pPr>
              <w:pStyle w:val="tx"/>
              <w:spacing w:before="0" w:after="0"/>
              <w:ind w:left="284"/>
              <w:jc w:val="both"/>
              <w:rPr>
                <w:rFonts w:ascii="Arial" w:hAnsi="Arial" w:cs="Arial"/>
                <w:sz w:val="20"/>
                <w:szCs w:val="20"/>
                <w:lang w:val="it-IT"/>
              </w:rPr>
            </w:pPr>
          </w:p>
          <w:p w14:paraId="7F4FC36E" w14:textId="3DC4CE01" w:rsidR="002C0923" w:rsidRPr="00437FBB" w:rsidRDefault="002C0923" w:rsidP="00E61757">
            <w:pPr>
              <w:pStyle w:val="Listenabsatz"/>
              <w:numPr>
                <w:ilvl w:val="1"/>
                <w:numId w:val="7"/>
              </w:numPr>
              <w:ind w:left="301" w:hanging="301"/>
              <w:jc w:val="both"/>
              <w:rPr>
                <w:rFonts w:ascii="Arial" w:hAnsi="Arial" w:cs="Arial"/>
                <w:sz w:val="20"/>
                <w:szCs w:val="20"/>
                <w:lang w:val="it-IT"/>
              </w:rPr>
            </w:pPr>
            <w:r w:rsidRPr="00437FBB">
              <w:rPr>
                <w:rFonts w:ascii="Arial" w:hAnsi="Arial" w:cs="Arial"/>
                <w:sz w:val="20"/>
                <w:szCs w:val="20"/>
                <w:lang w:val="it-IT"/>
              </w:rPr>
              <w:t>L’Assemblea è convocata dal Presidente dell’Associazione, a seguito di delibera del Consiglio Direttivo, almeno una volta l’anno per l’approvazione del bilancio di esercizio. L’Assemblea può essere inoltre convocata:</w:t>
            </w:r>
          </w:p>
          <w:p w14:paraId="421FC2B9" w14:textId="77777777" w:rsidR="002C0923" w:rsidRPr="00437FBB" w:rsidRDefault="002C0923" w:rsidP="00437FBB">
            <w:pPr>
              <w:ind w:left="585" w:hanging="301"/>
              <w:jc w:val="both"/>
              <w:rPr>
                <w:rFonts w:ascii="Arial" w:hAnsi="Arial" w:cs="Arial"/>
                <w:sz w:val="20"/>
                <w:szCs w:val="20"/>
                <w:lang w:val="it-IT"/>
              </w:rPr>
            </w:pPr>
          </w:p>
          <w:p w14:paraId="32094707" w14:textId="77777777" w:rsidR="002C0923" w:rsidRPr="00437FBB" w:rsidRDefault="002C0923" w:rsidP="004C517C">
            <w:pPr>
              <w:pStyle w:val="Listenabsatz"/>
              <w:numPr>
                <w:ilvl w:val="0"/>
                <w:numId w:val="60"/>
              </w:numPr>
              <w:ind w:left="585" w:hanging="301"/>
              <w:jc w:val="both"/>
              <w:rPr>
                <w:rFonts w:ascii="Arial" w:hAnsi="Arial" w:cs="Arial"/>
                <w:sz w:val="20"/>
                <w:szCs w:val="20"/>
                <w:lang w:val="it-IT"/>
              </w:rPr>
            </w:pPr>
            <w:r w:rsidRPr="00437FBB">
              <w:rPr>
                <w:rFonts w:ascii="Arial" w:hAnsi="Arial" w:cs="Arial"/>
                <w:sz w:val="20"/>
                <w:szCs w:val="20"/>
                <w:lang w:val="it-IT"/>
              </w:rPr>
              <w:t xml:space="preserve">su richiesta motivata della maggioranza dei membri del Consiglio Direttivo; </w:t>
            </w:r>
          </w:p>
          <w:p w14:paraId="28F698F5" w14:textId="0DBC84F8" w:rsidR="002C0923" w:rsidRPr="00437FBB" w:rsidRDefault="002C0923" w:rsidP="004C517C">
            <w:pPr>
              <w:pStyle w:val="Listenabsatz"/>
              <w:numPr>
                <w:ilvl w:val="0"/>
                <w:numId w:val="60"/>
              </w:numPr>
              <w:ind w:left="585" w:hanging="301"/>
              <w:jc w:val="both"/>
              <w:rPr>
                <w:rFonts w:ascii="Arial" w:hAnsi="Arial" w:cs="Arial"/>
                <w:sz w:val="20"/>
                <w:szCs w:val="20"/>
                <w:lang w:val="it-IT"/>
              </w:rPr>
            </w:pPr>
            <w:r w:rsidRPr="00437FBB">
              <w:rPr>
                <w:rFonts w:ascii="Arial" w:hAnsi="Arial" w:cs="Arial"/>
                <w:sz w:val="20"/>
                <w:szCs w:val="20"/>
                <w:lang w:val="it-IT"/>
              </w:rPr>
              <w:t xml:space="preserve">su richiesta motivata ed indirizzata al Consiglio Direttivo da almeno </w:t>
            </w:r>
            <w:r w:rsidR="006B7058">
              <w:rPr>
                <w:rFonts w:ascii="Arial" w:hAnsi="Arial" w:cs="Arial"/>
                <w:sz w:val="20"/>
                <w:szCs w:val="20"/>
                <w:lang w:val="it-IT"/>
              </w:rPr>
              <w:t>1/10 (un decimo)</w:t>
            </w:r>
            <w:r w:rsidRPr="00437FBB">
              <w:rPr>
                <w:rFonts w:ascii="Arial" w:hAnsi="Arial" w:cs="Arial"/>
                <w:sz w:val="20"/>
                <w:szCs w:val="20"/>
                <w:lang w:val="it-IT"/>
              </w:rPr>
              <w:t xml:space="preserve"> degli associati.</w:t>
            </w:r>
          </w:p>
          <w:p w14:paraId="1756B870" w14:textId="77777777" w:rsidR="002C0923" w:rsidRPr="00437FBB" w:rsidRDefault="002C0923" w:rsidP="002C0923">
            <w:pPr>
              <w:pStyle w:val="Listenabsatz"/>
              <w:spacing w:after="60"/>
              <w:ind w:left="284"/>
              <w:contextualSpacing w:val="0"/>
              <w:jc w:val="both"/>
              <w:rPr>
                <w:rFonts w:ascii="Arial" w:hAnsi="Arial" w:cs="Arial"/>
                <w:sz w:val="20"/>
                <w:szCs w:val="20"/>
                <w:lang w:val="it-IT"/>
              </w:rPr>
            </w:pPr>
            <w:r w:rsidRPr="00437FBB">
              <w:rPr>
                <w:rFonts w:ascii="Arial" w:hAnsi="Arial" w:cs="Arial"/>
                <w:sz w:val="20"/>
                <w:szCs w:val="20"/>
                <w:lang w:val="it-IT"/>
              </w:rPr>
              <w:t xml:space="preserve">Nei casi di cui alle lettere a) e b) il Presidente deve provvedere alla convocazione dell’Assemblea, la quale deve svolgersi entro </w:t>
            </w:r>
            <w:sdt>
              <w:sdtPr>
                <w:rPr>
                  <w:rStyle w:val="Platzhaltertext"/>
                  <w:rFonts w:ascii="Arial" w:hAnsi="Arial" w:cs="Arial"/>
                  <w:color w:val="auto"/>
                  <w:sz w:val="20"/>
                  <w:szCs w:val="20"/>
                  <w:highlight w:val="yellow"/>
                </w:rPr>
                <w:alias w:val="Termine in giorni"/>
                <w:tag w:val="Termine in giorni"/>
                <w:id w:val="1752077765"/>
                <w:placeholder>
                  <w:docPart w:val="A72898FABA52423BBEF3267BD2F92F74"/>
                </w:placeholder>
                <w:showingPlcHdr/>
              </w:sdtPr>
              <w:sdtEndPr>
                <w:rPr>
                  <w:rStyle w:val="Absatz-Standardschriftart"/>
                  <w:highlight w:val="none"/>
                </w:rPr>
              </w:sdtEndPr>
              <w:sdtContent>
                <w:r w:rsidRPr="00C5657F">
                  <w:rPr>
                    <w:rStyle w:val="Platzhaltertext"/>
                    <w:rFonts w:ascii="Arial" w:hAnsi="Arial" w:cs="Arial"/>
                    <w:color w:val="auto"/>
                    <w:sz w:val="20"/>
                    <w:szCs w:val="20"/>
                    <w:highlight w:val="yellow"/>
                    <w:lang w:val="it-IT"/>
                  </w:rPr>
                  <w:t>60 (sessanta) giorni</w:t>
                </w:r>
              </w:sdtContent>
            </w:sdt>
            <w:r w:rsidRPr="00437FBB">
              <w:rPr>
                <w:rFonts w:ascii="Arial" w:hAnsi="Arial" w:cs="Arial"/>
                <w:b/>
                <w:sz w:val="20"/>
                <w:szCs w:val="20"/>
                <w:lang w:val="it-IT"/>
              </w:rPr>
              <w:t xml:space="preserve"> </w:t>
            </w:r>
            <w:r w:rsidRPr="00437FBB">
              <w:rPr>
                <w:rFonts w:ascii="Arial" w:hAnsi="Arial" w:cs="Arial"/>
                <w:sz w:val="20"/>
                <w:szCs w:val="20"/>
                <w:lang w:val="it-IT"/>
              </w:rPr>
              <w:t>dalla data della richiesta. Qualora il Presidente non provveda alla convocazione nei termini indicati, l’organo di controllo, se nominato, deve procedere in sua vece e senza ritardo alla convocazione dell’Assemblea.</w:t>
            </w:r>
          </w:p>
          <w:p w14:paraId="74EE5476" w14:textId="22EB2642" w:rsidR="002C0923" w:rsidRPr="00437FBB" w:rsidRDefault="002C0923" w:rsidP="004C517C">
            <w:pPr>
              <w:pStyle w:val="tx"/>
              <w:numPr>
                <w:ilvl w:val="1"/>
                <w:numId w:val="7"/>
              </w:numPr>
              <w:spacing w:before="0" w:after="0"/>
              <w:ind w:left="284" w:hanging="284"/>
              <w:jc w:val="both"/>
              <w:rPr>
                <w:rFonts w:ascii="Arial" w:hAnsi="Arial" w:cs="Arial"/>
                <w:sz w:val="20"/>
                <w:szCs w:val="20"/>
                <w:lang w:val="it-IT"/>
              </w:rPr>
            </w:pPr>
            <w:r w:rsidRPr="00437FBB">
              <w:rPr>
                <w:rFonts w:ascii="Arial" w:hAnsi="Arial" w:cs="Arial"/>
                <w:sz w:val="20"/>
                <w:szCs w:val="20"/>
                <w:lang w:val="it-IT"/>
              </w:rPr>
              <w:t xml:space="preserve">La convocazione deve pervenire per iscritto agli associati tramite lettera o email almeno </w:t>
            </w:r>
            <w:sdt>
              <w:sdtPr>
                <w:rPr>
                  <w:rStyle w:val="Platzhaltertext"/>
                  <w:rFonts w:ascii="Arial" w:hAnsi="Arial" w:cs="Arial"/>
                  <w:color w:val="auto"/>
                  <w:sz w:val="20"/>
                  <w:szCs w:val="20"/>
                  <w:highlight w:val="yellow"/>
                </w:rPr>
                <w:alias w:val="Termine in giorni"/>
                <w:tag w:val="Termine in giorni"/>
                <w:id w:val="-148058607"/>
                <w:placeholder>
                  <w:docPart w:val="0C4FC67D905D408EA806F1C2F3C855C9"/>
                </w:placeholder>
                <w:showingPlcHdr/>
              </w:sdtPr>
              <w:sdtEndPr>
                <w:rPr>
                  <w:rStyle w:val="Absatz-Standardschriftart"/>
                  <w:highlight w:val="none"/>
                </w:rPr>
              </w:sdtEndPr>
              <w:sdtContent>
                <w:r w:rsidRPr="00C5657F">
                  <w:rPr>
                    <w:rStyle w:val="Platzhaltertext"/>
                    <w:rFonts w:ascii="Arial" w:hAnsi="Arial" w:cs="Arial"/>
                    <w:color w:val="auto"/>
                    <w:sz w:val="20"/>
                    <w:szCs w:val="20"/>
                    <w:highlight w:val="yellow"/>
                    <w:lang w:val="it-IT"/>
                  </w:rPr>
                  <w:t>8 (otto) giorni</w:t>
                </w:r>
              </w:sdtContent>
            </w:sdt>
            <w:r w:rsidR="00BA5543" w:rsidRPr="00BA5543">
              <w:rPr>
                <w:rFonts w:eastAsiaTheme="minorHAnsi"/>
                <w:b/>
                <w:lang w:val="it-IT" w:eastAsia="en-US"/>
              </w:rPr>
              <w:t xml:space="preserve"> </w:t>
            </w:r>
            <w:r w:rsidRPr="00437FBB">
              <w:rPr>
                <w:rFonts w:ascii="Arial" w:hAnsi="Arial" w:cs="Arial"/>
                <w:sz w:val="20"/>
                <w:szCs w:val="20"/>
                <w:lang w:val="it-IT"/>
              </w:rPr>
              <w:t>prima della data della riunione. L’avviso deve indicare il luogo, il giorno e l’ora sia di prima che di seconda convocazione, oltre che gli argomenti all’ordine del giorno. L’adunanza di seconda convocazione deve essere fissata almeno 24 (ventiquattro) ore dopo la prima convocazione.</w:t>
            </w:r>
          </w:p>
          <w:p w14:paraId="4C9DA228" w14:textId="4BD4FFFD" w:rsidR="00437FBB" w:rsidRPr="00437FBB" w:rsidRDefault="00437FBB" w:rsidP="00437FBB">
            <w:pPr>
              <w:pStyle w:val="tx"/>
              <w:spacing w:before="0" w:after="0"/>
              <w:ind w:left="284"/>
              <w:jc w:val="both"/>
              <w:rPr>
                <w:rFonts w:ascii="Arial" w:hAnsi="Arial" w:cs="Arial"/>
                <w:sz w:val="20"/>
                <w:szCs w:val="20"/>
                <w:lang w:val="it-IT"/>
              </w:rPr>
            </w:pPr>
          </w:p>
          <w:p w14:paraId="456D72AA" w14:textId="77777777" w:rsidR="00437FBB" w:rsidRPr="00437FBB" w:rsidRDefault="00437FBB" w:rsidP="00437FBB">
            <w:pPr>
              <w:pStyle w:val="tx"/>
              <w:spacing w:before="0" w:after="0"/>
              <w:ind w:left="284"/>
              <w:jc w:val="both"/>
              <w:rPr>
                <w:rFonts w:ascii="Arial" w:hAnsi="Arial" w:cs="Arial"/>
                <w:sz w:val="20"/>
                <w:szCs w:val="20"/>
                <w:lang w:val="it-IT"/>
              </w:rPr>
            </w:pPr>
          </w:p>
          <w:p w14:paraId="762B2069" w14:textId="2D51DA78" w:rsidR="002C0923" w:rsidRPr="00437FBB" w:rsidRDefault="002C0923" w:rsidP="004C517C">
            <w:pPr>
              <w:pStyle w:val="tx"/>
              <w:numPr>
                <w:ilvl w:val="1"/>
                <w:numId w:val="7"/>
              </w:numPr>
              <w:spacing w:before="0" w:after="0"/>
              <w:ind w:left="284" w:hanging="284"/>
              <w:jc w:val="both"/>
              <w:rPr>
                <w:rFonts w:ascii="Arial" w:hAnsi="Arial" w:cs="Arial"/>
                <w:sz w:val="20"/>
                <w:szCs w:val="20"/>
                <w:lang w:val="it-IT"/>
              </w:rPr>
            </w:pPr>
            <w:r w:rsidRPr="00437FBB">
              <w:rPr>
                <w:rFonts w:ascii="Arial" w:hAnsi="Arial" w:cs="Arial"/>
                <w:sz w:val="20"/>
                <w:szCs w:val="20"/>
                <w:lang w:val="it-IT"/>
              </w:rPr>
              <w:t>L’Assemblea può riunirsi anche mediante videoconferenza,</w:t>
            </w:r>
            <w:r w:rsidRPr="00BA5543">
              <w:rPr>
                <w:rFonts w:ascii="Arial" w:eastAsiaTheme="minorHAnsi" w:hAnsi="Arial" w:cs="Arial"/>
                <w:bCs/>
                <w:sz w:val="20"/>
                <w:szCs w:val="20"/>
                <w:lang w:val="it-IT" w:eastAsia="en-US"/>
              </w:rPr>
              <w:t xml:space="preserve"> </w:t>
            </w:r>
            <w:r w:rsidRPr="00437FBB">
              <w:rPr>
                <w:rFonts w:ascii="Arial" w:hAnsi="Arial" w:cs="Arial"/>
                <w:sz w:val="20"/>
                <w:szCs w:val="20"/>
                <w:lang w:val="it-IT"/>
              </w:rPr>
              <w:t>sempre che tutti i partecipanti siano identificati e sia loro consentito di seguire la discussione in modo simultaneo, di intervenire in tempo reale alla trattazione degli argomenti affrontati e di partecipare alla votazione. L’Assemblea si considera tenuta nel luogo in cui si trova il Presidente, e dove pure deve trovarsi il segretario della riunione, onde consentire la stesura e la sottoscrizione del verbale sul relativo libro. Se nel corso della riunione venisse sospeso il collegamento, la stessa verrà dichiarata sospesa dal Presidente o da colui che ne fa le veci, e le decisioni prese fino alla sospensione saranno valide.</w:t>
            </w:r>
          </w:p>
          <w:p w14:paraId="00FD1D09" w14:textId="0952677C" w:rsidR="00437FBB" w:rsidRPr="00437FBB" w:rsidRDefault="00437FBB" w:rsidP="00437FBB">
            <w:pPr>
              <w:pStyle w:val="tx"/>
              <w:spacing w:before="0" w:after="0"/>
              <w:jc w:val="both"/>
              <w:rPr>
                <w:rFonts w:ascii="Arial" w:hAnsi="Arial" w:cs="Arial"/>
                <w:sz w:val="20"/>
                <w:szCs w:val="20"/>
                <w:lang w:val="it-IT"/>
              </w:rPr>
            </w:pPr>
          </w:p>
          <w:p w14:paraId="3958A7FC" w14:textId="19314145" w:rsidR="00437FBB" w:rsidRPr="00437FBB" w:rsidRDefault="00437FBB" w:rsidP="00437FBB">
            <w:pPr>
              <w:pStyle w:val="tx"/>
              <w:spacing w:before="0" w:after="0"/>
              <w:jc w:val="both"/>
              <w:rPr>
                <w:rFonts w:ascii="Arial" w:hAnsi="Arial" w:cs="Arial"/>
                <w:sz w:val="20"/>
                <w:szCs w:val="20"/>
                <w:lang w:val="it-IT"/>
              </w:rPr>
            </w:pPr>
          </w:p>
          <w:p w14:paraId="11A1BBED" w14:textId="04B32DFF" w:rsidR="00437FBB" w:rsidRPr="00437FBB" w:rsidRDefault="00437FBB" w:rsidP="00437FBB">
            <w:pPr>
              <w:pStyle w:val="tx"/>
              <w:spacing w:before="0" w:after="0"/>
              <w:jc w:val="both"/>
              <w:rPr>
                <w:rFonts w:ascii="Arial" w:hAnsi="Arial" w:cs="Arial"/>
                <w:sz w:val="20"/>
                <w:szCs w:val="20"/>
                <w:lang w:val="it-IT"/>
              </w:rPr>
            </w:pPr>
          </w:p>
          <w:p w14:paraId="68F83A45" w14:textId="77777777" w:rsidR="00437FBB" w:rsidRPr="00437FBB" w:rsidRDefault="00437FBB" w:rsidP="00437FBB">
            <w:pPr>
              <w:pStyle w:val="tx"/>
              <w:spacing w:before="0" w:after="0"/>
              <w:jc w:val="both"/>
              <w:rPr>
                <w:rFonts w:ascii="Arial" w:hAnsi="Arial" w:cs="Arial"/>
                <w:sz w:val="20"/>
                <w:szCs w:val="20"/>
                <w:lang w:val="it-IT"/>
              </w:rPr>
            </w:pPr>
          </w:p>
          <w:p w14:paraId="6F874B8F" w14:textId="15E05078" w:rsidR="002C0923" w:rsidRPr="00437FBB" w:rsidRDefault="002C0923" w:rsidP="004C517C">
            <w:pPr>
              <w:pStyle w:val="tx"/>
              <w:numPr>
                <w:ilvl w:val="1"/>
                <w:numId w:val="7"/>
              </w:numPr>
              <w:spacing w:before="0" w:after="60" w:line="259" w:lineRule="auto"/>
              <w:ind w:left="284" w:hanging="284"/>
              <w:jc w:val="both"/>
              <w:rPr>
                <w:rFonts w:ascii="Arial" w:hAnsi="Arial" w:cs="Arial"/>
                <w:sz w:val="20"/>
                <w:szCs w:val="20"/>
                <w:lang w:val="it-IT"/>
              </w:rPr>
            </w:pPr>
            <w:r w:rsidRPr="00437FBB">
              <w:rPr>
                <w:rFonts w:ascii="Arial" w:hAnsi="Arial" w:cs="Arial"/>
                <w:sz w:val="20"/>
                <w:szCs w:val="20"/>
                <w:lang w:val="it-IT"/>
              </w:rPr>
              <w:t>L’Assemblea è presieduta dal Presidente dell’Associazione o, in sua assenza, dal Vicepresidente o da altro associato indicato in sede di riunione assembleare.</w:t>
            </w:r>
          </w:p>
          <w:p w14:paraId="597BD88B" w14:textId="77777777" w:rsidR="00437FBB" w:rsidRPr="00437FBB" w:rsidRDefault="00437FBB" w:rsidP="00E61757">
            <w:pPr>
              <w:pStyle w:val="tx"/>
              <w:spacing w:before="0" w:after="0" w:line="259" w:lineRule="auto"/>
              <w:ind w:left="284"/>
              <w:jc w:val="both"/>
              <w:rPr>
                <w:rFonts w:ascii="Arial" w:hAnsi="Arial" w:cs="Arial"/>
                <w:sz w:val="20"/>
                <w:szCs w:val="20"/>
                <w:lang w:val="it-IT"/>
              </w:rPr>
            </w:pPr>
          </w:p>
          <w:p w14:paraId="114543E4" w14:textId="3D0B67C4" w:rsidR="00437FBB" w:rsidRPr="00437FBB" w:rsidRDefault="002C0923" w:rsidP="004C517C">
            <w:pPr>
              <w:pStyle w:val="tx"/>
              <w:numPr>
                <w:ilvl w:val="1"/>
                <w:numId w:val="7"/>
              </w:numPr>
              <w:spacing w:before="0" w:after="60" w:line="259" w:lineRule="auto"/>
              <w:ind w:left="284" w:hanging="284"/>
              <w:jc w:val="both"/>
              <w:rPr>
                <w:rFonts w:ascii="Arial" w:hAnsi="Arial" w:cs="Arial"/>
                <w:sz w:val="20"/>
                <w:szCs w:val="20"/>
                <w:lang w:val="it-IT"/>
              </w:rPr>
            </w:pPr>
            <w:r w:rsidRPr="00437FBB">
              <w:rPr>
                <w:rFonts w:ascii="Arial" w:hAnsi="Arial" w:cs="Arial"/>
                <w:sz w:val="20"/>
                <w:szCs w:val="20"/>
                <w:lang w:val="it-IT"/>
              </w:rPr>
              <w:t>Le discussioni e le deliberazioni dell’Assemblea sono riassunte in un verbale, sottoscritto dal Presidente e dal verbalizzante a ciò appositamente nominato. Il verbale è trascritto nel libro delle adunanze e delle deliberazioni dell’Assemblea, conservato nella sede dell’Associazione.</w:t>
            </w:r>
          </w:p>
        </w:tc>
      </w:tr>
      <w:tr w:rsidR="0028740C" w:rsidRPr="00525790" w14:paraId="7A5B678F" w14:textId="77777777" w:rsidTr="005202B2">
        <w:tc>
          <w:tcPr>
            <w:tcW w:w="4814" w:type="dxa"/>
          </w:tcPr>
          <w:p w14:paraId="24EFB740" w14:textId="77777777" w:rsidR="002B3A71" w:rsidRPr="00437FBB" w:rsidRDefault="002B3A71" w:rsidP="002B3A7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437FBB">
              <w:rPr>
                <w:rFonts w:ascii="Arial" w:hAnsi="Arial" w:cs="Arial"/>
                <w:b/>
                <w:sz w:val="20"/>
                <w:szCs w:val="20"/>
              </w:rPr>
              <w:lastRenderedPageBreak/>
              <w:t>Art. 14</w:t>
            </w:r>
          </w:p>
          <w:p w14:paraId="75866EFB" w14:textId="74FCE525" w:rsidR="002B3A71" w:rsidRPr="00437FBB" w:rsidRDefault="002B3A71" w:rsidP="002B3A71">
            <w:pPr>
              <w:pStyle w:val="tx"/>
              <w:spacing w:before="0" w:after="60" w:line="259" w:lineRule="auto"/>
              <w:jc w:val="center"/>
              <w:rPr>
                <w:rFonts w:ascii="Arial" w:hAnsi="Arial" w:cs="Arial"/>
                <w:sz w:val="20"/>
                <w:szCs w:val="20"/>
              </w:rPr>
            </w:pPr>
            <w:r w:rsidRPr="00437FBB">
              <w:rPr>
                <w:rFonts w:ascii="Arial" w:hAnsi="Arial" w:cs="Arial"/>
                <w:b/>
                <w:sz w:val="20"/>
                <w:szCs w:val="20"/>
              </w:rPr>
              <w:t>Ordentliche Versammlung: Befugnisse und Quorum</w:t>
            </w:r>
            <w:r w:rsidRPr="00437FBB">
              <w:rPr>
                <w:rStyle w:val="Endnotenzeichen"/>
                <w:rFonts w:ascii="Arial" w:hAnsi="Arial" w:cs="Arial"/>
                <w:b/>
                <w:sz w:val="20"/>
                <w:szCs w:val="20"/>
              </w:rPr>
              <w:endnoteReference w:id="26"/>
            </w:r>
          </w:p>
          <w:p w14:paraId="415C7E68" w14:textId="521C737B" w:rsidR="002B3A71" w:rsidRPr="00437FBB" w:rsidRDefault="002B3A71" w:rsidP="004C517C">
            <w:pPr>
              <w:pStyle w:val="tx"/>
              <w:numPr>
                <w:ilvl w:val="0"/>
                <w:numId w:val="33"/>
              </w:numPr>
              <w:spacing w:before="0" w:after="60" w:line="259" w:lineRule="auto"/>
              <w:ind w:left="284" w:hanging="284"/>
              <w:jc w:val="both"/>
              <w:rPr>
                <w:rFonts w:ascii="Arial" w:hAnsi="Arial" w:cs="Arial"/>
                <w:sz w:val="20"/>
                <w:szCs w:val="20"/>
              </w:rPr>
            </w:pPr>
            <w:r w:rsidRPr="00437FBB">
              <w:rPr>
                <w:rFonts w:ascii="Arial" w:hAnsi="Arial" w:cs="Arial"/>
                <w:sz w:val="20"/>
                <w:szCs w:val="20"/>
              </w:rPr>
              <w:t>Die ordentliche Versammlung hat folgende Aufgaben:</w:t>
            </w:r>
          </w:p>
          <w:p w14:paraId="146A32ED" w14:textId="77777777" w:rsidR="002B3A71" w:rsidRPr="00437FBB" w:rsidRDefault="002B3A71" w:rsidP="004C517C">
            <w:pPr>
              <w:pStyle w:val="tx"/>
              <w:numPr>
                <w:ilvl w:val="0"/>
                <w:numId w:val="8"/>
              </w:numPr>
              <w:spacing w:before="0" w:after="60" w:line="259" w:lineRule="auto"/>
              <w:ind w:left="585" w:hanging="301"/>
              <w:jc w:val="both"/>
              <w:rPr>
                <w:rFonts w:ascii="Arial" w:hAnsi="Arial" w:cs="Arial"/>
                <w:sz w:val="20"/>
                <w:szCs w:val="20"/>
              </w:rPr>
            </w:pPr>
            <w:r w:rsidRPr="00437FBB">
              <w:rPr>
                <w:rFonts w:ascii="Arial" w:hAnsi="Arial" w:cs="Arial"/>
                <w:sz w:val="20"/>
                <w:szCs w:val="20"/>
              </w:rPr>
              <w:t>Genehmigung des vom Vorstand erstellten Jahresabschlusses;</w:t>
            </w:r>
          </w:p>
          <w:p w14:paraId="49306B17" w14:textId="62694FF8" w:rsidR="002B3A71" w:rsidRPr="00437FBB" w:rsidRDefault="002B3A71" w:rsidP="004C517C">
            <w:pPr>
              <w:pStyle w:val="tx"/>
              <w:numPr>
                <w:ilvl w:val="0"/>
                <w:numId w:val="8"/>
              </w:numPr>
              <w:spacing w:before="0" w:after="60" w:line="259" w:lineRule="auto"/>
              <w:ind w:left="585" w:hanging="301"/>
              <w:jc w:val="both"/>
              <w:rPr>
                <w:rFonts w:ascii="Arial" w:hAnsi="Arial" w:cs="Arial"/>
                <w:sz w:val="20"/>
                <w:szCs w:val="20"/>
              </w:rPr>
            </w:pPr>
            <w:r w:rsidRPr="00437FBB">
              <w:rPr>
                <w:rFonts w:ascii="Arial" w:hAnsi="Arial" w:cs="Arial"/>
                <w:sz w:val="20"/>
                <w:szCs w:val="20"/>
              </w:rPr>
              <w:t>Genehmigung des vom Vorstand ausge-arbeiteten etwaigen Jahres- und Mehrjahres-Tätigkeitsprogramms;</w:t>
            </w:r>
          </w:p>
          <w:p w14:paraId="618925A6" w14:textId="7D2DC22B" w:rsidR="002B3A71" w:rsidRPr="00437FBB" w:rsidRDefault="002B3A71" w:rsidP="004C517C">
            <w:pPr>
              <w:pStyle w:val="tx"/>
              <w:numPr>
                <w:ilvl w:val="0"/>
                <w:numId w:val="8"/>
              </w:numPr>
              <w:spacing w:before="0" w:after="60" w:line="259" w:lineRule="auto"/>
              <w:ind w:left="585" w:hanging="301"/>
              <w:jc w:val="both"/>
              <w:rPr>
                <w:rFonts w:ascii="Arial" w:hAnsi="Arial" w:cs="Arial"/>
                <w:sz w:val="20"/>
                <w:szCs w:val="20"/>
              </w:rPr>
            </w:pPr>
            <w:r w:rsidRPr="00437FBB">
              <w:rPr>
                <w:rFonts w:ascii="Arial" w:hAnsi="Arial" w:cs="Arial"/>
                <w:sz w:val="20"/>
                <w:szCs w:val="20"/>
              </w:rPr>
              <w:t>Genehmigung der vom Vorstand eventuell erstellten Sozialbilanz;</w:t>
            </w:r>
            <w:r w:rsidRPr="00437FBB">
              <w:rPr>
                <w:rStyle w:val="Endnotenzeichen"/>
                <w:rFonts w:ascii="Arial" w:eastAsiaTheme="minorHAnsi" w:hAnsi="Arial" w:cs="Arial"/>
                <w:b/>
                <w:sz w:val="20"/>
                <w:szCs w:val="20"/>
                <w:lang w:eastAsia="en-US"/>
              </w:rPr>
              <w:endnoteReference w:id="27"/>
            </w:r>
          </w:p>
          <w:p w14:paraId="65763867" w14:textId="5F7EED18" w:rsidR="002B3A71" w:rsidRPr="00437FBB" w:rsidRDefault="002B3A71" w:rsidP="004C517C">
            <w:pPr>
              <w:pStyle w:val="tx"/>
              <w:numPr>
                <w:ilvl w:val="0"/>
                <w:numId w:val="8"/>
              </w:numPr>
              <w:spacing w:before="0" w:after="60" w:line="259" w:lineRule="auto"/>
              <w:ind w:left="585" w:hanging="301"/>
              <w:jc w:val="both"/>
              <w:rPr>
                <w:rFonts w:ascii="Arial" w:hAnsi="Arial" w:cs="Arial"/>
                <w:sz w:val="20"/>
                <w:szCs w:val="20"/>
              </w:rPr>
            </w:pPr>
            <w:r w:rsidRPr="00437FBB">
              <w:rPr>
                <w:rFonts w:ascii="Arial" w:hAnsi="Arial" w:cs="Arial"/>
                <w:sz w:val="20"/>
                <w:szCs w:val="20"/>
              </w:rPr>
              <w:t>Festlegung der Zahl der Vorstandsmitglieder, Wahl und Abberufung der Vorstands-mitglieder;</w:t>
            </w:r>
          </w:p>
          <w:p w14:paraId="035EC53A" w14:textId="77777777" w:rsidR="002B3A71" w:rsidRPr="00437FBB" w:rsidRDefault="002B3A71" w:rsidP="004C517C">
            <w:pPr>
              <w:pStyle w:val="tx"/>
              <w:numPr>
                <w:ilvl w:val="0"/>
                <w:numId w:val="8"/>
              </w:numPr>
              <w:spacing w:before="0" w:after="60" w:line="259" w:lineRule="auto"/>
              <w:ind w:left="585" w:hanging="301"/>
              <w:jc w:val="both"/>
              <w:rPr>
                <w:rFonts w:ascii="Arial" w:hAnsi="Arial" w:cs="Arial"/>
                <w:sz w:val="20"/>
                <w:szCs w:val="20"/>
              </w:rPr>
            </w:pPr>
            <w:r w:rsidRPr="00437FBB">
              <w:rPr>
                <w:rFonts w:ascii="Arial" w:hAnsi="Arial" w:cs="Arial"/>
                <w:sz w:val="20"/>
                <w:szCs w:val="20"/>
              </w:rPr>
              <w:t>Wahl und Abberufung des Kontrollorgans, wenn die in Art. 30 des Kodex des Dritten Sektors vorgesehenen Umstände eintreten;</w:t>
            </w:r>
          </w:p>
          <w:p w14:paraId="65C0F492" w14:textId="4463083C" w:rsidR="002B3A71" w:rsidRPr="00437FBB" w:rsidRDefault="002B3A71" w:rsidP="004C517C">
            <w:pPr>
              <w:pStyle w:val="tx"/>
              <w:numPr>
                <w:ilvl w:val="0"/>
                <w:numId w:val="8"/>
              </w:numPr>
              <w:spacing w:before="0" w:after="60" w:line="259" w:lineRule="auto"/>
              <w:ind w:left="585" w:hanging="301"/>
              <w:jc w:val="both"/>
              <w:rPr>
                <w:rFonts w:ascii="Arial" w:hAnsi="Arial" w:cs="Arial"/>
                <w:sz w:val="20"/>
                <w:szCs w:val="20"/>
              </w:rPr>
            </w:pPr>
            <w:r w:rsidRPr="00437FBB">
              <w:rPr>
                <w:rFonts w:ascii="Arial" w:hAnsi="Arial" w:cs="Arial"/>
                <w:sz w:val="20"/>
                <w:szCs w:val="20"/>
              </w:rPr>
              <w:t xml:space="preserve">Wahl und Abberufung des Rechnungsprü-fungsorgans, wenn die in Art. 31 des Kodex des Dritten Sektors vorgesehenen Schwellen-werte eintreten; </w:t>
            </w:r>
          </w:p>
          <w:p w14:paraId="36736F37" w14:textId="77777777" w:rsidR="002B3A71" w:rsidRPr="00437FBB" w:rsidRDefault="002B3A71" w:rsidP="004C517C">
            <w:pPr>
              <w:pStyle w:val="tx"/>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585" w:hanging="301"/>
              <w:jc w:val="both"/>
              <w:rPr>
                <w:rFonts w:ascii="Arial" w:hAnsi="Arial" w:cs="Arial"/>
                <w:sz w:val="20"/>
                <w:szCs w:val="20"/>
              </w:rPr>
            </w:pPr>
            <w:r w:rsidRPr="00437FBB">
              <w:rPr>
                <w:rFonts w:ascii="Arial" w:hAnsi="Arial" w:cs="Arial"/>
                <w:sz w:val="20"/>
                <w:szCs w:val="20"/>
              </w:rPr>
              <w:t>Entscheidung über Berufungen gegen die Ablehnung des Mitgliedsantrags oder gegen den Vereinsausschluss;</w:t>
            </w:r>
          </w:p>
          <w:p w14:paraId="057E5339" w14:textId="263FACC2" w:rsidR="002B3A71" w:rsidRPr="00437FBB" w:rsidRDefault="002B3A71" w:rsidP="004C517C">
            <w:pPr>
              <w:pStyle w:val="tx"/>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585" w:hanging="301"/>
              <w:jc w:val="both"/>
              <w:rPr>
                <w:rFonts w:ascii="Arial" w:hAnsi="Arial" w:cs="Arial"/>
                <w:sz w:val="20"/>
                <w:szCs w:val="20"/>
              </w:rPr>
            </w:pPr>
            <w:r w:rsidRPr="00437FBB">
              <w:rPr>
                <w:rFonts w:ascii="Arial" w:hAnsi="Arial" w:cs="Arial"/>
                <w:sz w:val="20"/>
                <w:szCs w:val="20"/>
              </w:rPr>
              <w:t>Genehmigung der etwaigen Geschäfts-ordnung zur Satzung und anderer Reglements zur Funktionsweise des Vereins, die vom Vorstand ausgearbeitet werden;</w:t>
            </w:r>
          </w:p>
          <w:p w14:paraId="5A4B54B3" w14:textId="77777777" w:rsidR="002B3A71" w:rsidRPr="00437FBB" w:rsidRDefault="002B3A71" w:rsidP="004C517C">
            <w:pPr>
              <w:pStyle w:val="tx"/>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585" w:hanging="301"/>
              <w:jc w:val="both"/>
              <w:rPr>
                <w:rFonts w:ascii="Arial" w:hAnsi="Arial" w:cs="Arial"/>
                <w:sz w:val="20"/>
                <w:szCs w:val="20"/>
              </w:rPr>
            </w:pPr>
            <w:r w:rsidRPr="00437FBB">
              <w:rPr>
                <w:rFonts w:ascii="Arial" w:hAnsi="Arial" w:cs="Arial"/>
                <w:sz w:val="20"/>
                <w:szCs w:val="20"/>
              </w:rPr>
              <w:t>Beschlussfassung zur Haftung der Mitglieder der Vereinsorgane im Sinne des Art. 28 des Kodex des Dritten Sektors und Einreichung der Haftungsklage gegen diese Personen;</w:t>
            </w:r>
          </w:p>
          <w:p w14:paraId="16FD2A33" w14:textId="406AA963" w:rsidR="002B3A71" w:rsidRPr="00437FBB" w:rsidRDefault="002B3A71" w:rsidP="004C517C">
            <w:pPr>
              <w:pStyle w:val="tx"/>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585" w:hanging="301"/>
              <w:jc w:val="both"/>
              <w:rPr>
                <w:rFonts w:ascii="Arial" w:hAnsi="Arial" w:cs="Arial"/>
                <w:sz w:val="20"/>
                <w:szCs w:val="20"/>
              </w:rPr>
            </w:pPr>
            <w:r w:rsidRPr="00437FBB">
              <w:rPr>
                <w:rFonts w:ascii="Arial" w:hAnsi="Arial" w:cs="Arial"/>
                <w:sz w:val="20"/>
                <w:szCs w:val="20"/>
              </w:rPr>
              <w:t>Beschlussfassung zu allen anderen auf der Tagesordnung angeführten Themen oder zu den Punkten, die ihr vom Vorsta</w:t>
            </w:r>
            <w:r w:rsidR="002E09FA">
              <w:rPr>
                <w:rFonts w:ascii="Arial" w:hAnsi="Arial" w:cs="Arial"/>
                <w:sz w:val="20"/>
                <w:szCs w:val="20"/>
              </w:rPr>
              <w:t>n</w:t>
            </w:r>
            <w:r w:rsidRPr="00437FBB">
              <w:rPr>
                <w:rFonts w:ascii="Arial" w:hAnsi="Arial" w:cs="Arial"/>
                <w:sz w:val="20"/>
                <w:szCs w:val="20"/>
              </w:rPr>
              <w:t>d oder von anderen Vereinsorganen zur Überprüfung vorgelegt werden.</w:t>
            </w:r>
          </w:p>
          <w:p w14:paraId="0948B1D5" w14:textId="3B5D5EC3" w:rsidR="002B3A71" w:rsidRPr="00437FBB" w:rsidRDefault="002B3A71" w:rsidP="004C517C">
            <w:pPr>
              <w:pStyle w:val="tx"/>
              <w:numPr>
                <w:ilvl w:val="0"/>
                <w:numId w:val="33"/>
              </w:numPr>
              <w:spacing w:before="0" w:after="60" w:line="259" w:lineRule="auto"/>
              <w:ind w:left="284" w:hanging="284"/>
              <w:jc w:val="both"/>
              <w:rPr>
                <w:rFonts w:ascii="Arial" w:hAnsi="Arial" w:cs="Arial"/>
                <w:sz w:val="20"/>
                <w:szCs w:val="20"/>
              </w:rPr>
            </w:pPr>
            <w:r w:rsidRPr="00437FBB">
              <w:rPr>
                <w:rFonts w:ascii="Arial" w:hAnsi="Arial" w:cs="Arial"/>
                <w:sz w:val="20"/>
                <w:szCs w:val="20"/>
              </w:rPr>
              <w:t xml:space="preserve">Die ordentliche Mitgliederversammlung ist in erster Einberufung beschlussfähig, wenn die Hälfte der Mitglieder plus 1 Mitglied anwesend sind; in zweiter Einberufung ist die Versammlung unabhängig von der Zahl der anwesenden Mitglieder beschlussfähig. </w:t>
            </w:r>
          </w:p>
          <w:p w14:paraId="0428E552" w14:textId="63AF491D" w:rsidR="0028740C" w:rsidRPr="00437FBB" w:rsidRDefault="002B3A71" w:rsidP="004C517C">
            <w:pPr>
              <w:pStyle w:val="tx"/>
              <w:numPr>
                <w:ilvl w:val="0"/>
                <w:numId w:val="33"/>
              </w:numPr>
              <w:spacing w:before="0" w:after="0" w:line="259" w:lineRule="auto"/>
              <w:ind w:left="284" w:hanging="284"/>
              <w:jc w:val="both"/>
              <w:rPr>
                <w:rFonts w:ascii="Arial" w:hAnsi="Arial" w:cs="Arial"/>
                <w:b/>
                <w:sz w:val="20"/>
                <w:szCs w:val="20"/>
              </w:rPr>
            </w:pPr>
            <w:r w:rsidRPr="00437FBB">
              <w:rPr>
                <w:rFonts w:ascii="Arial" w:hAnsi="Arial" w:cs="Arial"/>
                <w:sz w:val="20"/>
                <w:szCs w:val="20"/>
              </w:rPr>
              <w:t>Die Beschlüsse der ordentlichen Mitgliederver-sammlung werden - sowohl in erster als auch in zweiter Einberufung - mit der Mehrheit der anwesenden Mitglieder gefasst.</w:t>
            </w:r>
          </w:p>
        </w:tc>
        <w:tc>
          <w:tcPr>
            <w:tcW w:w="4814" w:type="dxa"/>
          </w:tcPr>
          <w:p w14:paraId="25EE7F91" w14:textId="77777777" w:rsidR="00437FBB" w:rsidRPr="00437FBB" w:rsidRDefault="00437FBB" w:rsidP="00437FBB">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437FBB">
              <w:rPr>
                <w:rFonts w:ascii="Arial" w:hAnsi="Arial" w:cs="Arial"/>
                <w:b/>
                <w:sz w:val="20"/>
                <w:szCs w:val="20"/>
                <w:lang w:val="it-IT"/>
              </w:rPr>
              <w:t>Art.14</w:t>
            </w:r>
          </w:p>
          <w:p w14:paraId="7D3FDD5A" w14:textId="545A0200" w:rsidR="00437FBB" w:rsidRPr="00437FBB" w:rsidRDefault="00437FBB" w:rsidP="00437FBB">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437FBB">
              <w:rPr>
                <w:rFonts w:ascii="Arial" w:hAnsi="Arial" w:cs="Arial"/>
                <w:b/>
                <w:sz w:val="20"/>
                <w:szCs w:val="20"/>
                <w:lang w:val="it-IT"/>
              </w:rPr>
              <w:t>Assemblea ordinaria: competenze e quorum</w:t>
            </w:r>
          </w:p>
          <w:p w14:paraId="7A0230B6" w14:textId="77777777" w:rsidR="00437FBB" w:rsidRPr="00437FBB" w:rsidRDefault="00437FBB" w:rsidP="00437FBB">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sz w:val="20"/>
                <w:szCs w:val="20"/>
                <w:lang w:val="it-IT"/>
              </w:rPr>
            </w:pPr>
          </w:p>
          <w:p w14:paraId="161BBF88" w14:textId="7A42B5D5" w:rsidR="00437FBB" w:rsidRPr="00437FBB" w:rsidRDefault="00437FBB" w:rsidP="004C517C">
            <w:pPr>
              <w:pStyle w:val="tx"/>
              <w:numPr>
                <w:ilvl w:val="1"/>
                <w:numId w:val="61"/>
              </w:numPr>
              <w:spacing w:before="0" w:after="60" w:line="259" w:lineRule="auto"/>
              <w:ind w:left="284" w:hanging="284"/>
              <w:jc w:val="both"/>
              <w:rPr>
                <w:rFonts w:ascii="Arial" w:hAnsi="Arial" w:cs="Arial"/>
                <w:sz w:val="20"/>
                <w:szCs w:val="20"/>
              </w:rPr>
            </w:pPr>
            <w:r w:rsidRPr="00437FBB">
              <w:rPr>
                <w:rFonts w:ascii="Arial" w:hAnsi="Arial" w:cs="Arial"/>
                <w:sz w:val="20"/>
                <w:szCs w:val="20"/>
              </w:rPr>
              <w:t>È compito dell’Assemblea ordinaria:</w:t>
            </w:r>
          </w:p>
          <w:p w14:paraId="6C46AE14" w14:textId="77777777" w:rsidR="00437FBB" w:rsidRPr="00437FBB" w:rsidRDefault="00437FBB" w:rsidP="00437FBB">
            <w:pPr>
              <w:pStyle w:val="tx"/>
              <w:spacing w:before="0" w:after="0"/>
              <w:jc w:val="both"/>
              <w:rPr>
                <w:rFonts w:ascii="Arial" w:hAnsi="Arial" w:cs="Arial"/>
                <w:sz w:val="20"/>
                <w:szCs w:val="20"/>
              </w:rPr>
            </w:pPr>
          </w:p>
          <w:p w14:paraId="418F855F" w14:textId="77777777" w:rsidR="00437FBB" w:rsidRPr="00437FBB" w:rsidRDefault="00437FBB" w:rsidP="004C517C">
            <w:pPr>
              <w:pStyle w:val="tx"/>
              <w:numPr>
                <w:ilvl w:val="0"/>
                <w:numId w:val="62"/>
              </w:numPr>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approvare il bilancio di esercizio,</w:t>
            </w:r>
            <w:r w:rsidRPr="00437FBB">
              <w:rPr>
                <w:rFonts w:ascii="Arial" w:hAnsi="Arial" w:cs="Arial"/>
                <w:i/>
                <w:sz w:val="20"/>
                <w:szCs w:val="20"/>
                <w:lang w:val="it-IT"/>
              </w:rPr>
              <w:t xml:space="preserve"> </w:t>
            </w:r>
            <w:r w:rsidRPr="00437FBB">
              <w:rPr>
                <w:rFonts w:ascii="Arial" w:hAnsi="Arial" w:cs="Arial"/>
                <w:sz w:val="20"/>
                <w:szCs w:val="20"/>
                <w:lang w:val="it-IT"/>
              </w:rPr>
              <w:t>predisposto dal Consiglio Direttivo;</w:t>
            </w:r>
          </w:p>
          <w:p w14:paraId="39FC537F" w14:textId="77777777" w:rsidR="00437FBB" w:rsidRPr="00437FBB" w:rsidRDefault="00437FBB" w:rsidP="004C517C">
            <w:pPr>
              <w:pStyle w:val="tx"/>
              <w:numPr>
                <w:ilvl w:val="0"/>
                <w:numId w:val="62"/>
              </w:numPr>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approvare l’eventuale programma annuale e pluriennale di attività, predisposto dal Consiglio Direttivo;</w:t>
            </w:r>
          </w:p>
          <w:p w14:paraId="201BFBA4" w14:textId="1C0B93C4" w:rsidR="00437FBB" w:rsidRPr="00437FBB" w:rsidRDefault="00437FBB" w:rsidP="004C517C">
            <w:pPr>
              <w:pStyle w:val="tx"/>
              <w:numPr>
                <w:ilvl w:val="0"/>
                <w:numId w:val="62"/>
              </w:numPr>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approvare l’eventuale bilancio sociale, predisposto dal Consiglio Direttivo;</w:t>
            </w:r>
          </w:p>
          <w:p w14:paraId="6C918782" w14:textId="046E9373" w:rsidR="00437FBB" w:rsidRPr="00437FBB" w:rsidRDefault="00437FBB" w:rsidP="004C517C">
            <w:pPr>
              <w:pStyle w:val="tx"/>
              <w:numPr>
                <w:ilvl w:val="0"/>
                <w:numId w:val="62"/>
              </w:numPr>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determinare il numero, eleggere e revocare i membri del Consiglio Direttivo;</w:t>
            </w:r>
          </w:p>
          <w:p w14:paraId="211B476B" w14:textId="77777777" w:rsidR="00437FBB" w:rsidRPr="00437FBB" w:rsidRDefault="00437FBB" w:rsidP="00437FBB">
            <w:pPr>
              <w:pStyle w:val="tx"/>
              <w:spacing w:before="0" w:after="60" w:line="259" w:lineRule="auto"/>
              <w:ind w:left="585"/>
              <w:jc w:val="both"/>
              <w:rPr>
                <w:rFonts w:ascii="Arial" w:hAnsi="Arial" w:cs="Arial"/>
                <w:sz w:val="20"/>
                <w:szCs w:val="20"/>
                <w:lang w:val="it-IT"/>
              </w:rPr>
            </w:pPr>
          </w:p>
          <w:p w14:paraId="26088AA0" w14:textId="77777777" w:rsidR="00437FBB" w:rsidRPr="00437FBB" w:rsidRDefault="00437FBB" w:rsidP="004C517C">
            <w:pPr>
              <w:pStyle w:val="tx"/>
              <w:numPr>
                <w:ilvl w:val="0"/>
                <w:numId w:val="62"/>
              </w:numPr>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eleggere e revocare i componenti dell’organo di controllo, qualora si verifichino le condizioni di cui all’art.30 del Codice del Terzo settore;</w:t>
            </w:r>
          </w:p>
          <w:p w14:paraId="30BAF477" w14:textId="77777777" w:rsidR="00437FBB" w:rsidRPr="00437FBB" w:rsidRDefault="00437FBB" w:rsidP="004C517C">
            <w:pPr>
              <w:pStyle w:val="tx"/>
              <w:numPr>
                <w:ilvl w:val="0"/>
                <w:numId w:val="62"/>
              </w:numPr>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 xml:space="preserve">eleggere e revocare l’organo di revisione, qualora si verifichino le condizioni di cui all’art.31 del Codice del Terzo settore; </w:t>
            </w:r>
          </w:p>
          <w:p w14:paraId="0F4158FE" w14:textId="77777777" w:rsidR="00437FBB" w:rsidRPr="00437FBB" w:rsidRDefault="00437FBB" w:rsidP="004C517C">
            <w:pPr>
              <w:pStyle w:val="tx"/>
              <w:numPr>
                <w:ilvl w:val="0"/>
                <w:numId w:val="62"/>
              </w:numPr>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decidere sui ricorsi contro i provvedimenti di diniego di adesione e di esclusione dall’Associazione;</w:t>
            </w:r>
          </w:p>
          <w:p w14:paraId="58FFC0FE" w14:textId="77777777" w:rsidR="00437FBB" w:rsidRPr="00437FBB" w:rsidRDefault="00437FBB" w:rsidP="004C517C">
            <w:pPr>
              <w:pStyle w:val="tx"/>
              <w:numPr>
                <w:ilvl w:val="0"/>
                <w:numId w:val="6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approvare l’eventuale regolamento attuativo dello Statuto e gli altri regolamenti predisposti dal Consiglio Direttivo per il funzionamento dell’Associazione;</w:t>
            </w:r>
          </w:p>
          <w:p w14:paraId="669BBD5E" w14:textId="77777777" w:rsidR="00437FBB" w:rsidRPr="00437FBB" w:rsidRDefault="00437FBB" w:rsidP="004C517C">
            <w:pPr>
              <w:pStyle w:val="tx"/>
              <w:numPr>
                <w:ilvl w:val="0"/>
                <w:numId w:val="6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deliberare sulla responsabilità dei componenti degli organi sociali, ai sensi dell’art.28 del Codice del Terzo settore, e promuovere l’azione di responsabilità nei loro confronti;</w:t>
            </w:r>
          </w:p>
          <w:p w14:paraId="7FBCAAF7" w14:textId="038B450C" w:rsidR="00437FBB" w:rsidRDefault="00437FBB" w:rsidP="004C517C">
            <w:pPr>
              <w:pStyle w:val="tx"/>
              <w:numPr>
                <w:ilvl w:val="0"/>
                <w:numId w:val="6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585" w:hanging="301"/>
              <w:jc w:val="both"/>
              <w:rPr>
                <w:rFonts w:ascii="Arial" w:hAnsi="Arial" w:cs="Arial"/>
                <w:sz w:val="20"/>
                <w:szCs w:val="20"/>
                <w:lang w:val="it-IT"/>
              </w:rPr>
            </w:pPr>
            <w:r w:rsidRPr="00437FBB">
              <w:rPr>
                <w:rFonts w:ascii="Arial" w:hAnsi="Arial" w:cs="Arial"/>
                <w:sz w:val="20"/>
                <w:szCs w:val="20"/>
                <w:lang w:val="it-IT"/>
              </w:rPr>
              <w:t>deliberare su ogni altro argomento posto all’ordine del giorno o sottoposto al suo esame da parte del Consiglio Direttivo o da altro organo sociale.</w:t>
            </w:r>
          </w:p>
          <w:p w14:paraId="10E4A153" w14:textId="77777777" w:rsidR="00E61757" w:rsidRPr="00437FBB" w:rsidRDefault="00E61757" w:rsidP="00E61757">
            <w:pPr>
              <w:pStyle w:val="tx"/>
              <w:spacing w:before="0" w:after="0"/>
              <w:ind w:left="284"/>
              <w:jc w:val="both"/>
              <w:rPr>
                <w:rFonts w:ascii="Arial" w:hAnsi="Arial" w:cs="Arial"/>
                <w:sz w:val="20"/>
                <w:szCs w:val="20"/>
                <w:lang w:val="it-IT"/>
              </w:rPr>
            </w:pPr>
          </w:p>
          <w:p w14:paraId="03F7D48C" w14:textId="257E7AF0" w:rsidR="00437FBB" w:rsidRPr="00437FBB" w:rsidRDefault="00437FBB" w:rsidP="004C517C">
            <w:pPr>
              <w:pStyle w:val="tx"/>
              <w:numPr>
                <w:ilvl w:val="1"/>
                <w:numId w:val="61"/>
              </w:numPr>
              <w:spacing w:before="0" w:after="60" w:line="259" w:lineRule="auto"/>
              <w:ind w:left="284" w:hanging="284"/>
              <w:jc w:val="both"/>
              <w:rPr>
                <w:rFonts w:ascii="Arial" w:hAnsi="Arial" w:cs="Arial"/>
                <w:sz w:val="20"/>
                <w:szCs w:val="20"/>
                <w:lang w:val="it-IT"/>
              </w:rPr>
            </w:pPr>
            <w:r w:rsidRPr="00437FBB">
              <w:rPr>
                <w:rFonts w:ascii="Arial" w:hAnsi="Arial" w:cs="Arial"/>
                <w:sz w:val="20"/>
                <w:szCs w:val="20"/>
                <w:lang w:val="it-IT"/>
              </w:rPr>
              <w:t>L’Assemblea ordinaria in prima convocazione è validamente costituita con la presenza della metà più uno degli associati; in seconda convocazione è validamente costituita qualsiasi sia il numero degli associati presenti.</w:t>
            </w:r>
          </w:p>
          <w:p w14:paraId="003EFF37" w14:textId="77777777" w:rsidR="00437FBB" w:rsidRPr="00437FBB" w:rsidRDefault="00437FBB" w:rsidP="00437FBB">
            <w:pPr>
              <w:pStyle w:val="tx"/>
              <w:spacing w:before="0" w:after="60" w:line="259" w:lineRule="auto"/>
              <w:ind w:left="284"/>
              <w:jc w:val="both"/>
              <w:rPr>
                <w:rFonts w:ascii="Arial" w:hAnsi="Arial" w:cs="Arial"/>
                <w:sz w:val="20"/>
                <w:szCs w:val="20"/>
                <w:lang w:val="it-IT"/>
              </w:rPr>
            </w:pPr>
          </w:p>
          <w:p w14:paraId="2FF23802" w14:textId="6BFA71CC" w:rsidR="0028740C" w:rsidRPr="00437FBB" w:rsidRDefault="00437FBB" w:rsidP="004C517C">
            <w:pPr>
              <w:pStyle w:val="tx"/>
              <w:numPr>
                <w:ilvl w:val="1"/>
                <w:numId w:val="61"/>
              </w:numPr>
              <w:spacing w:before="0" w:after="60" w:line="259" w:lineRule="auto"/>
              <w:ind w:left="284" w:hanging="284"/>
              <w:jc w:val="both"/>
              <w:rPr>
                <w:rFonts w:ascii="Arial" w:hAnsi="Arial" w:cs="Arial"/>
                <w:sz w:val="20"/>
                <w:szCs w:val="20"/>
                <w:lang w:val="it-IT"/>
              </w:rPr>
            </w:pPr>
            <w:r w:rsidRPr="00437FBB">
              <w:rPr>
                <w:rFonts w:ascii="Arial" w:hAnsi="Arial" w:cs="Arial"/>
                <w:sz w:val="20"/>
                <w:szCs w:val="20"/>
                <w:lang w:val="it-IT"/>
              </w:rPr>
              <w:t>Le deliberazioni dell’Assemblea ordinaria sono prese a maggioranza dei voti degli associati presenti, sia in prima che in seconda convocazione.</w:t>
            </w:r>
          </w:p>
        </w:tc>
      </w:tr>
      <w:tr w:rsidR="0028740C" w:rsidRPr="00525790" w14:paraId="5D4070E9" w14:textId="77777777" w:rsidTr="005202B2">
        <w:tc>
          <w:tcPr>
            <w:tcW w:w="4814" w:type="dxa"/>
          </w:tcPr>
          <w:p w14:paraId="7933F1CA" w14:textId="77777777" w:rsidR="00305F3C" w:rsidRDefault="00AA3379" w:rsidP="00AA337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AA3379">
              <w:rPr>
                <w:rFonts w:ascii="Arial" w:hAnsi="Arial" w:cs="Arial"/>
                <w:b/>
                <w:sz w:val="20"/>
                <w:szCs w:val="20"/>
              </w:rPr>
              <w:t>Art. 15</w:t>
            </w:r>
          </w:p>
          <w:p w14:paraId="53D0DFEA" w14:textId="22D3EC71" w:rsidR="00AA3379" w:rsidRPr="00AA3379" w:rsidRDefault="00AA3379" w:rsidP="00AA337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sz w:val="20"/>
                <w:szCs w:val="20"/>
              </w:rPr>
            </w:pPr>
            <w:r w:rsidRPr="00AA3379">
              <w:rPr>
                <w:rFonts w:ascii="Arial" w:hAnsi="Arial" w:cs="Arial"/>
                <w:b/>
                <w:sz w:val="20"/>
                <w:szCs w:val="20"/>
              </w:rPr>
              <w:t>Außerordentliche Mitgliederversammlung: Befugnisse und Quorum</w:t>
            </w:r>
          </w:p>
          <w:p w14:paraId="0F2B02E8" w14:textId="47A0F7A0" w:rsidR="00AA3379" w:rsidRPr="00AA3379" w:rsidRDefault="00AA3379" w:rsidP="004C517C">
            <w:pPr>
              <w:pStyle w:val="Listenabsatz"/>
              <w:numPr>
                <w:ilvl w:val="0"/>
                <w:numId w:val="34"/>
              </w:numPr>
              <w:spacing w:after="60"/>
              <w:ind w:left="284" w:hanging="284"/>
              <w:jc w:val="both"/>
              <w:rPr>
                <w:rFonts w:ascii="Arial" w:hAnsi="Arial" w:cs="Arial"/>
                <w:sz w:val="20"/>
                <w:szCs w:val="20"/>
              </w:rPr>
            </w:pPr>
            <w:r w:rsidRPr="00AA3379">
              <w:rPr>
                <w:rFonts w:ascii="Arial" w:hAnsi="Arial" w:cs="Arial"/>
                <w:sz w:val="20"/>
                <w:szCs w:val="20"/>
              </w:rPr>
              <w:t>Die außerordentliche Versammlung hat die Aufgabe:</w:t>
            </w:r>
          </w:p>
          <w:p w14:paraId="001B2B2B" w14:textId="77777777" w:rsidR="00AA3379" w:rsidRPr="00AA3379" w:rsidRDefault="00AA3379" w:rsidP="004C517C">
            <w:pPr>
              <w:pStyle w:val="Listenabsatz"/>
              <w:numPr>
                <w:ilvl w:val="0"/>
                <w:numId w:val="11"/>
              </w:numPr>
              <w:spacing w:after="60"/>
              <w:ind w:left="585" w:hanging="301"/>
              <w:jc w:val="both"/>
              <w:rPr>
                <w:rFonts w:ascii="Arial" w:hAnsi="Arial" w:cs="Arial"/>
                <w:sz w:val="20"/>
                <w:szCs w:val="20"/>
              </w:rPr>
            </w:pPr>
            <w:r w:rsidRPr="00AA3379">
              <w:rPr>
                <w:rFonts w:ascii="Arial" w:hAnsi="Arial" w:cs="Arial"/>
                <w:sz w:val="20"/>
                <w:szCs w:val="20"/>
              </w:rPr>
              <w:t>Beschlussfassung über die vorgeschlagenen Satzungsänderungen;</w:t>
            </w:r>
          </w:p>
          <w:p w14:paraId="2D53BC88" w14:textId="77777777" w:rsidR="00AA3379" w:rsidRPr="00AA3379" w:rsidRDefault="00AA3379" w:rsidP="004C517C">
            <w:pPr>
              <w:pStyle w:val="Listenabsatz"/>
              <w:numPr>
                <w:ilvl w:val="0"/>
                <w:numId w:val="11"/>
              </w:numPr>
              <w:spacing w:after="60"/>
              <w:ind w:left="585" w:hanging="301"/>
              <w:contextualSpacing w:val="0"/>
              <w:jc w:val="both"/>
              <w:rPr>
                <w:rFonts w:ascii="Arial" w:hAnsi="Arial" w:cs="Arial"/>
                <w:sz w:val="20"/>
                <w:szCs w:val="20"/>
              </w:rPr>
            </w:pPr>
            <w:r w:rsidRPr="00AA3379">
              <w:rPr>
                <w:rFonts w:ascii="Arial" w:hAnsi="Arial" w:cs="Arial"/>
                <w:sz w:val="20"/>
                <w:szCs w:val="20"/>
              </w:rPr>
              <w:t>Beschlussfassung über die Auflösung, Umwandlung, Fusion oder Spaltung des Vereins.</w:t>
            </w:r>
          </w:p>
          <w:p w14:paraId="007471D2" w14:textId="0D1C5415" w:rsidR="00AA3379" w:rsidRPr="00AA3379" w:rsidRDefault="00AA3379" w:rsidP="004C517C">
            <w:pPr>
              <w:pStyle w:val="tx"/>
              <w:numPr>
                <w:ilvl w:val="0"/>
                <w:numId w:val="34"/>
              </w:numPr>
              <w:spacing w:before="0" w:after="60" w:line="259" w:lineRule="auto"/>
              <w:ind w:left="284" w:hanging="284"/>
              <w:jc w:val="both"/>
              <w:rPr>
                <w:rFonts w:ascii="Arial" w:hAnsi="Arial" w:cs="Arial"/>
                <w:sz w:val="20"/>
                <w:szCs w:val="20"/>
              </w:rPr>
            </w:pPr>
            <w:r w:rsidRPr="00AA3379">
              <w:rPr>
                <w:rFonts w:ascii="Arial" w:hAnsi="Arial" w:cs="Arial"/>
                <w:sz w:val="20"/>
                <w:szCs w:val="20"/>
              </w:rPr>
              <w:lastRenderedPageBreak/>
              <w:t>Für Satzungsänderungen ist die außer</w:t>
            </w:r>
            <w:r>
              <w:rPr>
                <w:rFonts w:ascii="Arial" w:hAnsi="Arial" w:cs="Arial"/>
                <w:sz w:val="20"/>
                <w:szCs w:val="20"/>
              </w:rPr>
              <w:t>-</w:t>
            </w:r>
            <w:r w:rsidRPr="00AA3379">
              <w:rPr>
                <w:rFonts w:ascii="Arial" w:hAnsi="Arial" w:cs="Arial"/>
                <w:sz w:val="20"/>
                <w:szCs w:val="20"/>
              </w:rPr>
              <w:t xml:space="preserve">ordentliche Mitgliederversammlung: in erster Einberufung beschlussfähig, wenn mindestens </w:t>
            </w:r>
            <w:sdt>
              <w:sdtPr>
                <w:rPr>
                  <w:rStyle w:val="Platzhaltertext"/>
                  <w:rFonts w:ascii="Arial" w:hAnsi="Arial" w:cs="Arial"/>
                  <w:color w:val="auto"/>
                  <w:sz w:val="20"/>
                  <w:szCs w:val="20"/>
                  <w:highlight w:val="yellow"/>
                </w:rPr>
                <w:alias w:val="Prozentsatz Beschlussquorum"/>
                <w:tag w:val="Termine in giorni"/>
                <w:id w:val="-927731189"/>
                <w:placeholder>
                  <w:docPart w:val="DA41730B068745A4A299545237209794"/>
                </w:placeholder>
                <w:showingPlcHdr/>
              </w:sdtPr>
              <w:sdtEndPr>
                <w:rPr>
                  <w:rStyle w:val="Absatz-Standardschriftart"/>
                  <w:highlight w:val="none"/>
                </w:rPr>
              </w:sdtEndPr>
              <w:sdtContent>
                <w:r w:rsidRPr="00AA3379">
                  <w:rPr>
                    <w:rStyle w:val="Platzhaltertext"/>
                    <w:rFonts w:ascii="Arial" w:hAnsi="Arial" w:cs="Arial"/>
                    <w:color w:val="auto"/>
                    <w:sz w:val="20"/>
                    <w:szCs w:val="20"/>
                    <w:highlight w:val="yellow"/>
                  </w:rPr>
                  <w:t>3/4 (drei Viertel)</w:t>
                </w:r>
              </w:sdtContent>
            </w:sdt>
            <w:r w:rsidRPr="00AA3379">
              <w:rPr>
                <w:rFonts w:ascii="Arial" w:hAnsi="Arial" w:cs="Arial"/>
                <w:sz w:val="20"/>
                <w:szCs w:val="20"/>
              </w:rPr>
              <w:t xml:space="preserve"> der Mitglieder anwesend sind; sie fasst ihre Beschlüsse mit Zustimmung der Mehrheit der anwesenden Mitglieder. In zweiter Einberufung ist die außerordentliche Versamm</w:t>
            </w:r>
            <w:r w:rsidR="00E61757">
              <w:rPr>
                <w:rFonts w:ascii="Arial" w:hAnsi="Arial" w:cs="Arial"/>
                <w:sz w:val="20"/>
                <w:szCs w:val="20"/>
              </w:rPr>
              <w:t>-</w:t>
            </w:r>
            <w:r w:rsidRPr="00AA3379">
              <w:rPr>
                <w:rFonts w:ascii="Arial" w:hAnsi="Arial" w:cs="Arial"/>
                <w:sz w:val="20"/>
                <w:szCs w:val="20"/>
              </w:rPr>
              <w:t xml:space="preserve">lung beschlussfähig, wenn mindestens </w:t>
            </w:r>
            <w:sdt>
              <w:sdtPr>
                <w:rPr>
                  <w:rStyle w:val="Platzhaltertext"/>
                  <w:rFonts w:ascii="Arial" w:hAnsi="Arial" w:cs="Arial"/>
                  <w:color w:val="auto"/>
                  <w:sz w:val="20"/>
                  <w:szCs w:val="20"/>
                  <w:highlight w:val="yellow"/>
                </w:rPr>
                <w:alias w:val="Prozentsatz Beschlussquorum"/>
                <w:tag w:val="Termine in giorni"/>
                <w:id w:val="-360820849"/>
                <w:placeholder>
                  <w:docPart w:val="426ACC75762A45AB9B2852DB25F992AC"/>
                </w:placeholder>
                <w:showingPlcHdr/>
              </w:sdtPr>
              <w:sdtEndPr>
                <w:rPr>
                  <w:rStyle w:val="Absatz-Standardschriftart"/>
                  <w:highlight w:val="none"/>
                </w:rPr>
              </w:sdtEndPr>
              <w:sdtContent>
                <w:r w:rsidRPr="00AA3379">
                  <w:rPr>
                    <w:rStyle w:val="Platzhaltertext"/>
                    <w:rFonts w:ascii="Arial" w:hAnsi="Arial" w:cs="Arial"/>
                    <w:color w:val="auto"/>
                    <w:sz w:val="20"/>
                    <w:szCs w:val="20"/>
                    <w:highlight w:val="yellow"/>
                  </w:rPr>
                  <w:t xml:space="preserve">die Hälfte der Mitglieder plus ein </w:t>
                </w:r>
              </w:sdtContent>
            </w:sdt>
            <w:r w:rsidRPr="00AA3379">
              <w:rPr>
                <w:rFonts w:ascii="Arial" w:hAnsi="Arial" w:cs="Arial"/>
                <w:sz w:val="20"/>
                <w:szCs w:val="20"/>
              </w:rPr>
              <w:t xml:space="preserve"> Mitglied </w:t>
            </w:r>
            <w:r w:rsidRPr="00AA3379">
              <w:rPr>
                <w:rStyle w:val="Endnotenzeichen"/>
                <w:rFonts w:ascii="Arial" w:eastAsiaTheme="minorHAnsi" w:hAnsi="Arial" w:cs="Arial"/>
                <w:b/>
                <w:sz w:val="20"/>
                <w:szCs w:val="20"/>
                <w:lang w:eastAsia="en-US"/>
              </w:rPr>
              <w:endnoteReference w:id="28"/>
            </w:r>
            <w:r w:rsidRPr="00AA3379">
              <w:rPr>
                <w:rFonts w:ascii="Arial" w:hAnsi="Arial" w:cs="Arial"/>
                <w:sz w:val="20"/>
                <w:szCs w:val="20"/>
              </w:rPr>
              <w:t xml:space="preserve"> anwesend sind; sie fasst ihre Beschlüsse mit Zustimmung der Mehrheit der anwesenden Mitglieder. </w:t>
            </w:r>
          </w:p>
          <w:p w14:paraId="5DD9AE0D" w14:textId="3190067A" w:rsidR="0028740C" w:rsidRPr="00AA3379" w:rsidRDefault="00AA3379" w:rsidP="004C517C">
            <w:pPr>
              <w:pStyle w:val="tx"/>
              <w:numPr>
                <w:ilvl w:val="0"/>
                <w:numId w:val="34"/>
              </w:numPr>
              <w:spacing w:before="0" w:after="60" w:line="259" w:lineRule="auto"/>
              <w:ind w:left="284" w:hanging="284"/>
              <w:jc w:val="both"/>
              <w:rPr>
                <w:rFonts w:ascii="Arial" w:hAnsi="Arial" w:cs="Arial"/>
                <w:b/>
                <w:sz w:val="20"/>
                <w:szCs w:val="20"/>
              </w:rPr>
            </w:pPr>
            <w:r w:rsidRPr="00AA3379">
              <w:rPr>
                <w:rFonts w:ascii="Arial" w:hAnsi="Arial" w:cs="Arial"/>
                <w:sz w:val="20"/>
                <w:szCs w:val="20"/>
              </w:rPr>
              <w:t>Die Auflösung des Vereins und die Übertragung des Vermögens beschließt die außerordentliche Mitgliederversammlung sowohl in erster als auch in zweiter Einberufung mit Zustimmung von mindestens 3/4 (drei Vierteln) der Mitglieder. Dieses Quorum gilt auch für die Umwandlung, Fusion oder Spaltung des Vereins.</w:t>
            </w:r>
          </w:p>
        </w:tc>
        <w:tc>
          <w:tcPr>
            <w:tcW w:w="4814" w:type="dxa"/>
          </w:tcPr>
          <w:p w14:paraId="3070412F" w14:textId="77777777" w:rsidR="00C5657F" w:rsidRPr="00C5657F" w:rsidRDefault="00C5657F" w:rsidP="00C5657F">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C5657F">
              <w:rPr>
                <w:rFonts w:ascii="Arial" w:hAnsi="Arial" w:cs="Arial"/>
                <w:b/>
                <w:sz w:val="20"/>
                <w:szCs w:val="20"/>
                <w:lang w:val="it-IT"/>
              </w:rPr>
              <w:lastRenderedPageBreak/>
              <w:t>Art.15</w:t>
            </w:r>
          </w:p>
          <w:p w14:paraId="1C27AABE" w14:textId="77777777" w:rsidR="00C5657F" w:rsidRDefault="00C5657F" w:rsidP="00C5657F">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C5657F">
              <w:rPr>
                <w:rFonts w:ascii="Arial" w:hAnsi="Arial" w:cs="Arial"/>
                <w:b/>
                <w:sz w:val="20"/>
                <w:szCs w:val="20"/>
                <w:lang w:val="it-IT"/>
              </w:rPr>
              <w:t xml:space="preserve">Assemblea straordinaria: competenze </w:t>
            </w:r>
          </w:p>
          <w:p w14:paraId="7A534088" w14:textId="37226486" w:rsidR="00C5657F" w:rsidRDefault="00C5657F" w:rsidP="00C5657F">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C5657F">
              <w:rPr>
                <w:rFonts w:ascii="Arial" w:hAnsi="Arial" w:cs="Arial"/>
                <w:b/>
                <w:sz w:val="20"/>
                <w:szCs w:val="20"/>
                <w:lang w:val="it-IT"/>
              </w:rPr>
              <w:t>e quorum</w:t>
            </w:r>
          </w:p>
          <w:p w14:paraId="3D77285F" w14:textId="77777777" w:rsidR="00305F3C" w:rsidRPr="00C5657F" w:rsidRDefault="00305F3C" w:rsidP="00C5657F">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sz w:val="20"/>
                <w:szCs w:val="20"/>
                <w:lang w:val="it-IT"/>
              </w:rPr>
            </w:pPr>
          </w:p>
          <w:p w14:paraId="66DF94B8" w14:textId="2260084A" w:rsidR="00C5657F" w:rsidRPr="00C5657F" w:rsidRDefault="00C5657F" w:rsidP="00C5657F">
            <w:pPr>
              <w:pStyle w:val="Listenabsatz"/>
              <w:numPr>
                <w:ilvl w:val="1"/>
                <w:numId w:val="63"/>
              </w:numPr>
              <w:spacing w:after="60"/>
              <w:ind w:left="284" w:hanging="284"/>
              <w:jc w:val="both"/>
              <w:rPr>
                <w:rFonts w:ascii="Arial" w:hAnsi="Arial" w:cs="Arial"/>
                <w:sz w:val="20"/>
                <w:szCs w:val="20"/>
              </w:rPr>
            </w:pPr>
            <w:r w:rsidRPr="00C5657F">
              <w:rPr>
                <w:rFonts w:ascii="Arial" w:hAnsi="Arial" w:cs="Arial"/>
                <w:sz w:val="20"/>
                <w:szCs w:val="20"/>
              </w:rPr>
              <w:t>È compito dell’Assemblea straordinaria:</w:t>
            </w:r>
          </w:p>
          <w:p w14:paraId="2A5945AA" w14:textId="77777777" w:rsidR="00C5657F" w:rsidRPr="00C5657F" w:rsidRDefault="00C5657F" w:rsidP="00C5657F">
            <w:pPr>
              <w:pStyle w:val="Listenabsatz"/>
              <w:numPr>
                <w:ilvl w:val="0"/>
                <w:numId w:val="63"/>
              </w:numPr>
              <w:spacing w:after="60"/>
              <w:ind w:left="585" w:hanging="301"/>
              <w:jc w:val="both"/>
              <w:rPr>
                <w:rFonts w:ascii="Arial" w:hAnsi="Arial" w:cs="Arial"/>
                <w:sz w:val="20"/>
                <w:szCs w:val="20"/>
                <w:lang w:val="it-IT"/>
              </w:rPr>
            </w:pPr>
            <w:r w:rsidRPr="00C5657F">
              <w:rPr>
                <w:rFonts w:ascii="Arial" w:hAnsi="Arial" w:cs="Arial"/>
                <w:sz w:val="20"/>
                <w:szCs w:val="20"/>
                <w:lang w:val="it-IT"/>
              </w:rPr>
              <w:t>deliberare sulle proposte di modifica dello Statuto;</w:t>
            </w:r>
          </w:p>
          <w:p w14:paraId="3DD25709" w14:textId="1F548720" w:rsidR="00C5657F" w:rsidRDefault="00C5657F" w:rsidP="00C5657F">
            <w:pPr>
              <w:pStyle w:val="Listenabsatz"/>
              <w:numPr>
                <w:ilvl w:val="0"/>
                <w:numId w:val="63"/>
              </w:numPr>
              <w:spacing w:after="60"/>
              <w:ind w:left="585" w:hanging="301"/>
              <w:contextualSpacing w:val="0"/>
              <w:jc w:val="both"/>
              <w:rPr>
                <w:rFonts w:ascii="Arial" w:hAnsi="Arial" w:cs="Arial"/>
                <w:sz w:val="20"/>
                <w:szCs w:val="20"/>
                <w:lang w:val="it-IT"/>
              </w:rPr>
            </w:pPr>
            <w:r w:rsidRPr="00C5657F">
              <w:rPr>
                <w:rFonts w:ascii="Arial" w:hAnsi="Arial" w:cs="Arial"/>
                <w:sz w:val="20"/>
                <w:szCs w:val="20"/>
                <w:lang w:val="it-IT"/>
              </w:rPr>
              <w:t>deliberare in merito allo scioglimento, trasformazione, fusione o scissione dell’Associazione.</w:t>
            </w:r>
          </w:p>
          <w:p w14:paraId="08D09C76" w14:textId="77777777" w:rsidR="00305F3C" w:rsidRPr="00C5657F" w:rsidRDefault="00305F3C" w:rsidP="00305F3C">
            <w:pPr>
              <w:pStyle w:val="Listenabsatz"/>
              <w:ind w:left="584"/>
              <w:contextualSpacing w:val="0"/>
              <w:jc w:val="both"/>
              <w:rPr>
                <w:rFonts w:ascii="Arial" w:hAnsi="Arial" w:cs="Arial"/>
                <w:sz w:val="20"/>
                <w:szCs w:val="20"/>
                <w:lang w:val="it-IT"/>
              </w:rPr>
            </w:pPr>
          </w:p>
          <w:p w14:paraId="4961CAA9" w14:textId="6D60EF27" w:rsidR="00C5657F" w:rsidRDefault="00C5657F" w:rsidP="00BC320B">
            <w:pPr>
              <w:pStyle w:val="tx"/>
              <w:numPr>
                <w:ilvl w:val="1"/>
                <w:numId w:val="64"/>
              </w:numPr>
              <w:spacing w:before="0" w:after="60" w:line="259" w:lineRule="auto"/>
              <w:ind w:left="284" w:hanging="284"/>
              <w:jc w:val="both"/>
              <w:rPr>
                <w:rFonts w:ascii="Arial" w:hAnsi="Arial" w:cs="Arial"/>
                <w:sz w:val="20"/>
                <w:szCs w:val="20"/>
                <w:lang w:val="it-IT"/>
              </w:rPr>
            </w:pPr>
            <w:r w:rsidRPr="00C5657F">
              <w:rPr>
                <w:rFonts w:ascii="Arial" w:hAnsi="Arial" w:cs="Arial"/>
                <w:sz w:val="20"/>
                <w:szCs w:val="20"/>
                <w:lang w:val="it-IT"/>
              </w:rPr>
              <w:t xml:space="preserve">Per le modifiche statutarie, l’Assemblea straordinaria in prima convocazione è validamente costituita con la presenza di almeno </w:t>
            </w:r>
            <w:sdt>
              <w:sdtPr>
                <w:rPr>
                  <w:rStyle w:val="Platzhaltertext"/>
                  <w:rFonts w:ascii="Arial" w:hAnsi="Arial" w:cs="Arial"/>
                  <w:color w:val="auto"/>
                  <w:sz w:val="20"/>
                  <w:szCs w:val="20"/>
                  <w:highlight w:val="yellow"/>
                </w:rPr>
                <w:alias w:val="percentuale quorum costitutivo"/>
                <w:tag w:val="Termine in giorni"/>
                <w:id w:val="-1198391386"/>
                <w:placeholder>
                  <w:docPart w:val="BC832FFBDAD249FDBE68C7EB99228A0C"/>
                </w:placeholder>
                <w:showingPlcHdr/>
              </w:sdtPr>
              <w:sdtEndPr>
                <w:rPr>
                  <w:rStyle w:val="Absatz-Standardschriftart"/>
                  <w:highlight w:val="none"/>
                </w:rPr>
              </w:sdtEndPr>
              <w:sdtContent>
                <w:r w:rsidRPr="00C5657F">
                  <w:rPr>
                    <w:rStyle w:val="Platzhaltertext"/>
                    <w:rFonts w:ascii="Arial" w:hAnsi="Arial" w:cs="Arial"/>
                    <w:color w:val="auto"/>
                    <w:sz w:val="20"/>
                    <w:szCs w:val="20"/>
                    <w:highlight w:val="yellow"/>
                    <w:lang w:val="it-IT"/>
                  </w:rPr>
                  <w:t>3/4 (tre quarti)</w:t>
                </w:r>
              </w:sdtContent>
            </w:sdt>
            <w:r w:rsidRPr="00C5657F">
              <w:rPr>
                <w:rFonts w:ascii="Arial" w:hAnsi="Arial" w:cs="Arial"/>
                <w:sz w:val="20"/>
                <w:szCs w:val="20"/>
                <w:lang w:val="it-IT"/>
              </w:rPr>
              <w:t xml:space="preserve"> degli associati e delibera con il voto favorevole della maggioranza dei presenti; in seconda convocazione è validamente costituita con la presenza di almeno </w:t>
            </w:r>
            <w:sdt>
              <w:sdtPr>
                <w:rPr>
                  <w:rStyle w:val="Platzhaltertext"/>
                  <w:rFonts w:ascii="Arial" w:hAnsi="Arial" w:cs="Arial"/>
                  <w:color w:val="auto"/>
                  <w:sz w:val="20"/>
                  <w:szCs w:val="20"/>
                  <w:highlight w:val="yellow"/>
                </w:rPr>
                <w:alias w:val="percentuale quorum costitutivo"/>
                <w:tag w:val="Termine in giorni"/>
                <w:id w:val="-903755646"/>
                <w:placeholder>
                  <w:docPart w:val="D8949713AE4545D48D2BC3410F6B2B54"/>
                </w:placeholder>
                <w:showingPlcHdr/>
              </w:sdtPr>
              <w:sdtEndPr>
                <w:rPr>
                  <w:rStyle w:val="Absatz-Standardschriftart"/>
                  <w:highlight w:val="none"/>
                </w:rPr>
              </w:sdtEndPr>
              <w:sdtContent>
                <w:r w:rsidRPr="00C5657F">
                  <w:rPr>
                    <w:rStyle w:val="Platzhaltertext"/>
                    <w:rFonts w:ascii="Arial" w:hAnsi="Arial" w:cs="Arial"/>
                    <w:color w:val="auto"/>
                    <w:sz w:val="20"/>
                    <w:szCs w:val="20"/>
                    <w:highlight w:val="yellow"/>
                    <w:lang w:val="it-IT"/>
                  </w:rPr>
                  <w:t>la metà più uno</w:t>
                </w:r>
              </w:sdtContent>
            </w:sdt>
            <w:r w:rsidRPr="00C5657F">
              <w:rPr>
                <w:rFonts w:ascii="Arial" w:hAnsi="Arial" w:cs="Arial"/>
                <w:sz w:val="20"/>
                <w:szCs w:val="20"/>
                <w:lang w:val="it-IT"/>
              </w:rPr>
              <w:t xml:space="preserve"> degli associati e delibera con il voto favorevole della maggioranza dei presenti.</w:t>
            </w:r>
          </w:p>
          <w:p w14:paraId="30826585" w14:textId="1FEE9003" w:rsidR="00C5657F" w:rsidRDefault="00C5657F" w:rsidP="00E61757">
            <w:pPr>
              <w:pStyle w:val="tx"/>
              <w:spacing w:before="0" w:after="0"/>
              <w:ind w:left="284"/>
              <w:jc w:val="both"/>
              <w:rPr>
                <w:rFonts w:ascii="Arial" w:hAnsi="Arial" w:cs="Arial"/>
                <w:sz w:val="20"/>
                <w:szCs w:val="20"/>
                <w:lang w:val="it-IT"/>
              </w:rPr>
            </w:pPr>
          </w:p>
          <w:p w14:paraId="3971DF1D" w14:textId="77777777" w:rsidR="00C5657F" w:rsidRPr="00C5657F" w:rsidRDefault="00C5657F" w:rsidP="00E61757">
            <w:pPr>
              <w:pStyle w:val="tx"/>
              <w:spacing w:before="0" w:after="0"/>
              <w:ind w:left="284"/>
              <w:jc w:val="both"/>
              <w:rPr>
                <w:rFonts w:ascii="Arial" w:hAnsi="Arial" w:cs="Arial"/>
                <w:sz w:val="20"/>
                <w:szCs w:val="20"/>
                <w:lang w:val="it-IT"/>
              </w:rPr>
            </w:pPr>
          </w:p>
          <w:p w14:paraId="02F71DD7" w14:textId="7A0DB5AE" w:rsidR="0028740C" w:rsidRPr="00C5657F" w:rsidRDefault="00C5657F" w:rsidP="00BC320B">
            <w:pPr>
              <w:pStyle w:val="tx"/>
              <w:numPr>
                <w:ilvl w:val="1"/>
                <w:numId w:val="64"/>
              </w:numPr>
              <w:spacing w:before="0" w:after="60" w:line="259" w:lineRule="auto"/>
              <w:ind w:left="284" w:hanging="284"/>
              <w:jc w:val="both"/>
              <w:rPr>
                <w:rFonts w:ascii="Arial" w:hAnsi="Arial" w:cs="Arial"/>
                <w:lang w:val="it-IT"/>
              </w:rPr>
            </w:pPr>
            <w:r w:rsidRPr="00C5657F">
              <w:rPr>
                <w:rFonts w:ascii="Arial" w:hAnsi="Arial" w:cs="Arial"/>
                <w:sz w:val="20"/>
                <w:szCs w:val="20"/>
                <w:lang w:val="it-IT"/>
              </w:rPr>
              <w:t>Per lo scioglimento dell’Associazione e la devoluzione del patrimonio, l’Assemblea straordinaria delibera, sia in prima che in seconda convocazione, con il voto favorevole di almeno 3/4 (tre quarti) degli associati. Tale quorum si applica anche per la trasformazione, fusione o scissione dell’Associazione.</w:t>
            </w:r>
          </w:p>
        </w:tc>
      </w:tr>
      <w:tr w:rsidR="0028740C" w:rsidRPr="00525790" w14:paraId="32E26E99" w14:textId="77777777" w:rsidTr="005202B2">
        <w:tc>
          <w:tcPr>
            <w:tcW w:w="4814" w:type="dxa"/>
          </w:tcPr>
          <w:p w14:paraId="3C227DDC" w14:textId="77777777" w:rsidR="00AA3379" w:rsidRPr="00AA3379" w:rsidRDefault="00AA3379" w:rsidP="00AA337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AA3379">
              <w:rPr>
                <w:rFonts w:ascii="Arial" w:hAnsi="Arial" w:cs="Arial"/>
                <w:b/>
                <w:sz w:val="20"/>
                <w:szCs w:val="20"/>
              </w:rPr>
              <w:lastRenderedPageBreak/>
              <w:t>Art.16</w:t>
            </w:r>
          </w:p>
          <w:p w14:paraId="2ADB376A" w14:textId="4C54CE92" w:rsidR="00AA3379" w:rsidRPr="00AA3379" w:rsidRDefault="00AA3379" w:rsidP="00AA337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AA3379">
              <w:rPr>
                <w:rFonts w:ascii="Arial" w:hAnsi="Arial" w:cs="Arial"/>
                <w:b/>
                <w:sz w:val="20"/>
                <w:szCs w:val="20"/>
              </w:rPr>
              <w:t>Die Mitgliederversammlung: Abstimmungsregeln</w:t>
            </w:r>
          </w:p>
          <w:p w14:paraId="36E99854" w14:textId="1F33155C" w:rsidR="00AA3379" w:rsidRPr="00AA3379" w:rsidRDefault="00AA3379" w:rsidP="00C5657F">
            <w:pPr>
              <w:pStyle w:val="tx"/>
              <w:numPr>
                <w:ilvl w:val="1"/>
                <w:numId w:val="63"/>
              </w:numPr>
              <w:spacing w:before="0" w:after="60" w:line="259" w:lineRule="auto"/>
              <w:ind w:left="284" w:hanging="284"/>
              <w:jc w:val="both"/>
              <w:rPr>
                <w:rFonts w:ascii="Arial" w:hAnsi="Arial" w:cs="Arial"/>
                <w:sz w:val="20"/>
                <w:szCs w:val="20"/>
              </w:rPr>
            </w:pPr>
            <w:r w:rsidRPr="00AA3379">
              <w:rPr>
                <w:rFonts w:ascii="Arial" w:hAnsi="Arial" w:cs="Arial"/>
                <w:sz w:val="20"/>
                <w:szCs w:val="20"/>
              </w:rPr>
              <w:t>Jedes Mitglied hat ein Stimmrecht.</w:t>
            </w:r>
          </w:p>
          <w:p w14:paraId="3A85988C" w14:textId="5AEAC1BA" w:rsidR="00AA3379" w:rsidRPr="00AA3379" w:rsidRDefault="00AA3379" w:rsidP="00C5657F">
            <w:pPr>
              <w:pStyle w:val="tx"/>
              <w:numPr>
                <w:ilvl w:val="1"/>
                <w:numId w:val="63"/>
              </w:numPr>
              <w:spacing w:before="0" w:after="60" w:line="259" w:lineRule="auto"/>
              <w:ind w:left="284" w:hanging="284"/>
              <w:jc w:val="both"/>
              <w:rPr>
                <w:rFonts w:ascii="Arial" w:hAnsi="Arial" w:cs="Arial"/>
                <w:sz w:val="20"/>
                <w:szCs w:val="20"/>
              </w:rPr>
            </w:pPr>
            <w:r w:rsidRPr="00AA3379">
              <w:rPr>
                <w:rFonts w:ascii="Arial" w:hAnsi="Arial" w:cs="Arial"/>
                <w:sz w:val="20"/>
                <w:szCs w:val="20"/>
              </w:rPr>
              <w:t xml:space="preserve">Stimmberechtigt sind die Mitglieder, die seit mindestens </w:t>
            </w:r>
            <w:sdt>
              <w:sdtPr>
                <w:rPr>
                  <w:rStyle w:val="Platzhaltertext"/>
                  <w:rFonts w:ascii="Arial" w:hAnsi="Arial" w:cs="Arial"/>
                  <w:color w:val="auto"/>
                  <w:sz w:val="20"/>
                  <w:szCs w:val="20"/>
                  <w:highlight w:val="yellow"/>
                </w:rPr>
                <w:alias w:val="Frist in Monaten"/>
                <w:tag w:val="Termine in mesi"/>
                <w:id w:val="-1104646905"/>
                <w:placeholder>
                  <w:docPart w:val="A986F35725234527906A565F0DFD5AD5"/>
                </w:placeholder>
                <w:showingPlcHdr/>
              </w:sdtPr>
              <w:sdtEndPr>
                <w:rPr>
                  <w:rStyle w:val="Absatz-Standardschriftart"/>
                  <w:highlight w:val="none"/>
                </w:rPr>
              </w:sdtEndPr>
              <w:sdtContent>
                <w:r w:rsidRPr="00AA3379">
                  <w:rPr>
                    <w:rStyle w:val="Platzhaltertext"/>
                    <w:rFonts w:ascii="Arial" w:hAnsi="Arial" w:cs="Arial"/>
                    <w:color w:val="auto"/>
                    <w:sz w:val="20"/>
                    <w:szCs w:val="20"/>
                    <w:highlight w:val="yellow"/>
                  </w:rPr>
                  <w:t>3 (drei) Monaten</w:t>
                </w:r>
              </w:sdtContent>
            </w:sdt>
            <w:r w:rsidRPr="00AA3379">
              <w:rPr>
                <w:rStyle w:val="Endnotenzeichen"/>
                <w:rFonts w:ascii="Arial" w:eastAsiaTheme="minorHAnsi" w:hAnsi="Arial" w:cs="Arial"/>
                <w:b/>
                <w:sz w:val="20"/>
                <w:szCs w:val="20"/>
                <w:lang w:eastAsia="en-US"/>
              </w:rPr>
              <w:endnoteReference w:id="29"/>
            </w:r>
            <w:r w:rsidRPr="00AA3379">
              <w:rPr>
                <w:rStyle w:val="Platzhaltertext"/>
                <w:rFonts w:ascii="Arial" w:hAnsi="Arial" w:cs="Arial"/>
                <w:color w:val="auto"/>
                <w:sz w:val="20"/>
                <w:szCs w:val="20"/>
              </w:rPr>
              <w:t xml:space="preserve"> im Mitgliederbuch eingetragen sind,</w:t>
            </w:r>
            <w:r w:rsidRPr="00AA3379">
              <w:rPr>
                <w:rStyle w:val="Endnotenzeichen"/>
                <w:rFonts w:ascii="Arial" w:hAnsi="Arial" w:cs="Arial"/>
                <w:b/>
                <w:sz w:val="20"/>
                <w:szCs w:val="20"/>
              </w:rPr>
              <w:t xml:space="preserve"> </w:t>
            </w:r>
            <w:r w:rsidRPr="00AA3379">
              <w:rPr>
                <w:rFonts w:ascii="Arial" w:hAnsi="Arial" w:cs="Arial"/>
                <w:sz w:val="20"/>
                <w:szCs w:val="20"/>
              </w:rPr>
              <w:t xml:space="preserve"> unter der Voraussetzung, dass sie den eventuell vorgesehenen jährlichen Mitgliedsbeitrag eingezahlt haben. Mitglieder, die noch nicht seit mindestens </w:t>
            </w:r>
            <w:sdt>
              <w:sdtPr>
                <w:rPr>
                  <w:rStyle w:val="Platzhaltertext"/>
                  <w:rFonts w:ascii="Arial" w:hAnsi="Arial" w:cs="Arial"/>
                  <w:color w:val="auto"/>
                  <w:sz w:val="20"/>
                  <w:szCs w:val="20"/>
                  <w:highlight w:val="yellow"/>
                </w:rPr>
                <w:alias w:val="Frist in Monaten"/>
                <w:tag w:val="Termine in mesi"/>
                <w:id w:val="1895001321"/>
                <w:placeholder>
                  <w:docPart w:val="27BEA27BA9DD4346AD04FECA3D03302D"/>
                </w:placeholder>
                <w:showingPlcHdr/>
              </w:sdtPr>
              <w:sdtEndPr>
                <w:rPr>
                  <w:rStyle w:val="Absatz-Standardschriftart"/>
                  <w:highlight w:val="none"/>
                </w:rPr>
              </w:sdtEndPr>
              <w:sdtContent>
                <w:r w:rsidRPr="00AA3379">
                  <w:rPr>
                    <w:rStyle w:val="Platzhaltertext"/>
                    <w:rFonts w:ascii="Arial" w:hAnsi="Arial" w:cs="Arial"/>
                    <w:color w:val="auto"/>
                    <w:sz w:val="20"/>
                    <w:szCs w:val="20"/>
                    <w:highlight w:val="yellow"/>
                  </w:rPr>
                  <w:t>3 (drei) Monaten</w:t>
                </w:r>
              </w:sdtContent>
            </w:sdt>
            <w:r w:rsidRPr="00AA3379">
              <w:rPr>
                <w:rFonts w:ascii="Arial" w:hAnsi="Arial" w:cs="Arial"/>
                <w:sz w:val="20"/>
                <w:szCs w:val="20"/>
              </w:rPr>
              <w:t xml:space="preserve"> im Mitgliederbuch eingetragen sind, können ohne Stimmrecht und ohne passives und ohne aktives Wahlrecht an der Versammlung teilnehmen; sie werden bei der Berechnung des Quorums nicht berücksichtigt. </w:t>
            </w:r>
          </w:p>
          <w:p w14:paraId="3239F805" w14:textId="67F13FC1" w:rsidR="00AA3379" w:rsidRPr="00AA3379" w:rsidRDefault="00AA3379" w:rsidP="00C5657F">
            <w:pPr>
              <w:pStyle w:val="tx"/>
              <w:numPr>
                <w:ilvl w:val="1"/>
                <w:numId w:val="63"/>
              </w:numPr>
              <w:spacing w:before="0" w:after="60" w:line="259" w:lineRule="auto"/>
              <w:ind w:left="284" w:hanging="284"/>
              <w:jc w:val="both"/>
              <w:rPr>
                <w:rFonts w:ascii="Arial" w:hAnsi="Arial" w:cs="Arial"/>
                <w:b/>
                <w:sz w:val="20"/>
                <w:szCs w:val="20"/>
              </w:rPr>
            </w:pPr>
            <w:r w:rsidRPr="00AA3379">
              <w:rPr>
                <w:rFonts w:ascii="Arial" w:hAnsi="Arial" w:cs="Arial"/>
                <w:sz w:val="20"/>
                <w:szCs w:val="20"/>
              </w:rPr>
              <w:t>Das Stimmrecht wird dem minderjährigen Mitglied erst bei der ersten Versammlung automatisch zuerkannt, die nach Erreichen der Volljährigkeit seitens des Mitglieds stattfindet. Der Elternteil, der das minderjährige Mitglied vertritt, hat kein Stimmrecht und weder das aktive noch das passive Wahlrecht. Die minderjährigen Mitglieder werden bei der Berechnung des Quorums nicht berücksichtigt.</w:t>
            </w:r>
            <w:r w:rsidRPr="00AA3379">
              <w:rPr>
                <w:rFonts w:ascii="Arial" w:hAnsi="Arial" w:cs="Arial"/>
                <w:b/>
                <w:sz w:val="20"/>
                <w:szCs w:val="20"/>
              </w:rPr>
              <w:t xml:space="preserve"> </w:t>
            </w:r>
          </w:p>
          <w:p w14:paraId="782A08DE" w14:textId="14FC6DF0" w:rsidR="0028740C" w:rsidRPr="00AA3379" w:rsidRDefault="00AA3379" w:rsidP="00C5657F">
            <w:pPr>
              <w:pStyle w:val="tx"/>
              <w:numPr>
                <w:ilvl w:val="1"/>
                <w:numId w:val="63"/>
              </w:numPr>
              <w:spacing w:before="0" w:after="60" w:line="259" w:lineRule="auto"/>
              <w:ind w:left="284" w:hanging="284"/>
              <w:jc w:val="both"/>
              <w:rPr>
                <w:rFonts w:ascii="Arial" w:hAnsi="Arial" w:cs="Arial"/>
                <w:b/>
                <w:sz w:val="20"/>
                <w:szCs w:val="20"/>
              </w:rPr>
            </w:pPr>
            <w:r w:rsidRPr="00AA3379">
              <w:rPr>
                <w:rFonts w:ascii="Arial" w:hAnsi="Arial" w:cs="Arial"/>
                <w:sz w:val="20"/>
                <w:szCs w:val="20"/>
              </w:rPr>
              <w:t xml:space="preserve">Abstimmungen finden in der Regel offen statt; eine geheime Abstimmung muss von mindestens </w:t>
            </w:r>
            <w:sdt>
              <w:sdtPr>
                <w:rPr>
                  <w:rStyle w:val="Platzhaltertext"/>
                  <w:rFonts w:ascii="Arial" w:hAnsi="Arial" w:cs="Arial"/>
                  <w:color w:val="auto"/>
                  <w:sz w:val="20"/>
                  <w:szCs w:val="20"/>
                  <w:highlight w:val="yellow"/>
                </w:rPr>
                <w:alias w:val="Prozentsatz der Mitglieder"/>
                <w:tag w:val="percentuale soci"/>
                <w:id w:val="-926890887"/>
                <w:placeholder>
                  <w:docPart w:val="E28773FC2E6C43D9AAA6DBA953B35493"/>
                </w:placeholder>
                <w:showingPlcHdr/>
              </w:sdtPr>
              <w:sdtEndPr>
                <w:rPr>
                  <w:rStyle w:val="Absatz-Standardschriftart"/>
                  <w:highlight w:val="none"/>
                </w:rPr>
              </w:sdtEndPr>
              <w:sdtContent>
                <w:r w:rsidRPr="00AA3379">
                  <w:rPr>
                    <w:rStyle w:val="Platzhaltertext"/>
                    <w:rFonts w:ascii="Arial" w:hAnsi="Arial" w:cs="Arial"/>
                    <w:color w:val="auto"/>
                    <w:sz w:val="20"/>
                    <w:szCs w:val="20"/>
                    <w:highlight w:val="yellow"/>
                  </w:rPr>
                  <w:t>1/10 (einem Zehntel)</w:t>
                </w:r>
              </w:sdtContent>
            </w:sdt>
            <w:r w:rsidRPr="00AA3379">
              <w:rPr>
                <w:rFonts w:ascii="Arial" w:hAnsi="Arial" w:cs="Arial"/>
                <w:sz w:val="20"/>
                <w:szCs w:val="20"/>
              </w:rPr>
              <w:t xml:space="preserve"> der Anwesenden beantragt werden. Die Wahl zur Besetzung der Vereinsämter und Abstimmungen, die Personen betreffen, erfolgen geheim.</w:t>
            </w:r>
          </w:p>
        </w:tc>
        <w:tc>
          <w:tcPr>
            <w:tcW w:w="4814" w:type="dxa"/>
          </w:tcPr>
          <w:p w14:paraId="7C461C91" w14:textId="77777777" w:rsidR="00E61757" w:rsidRPr="00E61757" w:rsidRDefault="00E61757" w:rsidP="00E61757">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E61757">
              <w:rPr>
                <w:rFonts w:ascii="Arial" w:hAnsi="Arial" w:cs="Arial"/>
                <w:b/>
                <w:sz w:val="20"/>
                <w:szCs w:val="20"/>
                <w:lang w:val="it-IT"/>
              </w:rPr>
              <w:t>Art.16</w:t>
            </w:r>
          </w:p>
          <w:p w14:paraId="3C3ED56B" w14:textId="77777777" w:rsidR="00E61757" w:rsidRDefault="00E61757" w:rsidP="00E61757">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E61757">
              <w:rPr>
                <w:rFonts w:ascii="Arial" w:hAnsi="Arial" w:cs="Arial"/>
                <w:b/>
                <w:sz w:val="20"/>
                <w:szCs w:val="20"/>
                <w:lang w:val="it-IT"/>
              </w:rPr>
              <w:t xml:space="preserve">L’Assemblea degli associati: </w:t>
            </w:r>
          </w:p>
          <w:p w14:paraId="3D460D14" w14:textId="5C802CAD" w:rsidR="00E61757" w:rsidRPr="00E61757" w:rsidRDefault="00E61757" w:rsidP="00E61757">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E61757">
              <w:rPr>
                <w:rFonts w:ascii="Arial" w:hAnsi="Arial" w:cs="Arial"/>
                <w:b/>
                <w:sz w:val="20"/>
                <w:szCs w:val="20"/>
                <w:lang w:val="it-IT"/>
              </w:rPr>
              <w:t>regole di voto</w:t>
            </w:r>
          </w:p>
          <w:p w14:paraId="43708B5C" w14:textId="6FDE031E" w:rsidR="00E61757" w:rsidRPr="00E61757" w:rsidRDefault="00E61757" w:rsidP="00E61757">
            <w:pPr>
              <w:pStyle w:val="tx"/>
              <w:numPr>
                <w:ilvl w:val="1"/>
                <w:numId w:val="11"/>
              </w:numPr>
              <w:spacing w:before="0" w:after="60" w:line="259" w:lineRule="auto"/>
              <w:ind w:left="284" w:hanging="284"/>
              <w:jc w:val="both"/>
              <w:rPr>
                <w:rFonts w:ascii="Arial" w:hAnsi="Arial" w:cs="Arial"/>
                <w:sz w:val="20"/>
                <w:szCs w:val="20"/>
                <w:lang w:val="it-IT"/>
              </w:rPr>
            </w:pPr>
            <w:r w:rsidRPr="00E61757">
              <w:rPr>
                <w:rFonts w:ascii="Arial" w:hAnsi="Arial" w:cs="Arial"/>
                <w:sz w:val="20"/>
                <w:szCs w:val="20"/>
                <w:lang w:val="it-IT"/>
              </w:rPr>
              <w:t>Ciascun associato ha diritto ad un solo voto.</w:t>
            </w:r>
          </w:p>
          <w:p w14:paraId="4F9F331E" w14:textId="3AC38AA1" w:rsidR="00E61757" w:rsidRDefault="00E61757" w:rsidP="00E61757">
            <w:pPr>
              <w:pStyle w:val="tx"/>
              <w:numPr>
                <w:ilvl w:val="1"/>
                <w:numId w:val="11"/>
              </w:numPr>
              <w:spacing w:before="0" w:after="60" w:line="259" w:lineRule="auto"/>
              <w:ind w:left="284" w:hanging="284"/>
              <w:jc w:val="both"/>
              <w:rPr>
                <w:rFonts w:ascii="Arial" w:hAnsi="Arial" w:cs="Arial"/>
                <w:sz w:val="20"/>
                <w:szCs w:val="20"/>
                <w:lang w:val="it-IT"/>
              </w:rPr>
            </w:pPr>
            <w:r w:rsidRPr="00E61757">
              <w:rPr>
                <w:rFonts w:ascii="Arial" w:hAnsi="Arial" w:cs="Arial"/>
                <w:sz w:val="20"/>
                <w:szCs w:val="20"/>
                <w:lang w:val="it-IT"/>
              </w:rPr>
              <w:t xml:space="preserve">L’esercizio del diritto di voto spetta agli associati che sono iscritti da almeno </w:t>
            </w:r>
            <w:sdt>
              <w:sdtPr>
                <w:rPr>
                  <w:rStyle w:val="Platzhaltertext"/>
                  <w:rFonts w:ascii="Arial" w:hAnsi="Arial" w:cs="Arial"/>
                  <w:color w:val="auto"/>
                  <w:sz w:val="20"/>
                  <w:szCs w:val="20"/>
                  <w:highlight w:val="yellow"/>
                </w:rPr>
                <w:alias w:val="Termine in mesi"/>
                <w:tag w:val="Termine in mesi"/>
                <w:id w:val="-1762441521"/>
                <w:placeholder>
                  <w:docPart w:val="CB9F1A85C9FB4ECD858DDC662ABF92C9"/>
                </w:placeholder>
                <w:showingPlcHdr/>
              </w:sdtPr>
              <w:sdtEndPr>
                <w:rPr>
                  <w:rStyle w:val="Absatz-Standardschriftart"/>
                  <w:highlight w:val="none"/>
                </w:rPr>
              </w:sdtEndPr>
              <w:sdtContent>
                <w:r w:rsidRPr="0035514A">
                  <w:rPr>
                    <w:rStyle w:val="Platzhaltertext"/>
                    <w:rFonts w:ascii="Arial" w:hAnsi="Arial" w:cs="Arial"/>
                    <w:color w:val="auto"/>
                    <w:sz w:val="20"/>
                    <w:szCs w:val="20"/>
                    <w:highlight w:val="yellow"/>
                    <w:lang w:val="it-IT"/>
                  </w:rPr>
                  <w:t>3 (tre) mesi</w:t>
                </w:r>
              </w:sdtContent>
            </w:sdt>
            <w:r w:rsidRPr="00E61757">
              <w:rPr>
                <w:rStyle w:val="Platzhaltertext"/>
                <w:rFonts w:ascii="Arial" w:hAnsi="Arial" w:cs="Arial"/>
                <w:color w:val="auto"/>
                <w:sz w:val="20"/>
                <w:szCs w:val="20"/>
                <w:lang w:val="it-IT"/>
              </w:rPr>
              <w:t xml:space="preserve"> nel libro degli associati,</w:t>
            </w:r>
            <w:r w:rsidRPr="00E61757">
              <w:rPr>
                <w:rStyle w:val="Endnotenzeichen"/>
                <w:rFonts w:ascii="Arial" w:eastAsiaTheme="minorHAnsi" w:hAnsi="Arial" w:cs="Arial"/>
                <w:b/>
                <w:sz w:val="20"/>
                <w:szCs w:val="20"/>
                <w:lang w:val="it-IT" w:eastAsia="en-US"/>
              </w:rPr>
              <w:t xml:space="preserve"> </w:t>
            </w:r>
            <w:r w:rsidRPr="00E61757">
              <w:rPr>
                <w:rFonts w:ascii="Arial" w:hAnsi="Arial" w:cs="Arial"/>
                <w:sz w:val="20"/>
                <w:szCs w:val="20"/>
                <w:lang w:val="it-IT"/>
              </w:rPr>
              <w:t xml:space="preserve">sempre che essi siano in regola con il versamento della eventuale quota associativa annuale. Gli associati che non sono iscritti da almeno </w:t>
            </w:r>
            <w:sdt>
              <w:sdtPr>
                <w:rPr>
                  <w:rStyle w:val="Platzhaltertext"/>
                  <w:rFonts w:ascii="Arial" w:hAnsi="Arial" w:cs="Arial"/>
                  <w:color w:val="auto"/>
                  <w:sz w:val="20"/>
                  <w:szCs w:val="20"/>
                  <w:highlight w:val="yellow"/>
                </w:rPr>
                <w:alias w:val="Termine in mesi"/>
                <w:tag w:val="Termine in mesi"/>
                <w:id w:val="-827746106"/>
                <w:placeholder>
                  <w:docPart w:val="1459B000CE4C4981915656B6DC08670F"/>
                </w:placeholder>
                <w:showingPlcHdr/>
              </w:sdtPr>
              <w:sdtEndPr>
                <w:rPr>
                  <w:rStyle w:val="Absatz-Standardschriftart"/>
                  <w:highlight w:val="none"/>
                </w:rPr>
              </w:sdtEndPr>
              <w:sdtContent>
                <w:r w:rsidRPr="0035514A">
                  <w:rPr>
                    <w:rStyle w:val="Platzhaltertext"/>
                    <w:rFonts w:ascii="Arial" w:hAnsi="Arial" w:cs="Arial"/>
                    <w:color w:val="auto"/>
                    <w:sz w:val="20"/>
                    <w:szCs w:val="20"/>
                    <w:highlight w:val="yellow"/>
                    <w:lang w:val="it-IT"/>
                  </w:rPr>
                  <w:t>3 (tre) mesi</w:t>
                </w:r>
              </w:sdtContent>
            </w:sdt>
            <w:r w:rsidRPr="00E61757">
              <w:rPr>
                <w:rFonts w:ascii="Arial" w:hAnsi="Arial" w:cs="Arial"/>
                <w:sz w:val="20"/>
                <w:szCs w:val="20"/>
                <w:lang w:val="it-IT"/>
              </w:rPr>
              <w:t xml:space="preserve"> nel libro degli associati possono partecipare all’Assemblea senza diritto di voto né di elettorato attivo e passivo, e non sono computati ai fini del raggiungimento dei quorum.</w:t>
            </w:r>
          </w:p>
          <w:p w14:paraId="71ECC8A0" w14:textId="77777777" w:rsidR="00E61757" w:rsidRPr="00E61757" w:rsidRDefault="00E61757" w:rsidP="00E61757">
            <w:pPr>
              <w:pStyle w:val="tx"/>
              <w:spacing w:before="0" w:after="0"/>
              <w:ind w:left="284"/>
              <w:jc w:val="both"/>
              <w:rPr>
                <w:rFonts w:ascii="Arial" w:hAnsi="Arial" w:cs="Arial"/>
                <w:sz w:val="20"/>
                <w:szCs w:val="20"/>
                <w:lang w:val="it-IT"/>
              </w:rPr>
            </w:pPr>
          </w:p>
          <w:p w14:paraId="2978F8EA" w14:textId="075099DF" w:rsidR="00E61757" w:rsidRPr="00E61757" w:rsidRDefault="00E61757" w:rsidP="00E61757">
            <w:pPr>
              <w:pStyle w:val="tx"/>
              <w:numPr>
                <w:ilvl w:val="1"/>
                <w:numId w:val="11"/>
              </w:numPr>
              <w:spacing w:before="0" w:after="60" w:line="259" w:lineRule="auto"/>
              <w:ind w:left="284" w:hanging="284"/>
              <w:jc w:val="both"/>
              <w:rPr>
                <w:rFonts w:ascii="Arial" w:hAnsi="Arial" w:cs="Arial"/>
                <w:b/>
                <w:sz w:val="20"/>
                <w:szCs w:val="20"/>
                <w:lang w:val="it-IT"/>
              </w:rPr>
            </w:pPr>
            <w:r w:rsidRPr="00E61757">
              <w:rPr>
                <w:rFonts w:ascii="Arial" w:hAnsi="Arial" w:cs="Arial"/>
                <w:sz w:val="20"/>
                <w:szCs w:val="20"/>
                <w:lang w:val="it-IT"/>
              </w:rPr>
              <w:t>Il diritto di voto sarà automaticamente riconosciuto all’associato minorenne solo alla prima Assemblea utile svoltasi dopo il raggiungimento della maggiore età. Il genitore, in rappresentanza dell’associato minorenne, non ha diritto di voto né di elettorato attivo e passivo. Gli associati minorenni non sono computati ai fini del raggiungimento dei quorum.</w:t>
            </w:r>
          </w:p>
          <w:p w14:paraId="3A2BC35F" w14:textId="77777777" w:rsidR="00E61757" w:rsidRPr="00E61757" w:rsidRDefault="00E61757" w:rsidP="00E61757">
            <w:pPr>
              <w:pStyle w:val="tx"/>
              <w:spacing w:before="0" w:after="0"/>
              <w:jc w:val="both"/>
              <w:rPr>
                <w:rFonts w:ascii="Arial" w:hAnsi="Arial" w:cs="Arial"/>
                <w:b/>
                <w:sz w:val="20"/>
                <w:szCs w:val="20"/>
                <w:lang w:val="it-IT"/>
              </w:rPr>
            </w:pPr>
          </w:p>
          <w:p w14:paraId="7FA332D7" w14:textId="43DF1C77" w:rsidR="0028740C" w:rsidRPr="00E61757" w:rsidRDefault="00E61757" w:rsidP="00E61757">
            <w:pPr>
              <w:pStyle w:val="tx"/>
              <w:numPr>
                <w:ilvl w:val="1"/>
                <w:numId w:val="11"/>
              </w:numPr>
              <w:spacing w:before="0" w:after="60" w:line="259" w:lineRule="auto"/>
              <w:ind w:left="284" w:hanging="284"/>
              <w:jc w:val="both"/>
              <w:rPr>
                <w:rFonts w:ascii="Arial" w:hAnsi="Arial" w:cs="Arial"/>
                <w:lang w:val="it-IT"/>
              </w:rPr>
            </w:pPr>
            <w:r w:rsidRPr="00E61757">
              <w:rPr>
                <w:rFonts w:ascii="Arial" w:hAnsi="Arial" w:cs="Arial"/>
                <w:sz w:val="20"/>
                <w:szCs w:val="20"/>
                <w:lang w:val="it-IT"/>
              </w:rPr>
              <w:t xml:space="preserve">Per le votazioni si procede normalmente con voto palese; si procede a scrutinio segreto quando ne faccia richiesta almeno </w:t>
            </w:r>
            <w:sdt>
              <w:sdtPr>
                <w:rPr>
                  <w:rStyle w:val="Platzhaltertext"/>
                  <w:rFonts w:ascii="Arial" w:hAnsi="Arial" w:cs="Arial"/>
                  <w:color w:val="auto"/>
                  <w:sz w:val="20"/>
                  <w:szCs w:val="20"/>
                  <w:highlight w:val="yellow"/>
                </w:rPr>
                <w:alias w:val="percentuale soci"/>
                <w:tag w:val="percentuale soci"/>
                <w:id w:val="1388845927"/>
                <w:placeholder>
                  <w:docPart w:val="EEDB8EA81468430A9546D1F0B0B1F2BB"/>
                </w:placeholder>
                <w:showingPlcHdr/>
              </w:sdtPr>
              <w:sdtEndPr>
                <w:rPr>
                  <w:rStyle w:val="Absatz-Standardschriftart"/>
                  <w:highlight w:val="none"/>
                </w:rPr>
              </w:sdtEndPr>
              <w:sdtContent>
                <w:r w:rsidRPr="00E61757">
                  <w:rPr>
                    <w:rStyle w:val="Platzhaltertext"/>
                    <w:rFonts w:ascii="Arial" w:hAnsi="Arial" w:cs="Arial"/>
                    <w:color w:val="auto"/>
                    <w:sz w:val="20"/>
                    <w:szCs w:val="20"/>
                    <w:highlight w:val="yellow"/>
                    <w:lang w:val="it-IT"/>
                  </w:rPr>
                  <w:t>1/10 (un decimo)</w:t>
                </w:r>
              </w:sdtContent>
            </w:sdt>
            <w:r w:rsidRPr="00E61757">
              <w:rPr>
                <w:rFonts w:ascii="Arial" w:hAnsi="Arial" w:cs="Arial"/>
                <w:sz w:val="20"/>
                <w:szCs w:val="20"/>
                <w:lang w:val="it-IT"/>
              </w:rPr>
              <w:t xml:space="preserve"> dei presenti. Per l’elezione delle cariche sociali, e comunque nei casi di votazioni riguardanti le persone, si procede mediante il voto a scrutinio segreto.</w:t>
            </w:r>
          </w:p>
        </w:tc>
      </w:tr>
      <w:tr w:rsidR="00AA3379" w:rsidRPr="00F25BE8" w14:paraId="25272640" w14:textId="77777777" w:rsidTr="005202B2">
        <w:tc>
          <w:tcPr>
            <w:tcW w:w="4814" w:type="dxa"/>
          </w:tcPr>
          <w:p w14:paraId="771DCE31" w14:textId="77777777" w:rsidR="00AA3379" w:rsidRDefault="00AA3379" w:rsidP="00AA337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AA3379">
              <w:rPr>
                <w:rFonts w:ascii="Arial" w:hAnsi="Arial" w:cs="Arial"/>
                <w:b/>
                <w:sz w:val="20"/>
                <w:szCs w:val="20"/>
              </w:rPr>
              <w:t>Art.17</w:t>
            </w:r>
          </w:p>
          <w:p w14:paraId="05536F72" w14:textId="2F45B663" w:rsidR="00AA3379" w:rsidRPr="00AA3379" w:rsidRDefault="00AA3379" w:rsidP="00AA337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sz w:val="20"/>
                <w:szCs w:val="20"/>
              </w:rPr>
            </w:pPr>
            <w:r w:rsidRPr="00AA3379">
              <w:rPr>
                <w:rFonts w:ascii="Arial" w:hAnsi="Arial" w:cs="Arial"/>
                <w:b/>
                <w:sz w:val="20"/>
                <w:szCs w:val="20"/>
              </w:rPr>
              <w:t>Der Vorstand: Zusammensetzung und Amtsdauer</w:t>
            </w:r>
          </w:p>
          <w:p w14:paraId="6CE710CC" w14:textId="0FEFCE63" w:rsidR="00AA3379" w:rsidRPr="00AA3379" w:rsidRDefault="00AA3379" w:rsidP="004C517C">
            <w:pPr>
              <w:pStyle w:val="tx"/>
              <w:numPr>
                <w:ilvl w:val="0"/>
                <w:numId w:val="35"/>
              </w:numPr>
              <w:spacing w:before="0" w:after="60" w:line="259" w:lineRule="auto"/>
              <w:ind w:left="284" w:hanging="284"/>
              <w:jc w:val="both"/>
              <w:rPr>
                <w:rFonts w:ascii="Arial" w:hAnsi="Arial" w:cs="Arial"/>
                <w:sz w:val="20"/>
                <w:szCs w:val="20"/>
              </w:rPr>
            </w:pPr>
            <w:r w:rsidRPr="00AA3379">
              <w:rPr>
                <w:rFonts w:ascii="Arial" w:hAnsi="Arial" w:cs="Arial"/>
                <w:sz w:val="20"/>
                <w:szCs w:val="20"/>
              </w:rPr>
              <w:t xml:space="preserve">Der Vorstand ist das Verwaltungsorgan des Vereins; er wird von der Mitgliederversammlung aus den Reihen der Mitglieder </w:t>
            </w:r>
            <w:r w:rsidRPr="00AA3379">
              <w:rPr>
                <w:rStyle w:val="Endnotenzeichen"/>
                <w:rFonts w:ascii="Arial" w:eastAsiaTheme="minorHAnsi" w:hAnsi="Arial" w:cs="Arial"/>
                <w:b/>
                <w:sz w:val="20"/>
                <w:szCs w:val="20"/>
                <w:lang w:eastAsia="en-US"/>
              </w:rPr>
              <w:endnoteReference w:id="30"/>
            </w:r>
            <w:r w:rsidRPr="00AA3379">
              <w:rPr>
                <w:rFonts w:ascii="Arial" w:hAnsi="Arial" w:cs="Arial"/>
                <w:sz w:val="20"/>
                <w:szCs w:val="20"/>
              </w:rPr>
              <w:t xml:space="preserve"> gewählt, die ordnungsgemäß den eventuell vorgesehenen Mitgliedsbeitrag gezahlt haben. Die Anzahl der Vorstandsmitglieder kann je nachdem, was von der Versammlung bei der Ernennung und bei den </w:t>
            </w:r>
            <w:r w:rsidRPr="00AA3379">
              <w:rPr>
                <w:rFonts w:ascii="Arial" w:hAnsi="Arial" w:cs="Arial"/>
                <w:sz w:val="20"/>
                <w:szCs w:val="20"/>
              </w:rPr>
              <w:lastRenderedPageBreak/>
              <w:t xml:space="preserve">späteren Wahlen festgelegt wird, zwischen </w:t>
            </w:r>
            <w:sdt>
              <w:sdtPr>
                <w:rPr>
                  <w:rStyle w:val="Platzhaltertext"/>
                  <w:rFonts w:ascii="Arial" w:hAnsi="Arial" w:cs="Arial"/>
                  <w:color w:val="auto"/>
                  <w:sz w:val="20"/>
                  <w:szCs w:val="20"/>
                  <w:highlight w:val="yellow"/>
                </w:rPr>
                <w:alias w:val="Frist in Monaten"/>
                <w:tag w:val="Termine in mesi"/>
                <w:id w:val="-1497574503"/>
                <w:placeholder>
                  <w:docPart w:val="D6D7ABC9BF8E468A98AF8356ED11A04A"/>
                </w:placeholder>
              </w:sdtPr>
              <w:sdtEndPr>
                <w:rPr>
                  <w:rStyle w:val="Absatz-Standardschriftart"/>
                  <w:highlight w:val="none"/>
                </w:rPr>
              </w:sdtEndPr>
              <w:sdtContent>
                <w:r w:rsidRPr="00AA3379">
                  <w:rPr>
                    <w:rStyle w:val="Platzhaltertext"/>
                    <w:rFonts w:ascii="Arial" w:hAnsi="Arial" w:cs="Arial"/>
                    <w:color w:val="auto"/>
                    <w:sz w:val="20"/>
                    <w:szCs w:val="20"/>
                    <w:highlight w:val="yellow"/>
                  </w:rPr>
                  <w:t>5</w:t>
                </w:r>
                <w:r w:rsidRPr="00AA3379">
                  <w:rPr>
                    <w:rStyle w:val="Platzhaltertext"/>
                    <w:highlight w:val="yellow"/>
                  </w:rPr>
                  <w:t xml:space="preserve"> </w:t>
                </w:r>
                <w:r w:rsidRPr="00AA3379">
                  <w:rPr>
                    <w:rStyle w:val="Platzhaltertext"/>
                    <w:rFonts w:ascii="Arial" w:hAnsi="Arial" w:cs="Arial"/>
                    <w:color w:val="auto"/>
                    <w:sz w:val="20"/>
                    <w:szCs w:val="20"/>
                    <w:highlight w:val="yellow"/>
                  </w:rPr>
                  <w:t>fünf</w:t>
                </w:r>
              </w:sdtContent>
            </w:sdt>
            <w:r w:rsidRPr="00AA3379">
              <w:rPr>
                <w:rFonts w:ascii="Arial" w:hAnsi="Arial" w:cs="Arial"/>
                <w:sz w:val="20"/>
                <w:szCs w:val="20"/>
              </w:rPr>
              <w:t xml:space="preserve"> und </w:t>
            </w:r>
            <w:sdt>
              <w:sdtPr>
                <w:rPr>
                  <w:rStyle w:val="Platzhaltertext"/>
                  <w:rFonts w:ascii="Arial" w:hAnsi="Arial" w:cs="Arial"/>
                  <w:color w:val="auto"/>
                  <w:sz w:val="20"/>
                  <w:szCs w:val="20"/>
                  <w:highlight w:val="yellow"/>
                </w:rPr>
                <w:alias w:val="Frist in Monaten"/>
                <w:tag w:val="Termine in mesi"/>
                <w:id w:val="-629079447"/>
                <w:placeholder>
                  <w:docPart w:val="ED66802AD48C44A58909AD72398720C4"/>
                </w:placeholder>
              </w:sdtPr>
              <w:sdtEndPr>
                <w:rPr>
                  <w:rStyle w:val="Absatz-Standardschriftart"/>
                </w:rPr>
              </w:sdtEndPr>
              <w:sdtContent>
                <w:r w:rsidRPr="00AA3379">
                  <w:rPr>
                    <w:rStyle w:val="Platzhaltertext"/>
                    <w:rFonts w:ascii="Arial" w:hAnsi="Arial" w:cs="Arial"/>
                    <w:color w:val="auto"/>
                    <w:sz w:val="20"/>
                    <w:szCs w:val="20"/>
                    <w:highlight w:val="yellow"/>
                  </w:rPr>
                  <w:t>15 fünfzehn</w:t>
                </w:r>
              </w:sdtContent>
            </w:sdt>
            <w:r w:rsidRPr="00AA3379">
              <w:rPr>
                <w:rFonts w:ascii="Arial" w:hAnsi="Arial" w:cs="Arial"/>
                <w:sz w:val="20"/>
                <w:szCs w:val="20"/>
              </w:rPr>
              <w:t xml:space="preserve"> variieren. Die ersten Vorstands</w:t>
            </w:r>
            <w:r>
              <w:rPr>
                <w:rFonts w:ascii="Arial" w:hAnsi="Arial" w:cs="Arial"/>
                <w:sz w:val="20"/>
                <w:szCs w:val="20"/>
              </w:rPr>
              <w:t>-</w:t>
            </w:r>
            <w:r w:rsidRPr="00AA3379">
              <w:rPr>
                <w:rFonts w:ascii="Arial" w:hAnsi="Arial" w:cs="Arial"/>
                <w:sz w:val="20"/>
                <w:szCs w:val="20"/>
              </w:rPr>
              <w:t xml:space="preserve">mitglieder werden im Gründungsakt benannt. </w:t>
            </w:r>
          </w:p>
          <w:p w14:paraId="777C5EA3" w14:textId="331EBA60" w:rsidR="00AA3379" w:rsidRPr="00AA3379" w:rsidRDefault="00AA3379" w:rsidP="004C517C">
            <w:pPr>
              <w:pStyle w:val="tx"/>
              <w:numPr>
                <w:ilvl w:val="0"/>
                <w:numId w:val="35"/>
              </w:numPr>
              <w:spacing w:before="0" w:after="60" w:line="259" w:lineRule="auto"/>
              <w:ind w:left="284" w:hanging="284"/>
              <w:jc w:val="both"/>
              <w:rPr>
                <w:rFonts w:ascii="Arial" w:hAnsi="Arial" w:cs="Arial"/>
                <w:sz w:val="20"/>
                <w:szCs w:val="20"/>
              </w:rPr>
            </w:pPr>
            <w:r w:rsidRPr="00AA3379">
              <w:rPr>
                <w:rFonts w:ascii="Arial" w:hAnsi="Arial" w:cs="Arial"/>
                <w:sz w:val="20"/>
                <w:szCs w:val="20"/>
              </w:rPr>
              <w:t>Voll oder beschränkt entmündigte Personen, Konkursschuldner oder Personen, die zu einer Strafe verurteilt wurden, die, auch nur zeitweise, den Ausschluss von öffentlichen Ämtern oder die Unfähigkeit, leitende Funktionen auszuüben, mit sich bringt, können nicht zum Vorstandsmitglied gewählt werden, und verlieren, wenn sie bestellt werden, ihr Amt.</w:t>
            </w:r>
          </w:p>
          <w:p w14:paraId="63A0AD27" w14:textId="7D833F82" w:rsidR="00AA3379" w:rsidRPr="005202B2" w:rsidRDefault="00AA3379" w:rsidP="004C517C">
            <w:pPr>
              <w:pStyle w:val="tx"/>
              <w:numPr>
                <w:ilvl w:val="0"/>
                <w:numId w:val="35"/>
              </w:numPr>
              <w:spacing w:before="0" w:after="60" w:line="259" w:lineRule="auto"/>
              <w:ind w:left="284" w:hanging="284"/>
              <w:jc w:val="both"/>
              <w:rPr>
                <w:rFonts w:ascii="Arial" w:hAnsi="Arial" w:cs="Arial"/>
                <w:b/>
                <w:sz w:val="20"/>
                <w:szCs w:val="20"/>
              </w:rPr>
            </w:pPr>
            <w:r w:rsidRPr="00AA3379">
              <w:rPr>
                <w:rFonts w:ascii="Arial" w:hAnsi="Arial" w:cs="Arial"/>
                <w:sz w:val="20"/>
                <w:szCs w:val="20"/>
              </w:rPr>
              <w:t xml:space="preserve">Die Vorstandsmitglieder bleiben für </w:t>
            </w:r>
            <w:sdt>
              <w:sdtPr>
                <w:rPr>
                  <w:rStyle w:val="Platzhaltertext"/>
                  <w:rFonts w:ascii="Arial" w:hAnsi="Arial" w:cs="Arial"/>
                  <w:color w:val="auto"/>
                  <w:sz w:val="20"/>
                  <w:szCs w:val="20"/>
                  <w:highlight w:val="yellow"/>
                </w:rPr>
                <w:alias w:val="Frist in Jahren"/>
                <w:tag w:val="Termine in anni"/>
                <w:id w:val="-2080889339"/>
                <w:placeholder>
                  <w:docPart w:val="F2837586B3E54EB3A7F900E871372BA4"/>
                </w:placeholder>
                <w:showingPlcHdr/>
              </w:sdtPr>
              <w:sdtEndPr>
                <w:rPr>
                  <w:rStyle w:val="Absatz-Standardschriftart"/>
                  <w:highlight w:val="none"/>
                </w:rPr>
              </w:sdtEndPr>
              <w:sdtContent>
                <w:r w:rsidRPr="00AA3379">
                  <w:rPr>
                    <w:rStyle w:val="Platzhaltertext"/>
                    <w:rFonts w:ascii="Arial" w:hAnsi="Arial" w:cs="Arial"/>
                    <w:color w:val="auto"/>
                    <w:sz w:val="20"/>
                    <w:szCs w:val="20"/>
                    <w:highlight w:val="yellow"/>
                  </w:rPr>
                  <w:t>3 (drei) Jahre im Amt</w:t>
                </w:r>
              </w:sdtContent>
            </w:sdt>
            <w:r w:rsidRPr="00AA3379">
              <w:rPr>
                <w:rStyle w:val="Endnotenzeichen"/>
                <w:rFonts w:ascii="Arial" w:eastAsiaTheme="minorHAnsi" w:hAnsi="Arial" w:cs="Arial"/>
                <w:b/>
                <w:sz w:val="20"/>
                <w:szCs w:val="20"/>
                <w:lang w:eastAsia="en-US"/>
              </w:rPr>
              <w:endnoteReference w:id="31"/>
            </w:r>
            <w:r w:rsidRPr="00AA3379">
              <w:rPr>
                <w:rStyle w:val="Endnotenzeichen"/>
                <w:rFonts w:ascii="Arial" w:eastAsiaTheme="minorHAnsi" w:hAnsi="Arial" w:cs="Arial"/>
                <w:sz w:val="20"/>
                <w:szCs w:val="20"/>
                <w:lang w:eastAsia="en-US"/>
              </w:rPr>
              <w:t xml:space="preserve"> </w:t>
            </w:r>
            <w:r w:rsidRPr="00AA3379">
              <w:rPr>
                <w:rStyle w:val="Endnotenzeichen"/>
                <w:rFonts w:ascii="Arial" w:hAnsi="Arial" w:cs="Arial"/>
                <w:sz w:val="20"/>
                <w:szCs w:val="20"/>
              </w:rPr>
              <w:t xml:space="preserve"> </w:t>
            </w:r>
            <w:sdt>
              <w:sdtPr>
                <w:rPr>
                  <w:rStyle w:val="Endnotenzeichen"/>
                  <w:rFonts w:ascii="Arial" w:eastAsiaTheme="minorHAnsi" w:hAnsi="Arial" w:cs="Arial"/>
                  <w:sz w:val="20"/>
                  <w:szCs w:val="20"/>
                </w:rPr>
                <w:alias w:val="Wiederwählbarkeit"/>
                <w:tag w:val="Rieleggibilità"/>
                <w:id w:val="1881510093"/>
                <w:placeholder>
                  <w:docPart w:val="92AEE2DBD6E8401D8C4EE3824CDA3EC4"/>
                </w:placeholder>
                <w:showingPlcHdr/>
              </w:sdtPr>
              <w:sdtEndPr>
                <w:rPr>
                  <w:rStyle w:val="Endnotenzeichen"/>
                </w:rPr>
              </w:sdtEndPr>
              <w:sdtContent>
                <w:r w:rsidRPr="00AA3379">
                  <w:rPr>
                    <w:rStyle w:val="Platzhaltertext"/>
                    <w:rFonts w:ascii="Arial" w:hAnsi="Arial" w:cs="Arial"/>
                    <w:color w:val="auto"/>
                    <w:sz w:val="20"/>
                    <w:szCs w:val="20"/>
                    <w:highlight w:val="yellow"/>
                  </w:rPr>
                  <w:t>und können wiedergewählt werden</w:t>
                </w:r>
              </w:sdtContent>
            </w:sdt>
            <w:r w:rsidRPr="00AA3379">
              <w:rPr>
                <w:rStyle w:val="Endnotenzeichen"/>
                <w:rFonts w:ascii="Arial" w:eastAsiaTheme="minorHAnsi" w:hAnsi="Arial" w:cs="Arial"/>
                <w:b/>
                <w:sz w:val="20"/>
                <w:szCs w:val="20"/>
                <w:lang w:eastAsia="en-US"/>
              </w:rPr>
              <w:endnoteReference w:id="32"/>
            </w:r>
            <w:r w:rsidRPr="00AA3379">
              <w:rPr>
                <w:rFonts w:ascii="Arial" w:hAnsi="Arial" w:cs="Arial"/>
                <w:sz w:val="20"/>
                <w:szCs w:val="20"/>
              </w:rPr>
              <w:t xml:space="preserve">. Mindestens </w:t>
            </w:r>
            <w:sdt>
              <w:sdtPr>
                <w:rPr>
                  <w:rStyle w:val="Platzhaltertext"/>
                  <w:rFonts w:ascii="Arial" w:hAnsi="Arial" w:cs="Arial"/>
                  <w:color w:val="auto"/>
                  <w:sz w:val="20"/>
                  <w:szCs w:val="20"/>
                  <w:highlight w:val="yellow"/>
                </w:rPr>
                <w:alias w:val="Frist in Tagen"/>
                <w:tag w:val="Termine in giorni"/>
                <w:id w:val="-638571767"/>
                <w:placeholder>
                  <w:docPart w:val="5B7C8FC5C16F461E8EAF8EACDD4B7A83"/>
                </w:placeholder>
                <w:showingPlcHdr/>
              </w:sdtPr>
              <w:sdtEndPr>
                <w:rPr>
                  <w:rStyle w:val="Absatz-Standardschriftart"/>
                  <w:highlight w:val="none"/>
                </w:rPr>
              </w:sdtEndPr>
              <w:sdtContent>
                <w:r w:rsidRPr="00AA3379">
                  <w:rPr>
                    <w:rStyle w:val="Platzhaltertext"/>
                    <w:rFonts w:ascii="Arial" w:hAnsi="Arial" w:cs="Arial"/>
                    <w:color w:val="auto"/>
                    <w:sz w:val="20"/>
                    <w:szCs w:val="20"/>
                    <w:highlight w:val="yellow"/>
                  </w:rPr>
                  <w:t xml:space="preserve">30 (dreißig) Tage </w:t>
                </w:r>
              </w:sdtContent>
            </w:sdt>
            <w:r w:rsidRPr="00AA3379">
              <w:rPr>
                <w:rFonts w:ascii="Arial" w:hAnsi="Arial" w:cs="Arial"/>
                <w:sz w:val="20"/>
                <w:szCs w:val="20"/>
              </w:rPr>
              <w:t>vor dem Mandatsende beruft der Präsident die Mitgliederversammlung für die Wahl des neuen Vorstands ein.</w:t>
            </w:r>
          </w:p>
        </w:tc>
        <w:tc>
          <w:tcPr>
            <w:tcW w:w="4814" w:type="dxa"/>
          </w:tcPr>
          <w:p w14:paraId="5D329D0B" w14:textId="77777777" w:rsidR="00E61757" w:rsidRPr="00E61757" w:rsidRDefault="00E61757" w:rsidP="00E61757">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E61757">
              <w:rPr>
                <w:rFonts w:ascii="Arial" w:hAnsi="Arial" w:cs="Arial"/>
                <w:b/>
                <w:sz w:val="20"/>
                <w:szCs w:val="20"/>
                <w:lang w:val="it-IT"/>
              </w:rPr>
              <w:lastRenderedPageBreak/>
              <w:t>Art.17</w:t>
            </w:r>
          </w:p>
          <w:p w14:paraId="78760444" w14:textId="6762E27E" w:rsidR="00E61757" w:rsidRPr="00E61757" w:rsidRDefault="00E61757" w:rsidP="00E61757">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sz w:val="20"/>
                <w:szCs w:val="20"/>
                <w:lang w:val="it-IT"/>
              </w:rPr>
            </w:pPr>
            <w:r w:rsidRPr="00E61757">
              <w:rPr>
                <w:rFonts w:ascii="Arial" w:hAnsi="Arial" w:cs="Arial"/>
                <w:b/>
                <w:sz w:val="20"/>
                <w:szCs w:val="20"/>
                <w:lang w:val="it-IT"/>
              </w:rPr>
              <w:t>Il Consiglio Direttivo: composizione e durata in carica</w:t>
            </w:r>
          </w:p>
          <w:p w14:paraId="628E9146" w14:textId="7AAA05D8" w:rsidR="00E61757" w:rsidRDefault="00E61757" w:rsidP="00E61757">
            <w:pPr>
              <w:pStyle w:val="tx"/>
              <w:numPr>
                <w:ilvl w:val="1"/>
                <w:numId w:val="62"/>
              </w:numPr>
              <w:spacing w:before="0" w:after="60" w:line="259" w:lineRule="auto"/>
              <w:ind w:left="301" w:hanging="301"/>
              <w:jc w:val="both"/>
              <w:rPr>
                <w:rFonts w:ascii="Arial" w:hAnsi="Arial" w:cs="Arial"/>
                <w:sz w:val="20"/>
                <w:szCs w:val="20"/>
                <w:lang w:val="it-IT"/>
              </w:rPr>
            </w:pPr>
            <w:r w:rsidRPr="00E61757">
              <w:rPr>
                <w:rFonts w:ascii="Arial" w:hAnsi="Arial" w:cs="Arial"/>
                <w:sz w:val="20"/>
                <w:szCs w:val="20"/>
                <w:lang w:val="it-IT"/>
              </w:rPr>
              <w:t xml:space="preserve">Il Consiglio Direttivo è l’organo amministrativo dell’Associazione, è eletto dall’Assemblea tra gli associati in regola con il versamento della eventuale quota associativa, ed è composto da un numero di membri, che può variare da </w:t>
            </w:r>
            <w:sdt>
              <w:sdtPr>
                <w:rPr>
                  <w:rStyle w:val="Platzhaltertext"/>
                  <w:rFonts w:ascii="Arial" w:hAnsi="Arial" w:cs="Arial"/>
                  <w:color w:val="auto"/>
                  <w:sz w:val="20"/>
                  <w:szCs w:val="20"/>
                  <w:highlight w:val="yellow"/>
                </w:rPr>
                <w:alias w:val="Termine in mesi"/>
                <w:tag w:val="Termine in mesi"/>
                <w:id w:val="-792435657"/>
                <w:placeholder>
                  <w:docPart w:val="02712E105A9D44958F5C1A2C5CCD0892"/>
                </w:placeholder>
              </w:sdtPr>
              <w:sdtEndPr>
                <w:rPr>
                  <w:rStyle w:val="Absatz-Standardschriftart"/>
                </w:rPr>
              </w:sdtEndPr>
              <w:sdtContent>
                <w:r w:rsidR="00752E95" w:rsidRPr="00752E95">
                  <w:rPr>
                    <w:rStyle w:val="Platzhaltertext"/>
                    <w:rFonts w:ascii="Arial" w:hAnsi="Arial" w:cs="Arial"/>
                    <w:color w:val="auto"/>
                    <w:sz w:val="20"/>
                    <w:szCs w:val="20"/>
                    <w:highlight w:val="yellow"/>
                    <w:lang w:val="it-IT"/>
                  </w:rPr>
                  <w:t>5</w:t>
                </w:r>
                <w:r w:rsidR="00752E95" w:rsidRPr="00752E95">
                  <w:rPr>
                    <w:rStyle w:val="Platzhaltertext"/>
                    <w:color w:val="auto"/>
                    <w:highlight w:val="yellow"/>
                    <w:lang w:val="it-IT"/>
                  </w:rPr>
                  <w:t xml:space="preserve"> </w:t>
                </w:r>
                <w:r w:rsidR="00752E95" w:rsidRPr="00752E95">
                  <w:rPr>
                    <w:rStyle w:val="Platzhaltertext"/>
                    <w:rFonts w:ascii="Arial" w:hAnsi="Arial" w:cs="Arial"/>
                    <w:color w:val="auto"/>
                    <w:sz w:val="20"/>
                    <w:szCs w:val="20"/>
                    <w:highlight w:val="yellow"/>
                    <w:lang w:val="it-IT"/>
                  </w:rPr>
                  <w:t>cinque</w:t>
                </w:r>
              </w:sdtContent>
            </w:sdt>
            <w:r w:rsidRPr="00752E95">
              <w:rPr>
                <w:rFonts w:ascii="Arial" w:hAnsi="Arial" w:cs="Arial"/>
                <w:sz w:val="20"/>
                <w:szCs w:val="20"/>
                <w:lang w:val="it-IT"/>
              </w:rPr>
              <w:t xml:space="preserve"> </w:t>
            </w:r>
            <w:r w:rsidRPr="00E61757">
              <w:rPr>
                <w:rFonts w:ascii="Arial" w:hAnsi="Arial" w:cs="Arial"/>
                <w:sz w:val="20"/>
                <w:szCs w:val="20"/>
                <w:lang w:val="it-IT"/>
              </w:rPr>
              <w:t xml:space="preserve">a </w:t>
            </w:r>
            <w:sdt>
              <w:sdtPr>
                <w:rPr>
                  <w:rStyle w:val="Platzhaltertext"/>
                  <w:rFonts w:ascii="Arial" w:hAnsi="Arial" w:cs="Arial"/>
                  <w:color w:val="auto"/>
                  <w:sz w:val="20"/>
                  <w:szCs w:val="20"/>
                  <w:highlight w:val="yellow"/>
                </w:rPr>
                <w:alias w:val="Termine in mesi"/>
                <w:tag w:val="Termine in mesi"/>
                <w:id w:val="-599721686"/>
                <w:placeholder>
                  <w:docPart w:val="2B768CEC933C4915BC17CDA17AEFB142"/>
                </w:placeholder>
              </w:sdtPr>
              <w:sdtEndPr>
                <w:rPr>
                  <w:rStyle w:val="Absatz-Standardschriftart"/>
                  <w:highlight w:val="none"/>
                </w:rPr>
              </w:sdtEndPr>
              <w:sdtContent>
                <w:r w:rsidR="00752E95" w:rsidRPr="00752E95">
                  <w:rPr>
                    <w:rStyle w:val="Platzhaltertext"/>
                    <w:rFonts w:ascii="Arial" w:hAnsi="Arial" w:cs="Arial"/>
                    <w:color w:val="auto"/>
                    <w:sz w:val="20"/>
                    <w:szCs w:val="20"/>
                    <w:highlight w:val="yellow"/>
                    <w:lang w:val="it-IT"/>
                  </w:rPr>
                  <w:t>15 quindici</w:t>
                </w:r>
              </w:sdtContent>
            </w:sdt>
            <w:r w:rsidRPr="00E61757">
              <w:rPr>
                <w:rStyle w:val="Platzhaltertext"/>
                <w:rFonts w:ascii="Arial" w:hAnsi="Arial" w:cs="Arial"/>
                <w:color w:val="auto"/>
                <w:sz w:val="20"/>
                <w:szCs w:val="20"/>
                <w:lang w:val="it-IT"/>
              </w:rPr>
              <w:t>,</w:t>
            </w:r>
            <w:r w:rsidRPr="00E61757">
              <w:rPr>
                <w:rFonts w:ascii="Arial" w:hAnsi="Arial" w:cs="Arial"/>
                <w:sz w:val="20"/>
                <w:szCs w:val="20"/>
                <w:lang w:val="it-IT"/>
              </w:rPr>
              <w:t xml:space="preserve"> secondo quanto stabilito dall’Assemblea all’atto della nomina e dei </w:t>
            </w:r>
            <w:r w:rsidRPr="00E61757">
              <w:rPr>
                <w:rFonts w:ascii="Arial" w:hAnsi="Arial" w:cs="Arial"/>
                <w:sz w:val="20"/>
                <w:szCs w:val="20"/>
                <w:lang w:val="it-IT"/>
              </w:rPr>
              <w:lastRenderedPageBreak/>
              <w:t>successivi rinnovi. I primi membri del Consiglio Direttivo sono nominati nell’atto costitutivo.</w:t>
            </w:r>
          </w:p>
          <w:p w14:paraId="43B6BD8E" w14:textId="77777777" w:rsidR="00752E95" w:rsidRPr="00E61757" w:rsidRDefault="00752E95" w:rsidP="00752E95">
            <w:pPr>
              <w:pStyle w:val="tx"/>
              <w:spacing w:before="0" w:after="60" w:line="259" w:lineRule="auto"/>
              <w:ind w:left="301"/>
              <w:jc w:val="both"/>
              <w:rPr>
                <w:rFonts w:ascii="Arial" w:hAnsi="Arial" w:cs="Arial"/>
                <w:sz w:val="20"/>
                <w:szCs w:val="20"/>
                <w:lang w:val="it-IT"/>
              </w:rPr>
            </w:pPr>
          </w:p>
          <w:p w14:paraId="12680BEA" w14:textId="0D63207A" w:rsidR="00E61757" w:rsidRDefault="00E61757" w:rsidP="00E61757">
            <w:pPr>
              <w:pStyle w:val="tx"/>
              <w:numPr>
                <w:ilvl w:val="1"/>
                <w:numId w:val="62"/>
              </w:numPr>
              <w:spacing w:before="0" w:after="60" w:line="259" w:lineRule="auto"/>
              <w:ind w:left="301" w:hanging="301"/>
              <w:jc w:val="both"/>
              <w:rPr>
                <w:rFonts w:ascii="Arial" w:hAnsi="Arial" w:cs="Arial"/>
                <w:sz w:val="20"/>
                <w:szCs w:val="20"/>
                <w:lang w:val="it-IT"/>
              </w:rPr>
            </w:pPr>
            <w:r w:rsidRPr="00E61757">
              <w:rPr>
                <w:rFonts w:ascii="Arial" w:hAnsi="Arial" w:cs="Arial"/>
                <w:sz w:val="20"/>
                <w:szCs w:val="20"/>
                <w:lang w:val="it-IT"/>
              </w:rPr>
              <w:t>Non può essere eletto Consigliere, e se nominato decade dalla carica, l’interdetto, l’inabilitato, il fallito, o chi è stato condannato ad una pena che importa l’interdizione, anche temporanea, dai pubblici uffici o l’incapacità ad esercitare uffici direttivi.</w:t>
            </w:r>
          </w:p>
          <w:p w14:paraId="23952B15" w14:textId="77777777" w:rsidR="00752E95" w:rsidRDefault="00752E95" w:rsidP="00752E95">
            <w:pPr>
              <w:pStyle w:val="Listenabsatz"/>
              <w:ind w:left="0"/>
              <w:rPr>
                <w:rFonts w:ascii="Arial" w:hAnsi="Arial" w:cs="Arial"/>
                <w:sz w:val="20"/>
                <w:szCs w:val="20"/>
                <w:lang w:val="it-IT"/>
              </w:rPr>
            </w:pPr>
          </w:p>
          <w:p w14:paraId="2EE1B2CD" w14:textId="77777777" w:rsidR="00752E95" w:rsidRPr="00E61757" w:rsidRDefault="00752E95" w:rsidP="00752E95">
            <w:pPr>
              <w:pStyle w:val="tx"/>
              <w:spacing w:before="0" w:after="0"/>
              <w:jc w:val="both"/>
              <w:rPr>
                <w:rFonts w:ascii="Arial" w:hAnsi="Arial" w:cs="Arial"/>
                <w:sz w:val="20"/>
                <w:szCs w:val="20"/>
                <w:lang w:val="it-IT"/>
              </w:rPr>
            </w:pPr>
          </w:p>
          <w:p w14:paraId="3C9DCF8C" w14:textId="3F05A1ED" w:rsidR="00E61757" w:rsidRPr="00E61757" w:rsidRDefault="00E61757" w:rsidP="00E61757">
            <w:pPr>
              <w:pStyle w:val="tx"/>
              <w:numPr>
                <w:ilvl w:val="1"/>
                <w:numId w:val="62"/>
              </w:numPr>
              <w:spacing w:before="0" w:after="60" w:line="259" w:lineRule="auto"/>
              <w:ind w:left="301" w:hanging="301"/>
              <w:jc w:val="both"/>
              <w:rPr>
                <w:rFonts w:ascii="Arial" w:hAnsi="Arial" w:cs="Arial"/>
                <w:sz w:val="20"/>
                <w:szCs w:val="20"/>
                <w:lang w:val="it-IT"/>
              </w:rPr>
            </w:pPr>
            <w:r w:rsidRPr="00E61757">
              <w:rPr>
                <w:rFonts w:ascii="Arial" w:hAnsi="Arial" w:cs="Arial"/>
                <w:sz w:val="20"/>
                <w:szCs w:val="20"/>
                <w:lang w:val="it-IT"/>
              </w:rPr>
              <w:t xml:space="preserve">I Consiglieri durano in carica </w:t>
            </w:r>
            <w:sdt>
              <w:sdtPr>
                <w:rPr>
                  <w:rStyle w:val="Platzhaltertext"/>
                  <w:rFonts w:ascii="Arial" w:hAnsi="Arial" w:cs="Arial"/>
                  <w:color w:val="auto"/>
                  <w:sz w:val="20"/>
                  <w:szCs w:val="20"/>
                  <w:highlight w:val="yellow"/>
                </w:rPr>
                <w:alias w:val="Termine in anni"/>
                <w:tag w:val="Termine in anni"/>
                <w:id w:val="990824647"/>
                <w:placeholder>
                  <w:docPart w:val="3E7DED554A92452A97B580F398915C74"/>
                </w:placeholder>
                <w:showingPlcHdr/>
              </w:sdtPr>
              <w:sdtEndPr>
                <w:rPr>
                  <w:rStyle w:val="Absatz-Standardschriftart"/>
                  <w:highlight w:val="none"/>
                </w:rPr>
              </w:sdtEndPr>
              <w:sdtContent>
                <w:r w:rsidRPr="0035514A">
                  <w:rPr>
                    <w:rStyle w:val="Platzhaltertext"/>
                    <w:rFonts w:ascii="Arial" w:hAnsi="Arial" w:cs="Arial"/>
                    <w:color w:val="auto"/>
                    <w:sz w:val="20"/>
                    <w:szCs w:val="20"/>
                    <w:highlight w:val="yellow"/>
                    <w:lang w:val="it-IT"/>
                  </w:rPr>
                  <w:t>3 (tre) anni</w:t>
                </w:r>
              </w:sdtContent>
            </w:sdt>
            <w:r w:rsidRPr="00E61757">
              <w:rPr>
                <w:rStyle w:val="Endnotenzeichen"/>
                <w:rFonts w:ascii="Arial" w:eastAsiaTheme="minorHAnsi" w:hAnsi="Arial" w:cs="Arial"/>
                <w:sz w:val="20"/>
                <w:szCs w:val="20"/>
                <w:lang w:val="it-IT" w:eastAsia="en-US"/>
              </w:rPr>
              <w:t xml:space="preserve"> </w:t>
            </w:r>
            <w:sdt>
              <w:sdtPr>
                <w:rPr>
                  <w:rStyle w:val="Endnotenzeichen"/>
                  <w:rFonts w:ascii="Arial" w:eastAsiaTheme="minorHAnsi" w:hAnsi="Arial" w:cs="Arial"/>
                  <w:sz w:val="20"/>
                  <w:szCs w:val="20"/>
                  <w:lang w:eastAsia="en-US"/>
                </w:rPr>
                <w:alias w:val="Rieleggibilità"/>
                <w:tag w:val="Rieleggibilità"/>
                <w:id w:val="-437065206"/>
                <w:placeholder>
                  <w:docPart w:val="43FCFA9ADE3D4A7D85E7407B1A428469"/>
                </w:placeholder>
                <w:showingPlcHdr/>
              </w:sdtPr>
              <w:sdtEndPr>
                <w:rPr>
                  <w:rStyle w:val="Endnotenzeichen"/>
                </w:rPr>
              </w:sdtEndPr>
              <w:sdtContent>
                <w:r w:rsidRPr="00E61757">
                  <w:rPr>
                    <w:rStyle w:val="Platzhaltertext"/>
                    <w:rFonts w:ascii="Arial" w:hAnsi="Arial" w:cs="Arial"/>
                    <w:color w:val="auto"/>
                    <w:sz w:val="20"/>
                    <w:szCs w:val="20"/>
                    <w:highlight w:val="yellow"/>
                    <w:lang w:val="it-IT"/>
                  </w:rPr>
                  <w:t>e sono rieleggibili</w:t>
                </w:r>
              </w:sdtContent>
            </w:sdt>
            <w:r w:rsidRPr="00E61757">
              <w:rPr>
                <w:rFonts w:ascii="Arial" w:hAnsi="Arial" w:cs="Arial"/>
                <w:sz w:val="20"/>
                <w:szCs w:val="20"/>
                <w:lang w:val="it-IT"/>
              </w:rPr>
              <w:t xml:space="preserve"> Almeno </w:t>
            </w:r>
            <w:sdt>
              <w:sdtPr>
                <w:rPr>
                  <w:rStyle w:val="Platzhaltertext"/>
                  <w:rFonts w:ascii="Arial" w:hAnsi="Arial" w:cs="Arial"/>
                  <w:color w:val="auto"/>
                  <w:sz w:val="20"/>
                  <w:szCs w:val="20"/>
                  <w:highlight w:val="yellow"/>
                </w:rPr>
                <w:alias w:val="Termine in giorni"/>
                <w:tag w:val="Termine in giorni"/>
                <w:id w:val="-587925134"/>
                <w:placeholder>
                  <w:docPart w:val="EB5876F5E50247DE87C39A4F830E8184"/>
                </w:placeholder>
                <w:showingPlcHdr/>
              </w:sdtPr>
              <w:sdtEndPr>
                <w:rPr>
                  <w:rStyle w:val="Absatz-Standardschriftart"/>
                  <w:highlight w:val="none"/>
                </w:rPr>
              </w:sdtEndPr>
              <w:sdtContent>
                <w:r w:rsidRPr="0035514A">
                  <w:rPr>
                    <w:rStyle w:val="Platzhaltertext"/>
                    <w:rFonts w:ascii="Arial" w:hAnsi="Arial" w:cs="Arial"/>
                    <w:color w:val="auto"/>
                    <w:sz w:val="20"/>
                    <w:szCs w:val="20"/>
                    <w:highlight w:val="yellow"/>
                    <w:lang w:val="it-IT"/>
                  </w:rPr>
                  <w:t>30 (trenta) giorni</w:t>
                </w:r>
              </w:sdtContent>
            </w:sdt>
            <w:r w:rsidRPr="00E61757">
              <w:rPr>
                <w:rFonts w:ascii="Arial" w:hAnsi="Arial" w:cs="Arial"/>
                <w:sz w:val="20"/>
                <w:szCs w:val="20"/>
                <w:lang w:val="it-IT"/>
              </w:rPr>
              <w:t xml:space="preserve"> prima della scadenza del mandato, il Presidente convoca l’Assemblea per l’elezione del nuovo Consiglio Direttivo.</w:t>
            </w:r>
          </w:p>
          <w:p w14:paraId="261F986C" w14:textId="77777777" w:rsidR="00AA3379" w:rsidRPr="00E61757" w:rsidRDefault="00AA3379" w:rsidP="00E527AE">
            <w:pPr>
              <w:jc w:val="both"/>
              <w:rPr>
                <w:rFonts w:ascii="Arial" w:hAnsi="Arial" w:cs="Arial"/>
                <w:lang w:val="it-IT"/>
              </w:rPr>
            </w:pPr>
          </w:p>
        </w:tc>
      </w:tr>
      <w:tr w:rsidR="00AA3379" w:rsidRPr="00F25BE8" w14:paraId="65659716" w14:textId="77777777" w:rsidTr="005202B2">
        <w:tc>
          <w:tcPr>
            <w:tcW w:w="4814" w:type="dxa"/>
          </w:tcPr>
          <w:p w14:paraId="282EF1D5" w14:textId="77777777" w:rsidR="003D6BAC" w:rsidRDefault="003D6BAC" w:rsidP="003D6BAC">
            <w:pPr>
              <w:pStyle w:val="tx"/>
              <w:spacing w:before="0" w:after="60" w:line="259" w:lineRule="auto"/>
              <w:jc w:val="center"/>
              <w:rPr>
                <w:rFonts w:ascii="Arial" w:hAnsi="Arial" w:cs="Arial"/>
                <w:b/>
                <w:sz w:val="20"/>
                <w:szCs w:val="20"/>
              </w:rPr>
            </w:pPr>
            <w:r w:rsidRPr="003D6BAC">
              <w:rPr>
                <w:rFonts w:ascii="Arial" w:hAnsi="Arial" w:cs="Arial"/>
                <w:b/>
                <w:sz w:val="20"/>
                <w:szCs w:val="20"/>
              </w:rPr>
              <w:lastRenderedPageBreak/>
              <w:t>Art.18</w:t>
            </w:r>
          </w:p>
          <w:p w14:paraId="67CDA6A3" w14:textId="63D61D4D" w:rsidR="003D6BAC" w:rsidRPr="003D6BAC" w:rsidRDefault="003D6BAC" w:rsidP="003D6BAC">
            <w:pPr>
              <w:pStyle w:val="tx"/>
              <w:spacing w:before="0" w:after="60" w:line="259" w:lineRule="auto"/>
              <w:jc w:val="center"/>
              <w:rPr>
                <w:rFonts w:ascii="Arial" w:hAnsi="Arial" w:cs="Arial"/>
                <w:sz w:val="20"/>
                <w:szCs w:val="20"/>
              </w:rPr>
            </w:pPr>
            <w:r w:rsidRPr="003D6BAC">
              <w:rPr>
                <w:rFonts w:ascii="Arial" w:hAnsi="Arial" w:cs="Arial"/>
                <w:b/>
                <w:sz w:val="20"/>
                <w:szCs w:val="20"/>
              </w:rPr>
              <w:t>Der Vorstand: Regeln für die Einberufung, Funktionsweise und Abstimmung</w:t>
            </w:r>
          </w:p>
          <w:p w14:paraId="577EBB57" w14:textId="14835940" w:rsidR="003D6BAC" w:rsidRPr="003D6BAC" w:rsidRDefault="003D6BAC" w:rsidP="00BC320B">
            <w:pPr>
              <w:pStyle w:val="tx"/>
              <w:numPr>
                <w:ilvl w:val="0"/>
                <w:numId w:val="65"/>
              </w:numPr>
              <w:spacing w:before="0" w:after="60" w:line="259" w:lineRule="auto"/>
              <w:ind w:left="284" w:hanging="284"/>
              <w:jc w:val="both"/>
              <w:rPr>
                <w:rFonts w:ascii="Arial" w:hAnsi="Arial" w:cs="Arial"/>
                <w:sz w:val="20"/>
                <w:szCs w:val="20"/>
              </w:rPr>
            </w:pPr>
            <w:r w:rsidRPr="003D6BAC">
              <w:rPr>
                <w:rFonts w:ascii="Arial" w:hAnsi="Arial" w:cs="Arial"/>
                <w:sz w:val="20"/>
                <w:szCs w:val="20"/>
              </w:rPr>
              <w:t xml:space="preserve">Der Vorstand wird vom Präsidenten immer dann einberufen, wenn er es für zweckmäßig hält oder wenn mindestens </w:t>
            </w:r>
            <w:sdt>
              <w:sdtPr>
                <w:rPr>
                  <w:rStyle w:val="Platzhaltertext"/>
                  <w:rFonts w:ascii="Arial" w:hAnsi="Arial" w:cs="Arial"/>
                  <w:color w:val="auto"/>
                  <w:sz w:val="20"/>
                  <w:szCs w:val="20"/>
                  <w:highlight w:val="yellow"/>
                </w:rPr>
                <w:alias w:val="Anteil der Vorstandsmitglieder"/>
                <w:tag w:val="frazione consiglieri"/>
                <w:id w:val="1485354619"/>
                <w:placeholder>
                  <w:docPart w:val="25C235B6DE6649F2B1D5F2C94E6A9A8A"/>
                </w:placeholder>
                <w:showingPlcHdr/>
              </w:sdtPr>
              <w:sdtEndPr>
                <w:rPr>
                  <w:rStyle w:val="Absatz-Standardschriftart"/>
                  <w:highlight w:val="none"/>
                </w:rPr>
              </w:sdtEndPr>
              <w:sdtContent>
                <w:r w:rsidRPr="003D6BAC">
                  <w:rPr>
                    <w:rStyle w:val="Platzhaltertext"/>
                    <w:rFonts w:ascii="Arial" w:hAnsi="Arial" w:cs="Arial"/>
                    <w:color w:val="auto"/>
                    <w:sz w:val="20"/>
                    <w:szCs w:val="20"/>
                    <w:highlight w:val="yellow"/>
                  </w:rPr>
                  <w:t xml:space="preserve">1/3 (ein Drittel) </w:t>
                </w:r>
              </w:sdtContent>
            </w:sdt>
            <w:r w:rsidRPr="003D6BAC">
              <w:rPr>
                <w:rFonts w:ascii="Arial" w:hAnsi="Arial" w:cs="Arial"/>
                <w:sz w:val="20"/>
                <w:szCs w:val="20"/>
              </w:rPr>
              <w:t xml:space="preserve"> der Vorstandsmitglieder dies beantragen.</w:t>
            </w:r>
          </w:p>
          <w:p w14:paraId="33E5E9AC" w14:textId="70A1E74D" w:rsidR="003D6BAC" w:rsidRPr="003D6BAC" w:rsidRDefault="003D6BAC" w:rsidP="00BC320B">
            <w:pPr>
              <w:pStyle w:val="tx"/>
              <w:numPr>
                <w:ilvl w:val="0"/>
                <w:numId w:val="65"/>
              </w:numPr>
              <w:spacing w:before="0" w:after="60" w:line="259" w:lineRule="auto"/>
              <w:ind w:left="284" w:hanging="284"/>
              <w:jc w:val="both"/>
              <w:rPr>
                <w:rFonts w:ascii="Arial" w:hAnsi="Arial" w:cs="Arial"/>
                <w:sz w:val="20"/>
                <w:szCs w:val="20"/>
              </w:rPr>
            </w:pPr>
            <w:r w:rsidRPr="003D6BAC">
              <w:rPr>
                <w:rFonts w:ascii="Arial" w:hAnsi="Arial" w:cs="Arial"/>
                <w:sz w:val="20"/>
                <w:szCs w:val="20"/>
              </w:rPr>
              <w:t xml:space="preserve">Die Einberufung erfolgt durch eine schriftliche Mitteilung, die bei den Vorstandsmitgliedern mindestens </w:t>
            </w:r>
            <w:sdt>
              <w:sdtPr>
                <w:rPr>
                  <w:rStyle w:val="Platzhaltertext"/>
                  <w:rFonts w:ascii="Arial" w:hAnsi="Arial" w:cs="Arial"/>
                  <w:color w:val="auto"/>
                  <w:sz w:val="20"/>
                  <w:szCs w:val="20"/>
                  <w:highlight w:val="yellow"/>
                </w:rPr>
                <w:alias w:val="Frist in Tagen"/>
                <w:tag w:val="Termine in giorni"/>
                <w:id w:val="-547139014"/>
                <w:placeholder>
                  <w:docPart w:val="312A029B6A1A423985F80C3BFD8822D9"/>
                </w:placeholder>
                <w:showingPlcHdr/>
              </w:sdtPr>
              <w:sdtEndPr>
                <w:rPr>
                  <w:rStyle w:val="Absatz-Standardschriftart"/>
                  <w:highlight w:val="none"/>
                </w:rPr>
              </w:sdtEndPr>
              <w:sdtContent>
                <w:r w:rsidRPr="003D6BAC">
                  <w:rPr>
                    <w:rStyle w:val="Platzhaltertext"/>
                    <w:rFonts w:ascii="Arial" w:hAnsi="Arial" w:cs="Arial"/>
                    <w:color w:val="auto"/>
                    <w:sz w:val="20"/>
                    <w:szCs w:val="20"/>
                    <w:highlight w:val="yellow"/>
                  </w:rPr>
                  <w:t>4 (vier) Tage</w:t>
                </w:r>
              </w:sdtContent>
            </w:sdt>
            <w:r w:rsidRPr="003D6BAC">
              <w:rPr>
                <w:rFonts w:ascii="Arial" w:hAnsi="Arial" w:cs="Arial"/>
                <w:sz w:val="20"/>
                <w:szCs w:val="20"/>
              </w:rPr>
              <w:t xml:space="preserve"> vor dem Tag der Vorstandssitzung eingehen muss. In der Einberufung sind Ort, Tag, Uhrzeit sowie die zu behandelnden Tagesordnungspunkte anzugeben.</w:t>
            </w:r>
          </w:p>
          <w:p w14:paraId="164248FF" w14:textId="2BDEBFDD" w:rsidR="003D6BAC" w:rsidRPr="003D6BAC" w:rsidRDefault="003D6BAC" w:rsidP="00BC320B">
            <w:pPr>
              <w:pStyle w:val="tx"/>
              <w:numPr>
                <w:ilvl w:val="0"/>
                <w:numId w:val="65"/>
              </w:numPr>
              <w:spacing w:before="0" w:after="60" w:line="259" w:lineRule="auto"/>
              <w:ind w:left="284" w:hanging="284"/>
              <w:jc w:val="both"/>
              <w:rPr>
                <w:rFonts w:ascii="Arial" w:hAnsi="Arial" w:cs="Arial"/>
                <w:sz w:val="20"/>
                <w:szCs w:val="20"/>
              </w:rPr>
            </w:pPr>
            <w:r w:rsidRPr="003D6BAC">
              <w:rPr>
                <w:rFonts w:ascii="Arial" w:hAnsi="Arial" w:cs="Arial"/>
                <w:sz w:val="20"/>
                <w:szCs w:val="20"/>
              </w:rPr>
              <w:t>Wenn an der Vorstandssitzung alle Vorstands</w:t>
            </w:r>
            <w:r w:rsidR="00752E95">
              <w:rPr>
                <w:rFonts w:ascii="Arial" w:hAnsi="Arial" w:cs="Arial"/>
                <w:sz w:val="20"/>
                <w:szCs w:val="20"/>
              </w:rPr>
              <w:t>-</w:t>
            </w:r>
            <w:r w:rsidRPr="003D6BAC">
              <w:rPr>
                <w:rFonts w:ascii="Arial" w:hAnsi="Arial" w:cs="Arial"/>
                <w:sz w:val="20"/>
                <w:szCs w:val="20"/>
              </w:rPr>
              <w:t>mitglieder teilnehmen, hat die Sitzung auch dann ihre Gültigkeit, wenn keine formelle Einberufung erfolgt ist oder die Vorankündigungsfrist nicht eingehalten wurde.</w:t>
            </w:r>
          </w:p>
          <w:p w14:paraId="07F72C7E" w14:textId="128F0A39" w:rsidR="003D6BAC" w:rsidRPr="003D6BAC" w:rsidRDefault="003D6BAC" w:rsidP="00BC320B">
            <w:pPr>
              <w:pStyle w:val="tx"/>
              <w:numPr>
                <w:ilvl w:val="0"/>
                <w:numId w:val="65"/>
              </w:numPr>
              <w:spacing w:before="0" w:after="60" w:line="259" w:lineRule="auto"/>
              <w:ind w:left="284" w:hanging="284"/>
              <w:jc w:val="both"/>
              <w:rPr>
                <w:rFonts w:ascii="Arial" w:hAnsi="Arial" w:cs="Arial"/>
                <w:sz w:val="20"/>
                <w:szCs w:val="20"/>
              </w:rPr>
            </w:pPr>
            <w:r w:rsidRPr="003D6BAC">
              <w:rPr>
                <w:rFonts w:ascii="Arial" w:hAnsi="Arial" w:cs="Arial"/>
                <w:sz w:val="20"/>
                <w:szCs w:val="20"/>
              </w:rPr>
              <w:t>Der Vorstand kann seine Sitzung nach denselben für die Mitgliederversammlung vorgesehenen Modalitäten auch per Videokonferenz abhalten.</w:t>
            </w:r>
          </w:p>
          <w:p w14:paraId="307286B0" w14:textId="1487F637" w:rsidR="003D6BAC" w:rsidRPr="003D6BAC" w:rsidRDefault="003D6BAC" w:rsidP="00BC320B">
            <w:pPr>
              <w:pStyle w:val="tx"/>
              <w:numPr>
                <w:ilvl w:val="0"/>
                <w:numId w:val="65"/>
              </w:numPr>
              <w:spacing w:before="0" w:after="60" w:line="259" w:lineRule="auto"/>
              <w:ind w:left="284" w:hanging="284"/>
              <w:jc w:val="both"/>
              <w:rPr>
                <w:rFonts w:ascii="Arial" w:hAnsi="Arial" w:cs="Arial"/>
                <w:sz w:val="20"/>
                <w:szCs w:val="20"/>
              </w:rPr>
            </w:pPr>
            <w:r w:rsidRPr="003D6BAC">
              <w:rPr>
                <w:rFonts w:ascii="Arial" w:hAnsi="Arial" w:cs="Arial"/>
                <w:sz w:val="20"/>
                <w:szCs w:val="20"/>
              </w:rPr>
              <w:t>Den Vorsitz im Vorstand führt der Präsident bzw. in seiner Abwesenheit der Vizepräsident; in Abwesenheit beider führt ein anderes aus den Reihen der anwesenden Vorstandsmitglieder bestimmtes Mitglied den Vorstand.</w:t>
            </w:r>
          </w:p>
          <w:p w14:paraId="34A5C828" w14:textId="4AA6D674" w:rsidR="003D6BAC" w:rsidRPr="003D6BAC" w:rsidRDefault="003D6BAC" w:rsidP="00BC320B">
            <w:pPr>
              <w:pStyle w:val="tx"/>
              <w:numPr>
                <w:ilvl w:val="0"/>
                <w:numId w:val="65"/>
              </w:numPr>
              <w:spacing w:before="0" w:after="60" w:line="259" w:lineRule="auto"/>
              <w:ind w:left="284" w:hanging="284"/>
              <w:jc w:val="both"/>
              <w:rPr>
                <w:rFonts w:ascii="Arial" w:hAnsi="Arial" w:cs="Arial"/>
                <w:sz w:val="20"/>
                <w:szCs w:val="20"/>
              </w:rPr>
            </w:pPr>
            <w:r w:rsidRPr="003D6BAC">
              <w:rPr>
                <w:rFonts w:ascii="Arial" w:hAnsi="Arial" w:cs="Arial"/>
                <w:sz w:val="20"/>
                <w:szCs w:val="20"/>
              </w:rPr>
              <w:t>Die Sitzungen des Vorstands sind ordnungs</w:t>
            </w:r>
            <w:r w:rsidR="00752E95">
              <w:rPr>
                <w:rFonts w:ascii="Arial" w:hAnsi="Arial" w:cs="Arial"/>
                <w:sz w:val="20"/>
                <w:szCs w:val="20"/>
              </w:rPr>
              <w:t>-</w:t>
            </w:r>
            <w:r w:rsidRPr="003D6BAC">
              <w:rPr>
                <w:rFonts w:ascii="Arial" w:hAnsi="Arial" w:cs="Arial"/>
                <w:sz w:val="20"/>
                <w:szCs w:val="20"/>
              </w:rPr>
              <w:t xml:space="preserve">gemäß konstituiert, wenn die Mehrheit der Mitglieder anwesend ist; die Beschlüsse werden mit Stimmenmehrheit der Anwesenden gefasst. Vollmachten sind nicht zulässig. </w:t>
            </w:r>
          </w:p>
          <w:p w14:paraId="56FC858A" w14:textId="17F4E0A2" w:rsidR="003D6BAC" w:rsidRPr="003D6BAC" w:rsidRDefault="003D6BAC" w:rsidP="00BC320B">
            <w:pPr>
              <w:pStyle w:val="tx"/>
              <w:numPr>
                <w:ilvl w:val="0"/>
                <w:numId w:val="65"/>
              </w:numPr>
              <w:spacing w:before="0" w:after="60" w:line="259" w:lineRule="auto"/>
              <w:ind w:left="284" w:hanging="284"/>
              <w:jc w:val="both"/>
              <w:rPr>
                <w:rFonts w:ascii="Arial" w:hAnsi="Arial" w:cs="Arial"/>
                <w:sz w:val="20"/>
                <w:szCs w:val="20"/>
              </w:rPr>
            </w:pPr>
            <w:r w:rsidRPr="003D6BAC">
              <w:rPr>
                <w:rFonts w:ascii="Arial" w:hAnsi="Arial" w:cs="Arial"/>
                <w:sz w:val="20"/>
                <w:szCs w:val="20"/>
              </w:rPr>
              <w:t>Die Abstimmung erfolgt offen mit Ausnahme der Abstimmungen, die Personen betreffen; für diese Fälle wird eine geheime Stimmabgabe vorgesehen.</w:t>
            </w:r>
          </w:p>
          <w:p w14:paraId="24B93062" w14:textId="6CE13FA1" w:rsidR="00AA3379" w:rsidRPr="003D6BAC" w:rsidRDefault="003D6BAC" w:rsidP="00BC320B">
            <w:pPr>
              <w:pStyle w:val="Listenabsatz"/>
              <w:numPr>
                <w:ilvl w:val="0"/>
                <w:numId w:val="65"/>
              </w:numPr>
              <w:spacing w:after="60"/>
              <w:ind w:left="284" w:hanging="284"/>
              <w:jc w:val="both"/>
              <w:rPr>
                <w:rFonts w:ascii="Arial" w:hAnsi="Arial" w:cs="Arial"/>
                <w:b/>
                <w:sz w:val="20"/>
                <w:szCs w:val="20"/>
              </w:rPr>
            </w:pPr>
            <w:r w:rsidRPr="003D6BAC">
              <w:rPr>
                <w:rFonts w:ascii="Arial" w:hAnsi="Arial" w:cs="Arial"/>
                <w:sz w:val="20"/>
                <w:szCs w:val="20"/>
              </w:rPr>
              <w:t xml:space="preserve">Über die Vorstandssitzung wird ein eigenes Protokoll verfasst, das vom Präsidenten und vom speziell zu diesem Zweck bestellten Schriftführer unterzeichnet wird. Das Protokoll wird in das am Vereinssitz aufbewahrte Buch der </w:t>
            </w:r>
            <w:r w:rsidRPr="003D6BAC">
              <w:rPr>
                <w:rFonts w:ascii="Arial" w:hAnsi="Arial" w:cs="Arial"/>
                <w:sz w:val="20"/>
                <w:szCs w:val="20"/>
              </w:rPr>
              <w:lastRenderedPageBreak/>
              <w:t>Sitzungsprotokolle und Beschlüsse des Vorstands eingetragen.</w:t>
            </w:r>
          </w:p>
        </w:tc>
        <w:tc>
          <w:tcPr>
            <w:tcW w:w="4814" w:type="dxa"/>
          </w:tcPr>
          <w:p w14:paraId="7395EBE7" w14:textId="77777777" w:rsidR="00752E95" w:rsidRDefault="00752E95" w:rsidP="00752E9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752E95">
              <w:rPr>
                <w:rFonts w:ascii="Arial" w:hAnsi="Arial" w:cs="Arial"/>
                <w:b/>
                <w:sz w:val="20"/>
                <w:szCs w:val="20"/>
                <w:lang w:val="it-IT"/>
              </w:rPr>
              <w:lastRenderedPageBreak/>
              <w:t>Art.18</w:t>
            </w:r>
          </w:p>
          <w:p w14:paraId="567D7129" w14:textId="5987E55E" w:rsidR="00752E95" w:rsidRPr="00752E95" w:rsidRDefault="00752E95" w:rsidP="00752E9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sz w:val="20"/>
                <w:szCs w:val="20"/>
                <w:lang w:val="it-IT"/>
              </w:rPr>
            </w:pPr>
            <w:r>
              <w:rPr>
                <w:rFonts w:ascii="Arial" w:hAnsi="Arial" w:cs="Arial"/>
                <w:b/>
                <w:sz w:val="20"/>
                <w:szCs w:val="20"/>
                <w:lang w:val="it-IT"/>
              </w:rPr>
              <w:t>I</w:t>
            </w:r>
            <w:r w:rsidRPr="00752E95">
              <w:rPr>
                <w:rFonts w:ascii="Arial" w:hAnsi="Arial" w:cs="Arial"/>
                <w:b/>
                <w:sz w:val="20"/>
                <w:szCs w:val="20"/>
                <w:lang w:val="it-IT"/>
              </w:rPr>
              <w:t>l Consiglio Direttivo: regole di convocazione, di funzionamento e di voto</w:t>
            </w:r>
          </w:p>
          <w:p w14:paraId="256B0CC9" w14:textId="6ED9C3F8" w:rsidR="00752E95" w:rsidRPr="00752E95" w:rsidRDefault="00752E95" w:rsidP="00752E95">
            <w:pPr>
              <w:pStyle w:val="tx"/>
              <w:numPr>
                <w:ilvl w:val="1"/>
                <w:numId w:val="8"/>
              </w:numPr>
              <w:spacing w:before="0" w:after="60" w:line="259" w:lineRule="auto"/>
              <w:ind w:left="301" w:hanging="301"/>
              <w:jc w:val="both"/>
              <w:rPr>
                <w:rFonts w:ascii="Arial" w:hAnsi="Arial" w:cs="Arial"/>
                <w:sz w:val="20"/>
                <w:szCs w:val="20"/>
                <w:lang w:val="it-IT"/>
              </w:rPr>
            </w:pPr>
            <w:r w:rsidRPr="00752E95">
              <w:rPr>
                <w:rFonts w:ascii="Arial" w:hAnsi="Arial" w:cs="Arial"/>
                <w:sz w:val="20"/>
                <w:szCs w:val="20"/>
                <w:lang w:val="it-IT"/>
              </w:rPr>
              <w:t xml:space="preserve">Il Consiglio Direttivo è convocato dal Presidente ogni qualvolta egli lo ritenga opportuno o quando ne sia fatta richiesta da almeno </w:t>
            </w:r>
            <w:sdt>
              <w:sdtPr>
                <w:rPr>
                  <w:rStyle w:val="Platzhaltertext"/>
                  <w:rFonts w:ascii="Arial" w:hAnsi="Arial" w:cs="Arial"/>
                  <w:color w:val="auto"/>
                  <w:sz w:val="20"/>
                  <w:szCs w:val="20"/>
                  <w:highlight w:val="yellow"/>
                </w:rPr>
                <w:alias w:val="frazione consiglieri"/>
                <w:tag w:val="frazione consiglieri"/>
                <w:id w:val="773523682"/>
                <w:placeholder>
                  <w:docPart w:val="DFCE8BA804464680843663FC8ABF4311"/>
                </w:placeholder>
                <w:showingPlcHdr/>
              </w:sdtPr>
              <w:sdtEndPr>
                <w:rPr>
                  <w:rStyle w:val="Absatz-Standardschriftart"/>
                  <w:highlight w:val="none"/>
                </w:rPr>
              </w:sdtEndPr>
              <w:sdtContent>
                <w:r w:rsidRPr="0035514A">
                  <w:rPr>
                    <w:rStyle w:val="Platzhaltertext"/>
                    <w:rFonts w:ascii="Arial" w:hAnsi="Arial" w:cs="Arial"/>
                    <w:color w:val="auto"/>
                    <w:sz w:val="20"/>
                    <w:szCs w:val="20"/>
                    <w:highlight w:val="yellow"/>
                    <w:lang w:val="it-IT"/>
                  </w:rPr>
                  <w:t>1/3 (un terzo)</w:t>
                </w:r>
              </w:sdtContent>
            </w:sdt>
            <w:r w:rsidRPr="00752E95">
              <w:rPr>
                <w:rFonts w:ascii="Arial" w:hAnsi="Arial" w:cs="Arial"/>
                <w:sz w:val="20"/>
                <w:szCs w:val="20"/>
                <w:lang w:val="it-IT"/>
              </w:rPr>
              <w:t xml:space="preserve"> dei Consiglieri.</w:t>
            </w:r>
          </w:p>
          <w:p w14:paraId="16D63B29" w14:textId="055D82E7" w:rsidR="00752E95" w:rsidRDefault="00752E95" w:rsidP="00752E95">
            <w:pPr>
              <w:pStyle w:val="tx"/>
              <w:numPr>
                <w:ilvl w:val="1"/>
                <w:numId w:val="8"/>
              </w:numPr>
              <w:spacing w:before="0" w:after="60" w:line="259" w:lineRule="auto"/>
              <w:ind w:left="301" w:hanging="301"/>
              <w:jc w:val="both"/>
              <w:rPr>
                <w:rFonts w:ascii="Arial" w:hAnsi="Arial" w:cs="Arial"/>
                <w:sz w:val="20"/>
                <w:szCs w:val="20"/>
                <w:lang w:val="it-IT"/>
              </w:rPr>
            </w:pPr>
            <w:r w:rsidRPr="00752E95">
              <w:rPr>
                <w:rFonts w:ascii="Arial" w:hAnsi="Arial" w:cs="Arial"/>
                <w:sz w:val="20"/>
                <w:szCs w:val="20"/>
                <w:lang w:val="it-IT"/>
              </w:rPr>
              <w:t xml:space="preserve">La convocazione è fatta mediante avviso scritto, il quale deve pervenire ai Consiglieri almeno </w:t>
            </w:r>
            <w:sdt>
              <w:sdtPr>
                <w:rPr>
                  <w:rStyle w:val="Platzhaltertext"/>
                  <w:rFonts w:ascii="Arial" w:hAnsi="Arial" w:cs="Arial"/>
                  <w:color w:val="auto"/>
                  <w:sz w:val="20"/>
                  <w:szCs w:val="20"/>
                  <w:highlight w:val="yellow"/>
                </w:rPr>
                <w:alias w:val="Termine in giorni"/>
                <w:tag w:val="Termine in giorni"/>
                <w:id w:val="349380406"/>
                <w:placeholder>
                  <w:docPart w:val="8E9ED7F31A604D0BB3872DD8ADA04255"/>
                </w:placeholder>
                <w:showingPlcHdr/>
              </w:sdtPr>
              <w:sdtEndPr>
                <w:rPr>
                  <w:rStyle w:val="Absatz-Standardschriftart"/>
                  <w:highlight w:val="none"/>
                </w:rPr>
              </w:sdtEndPr>
              <w:sdtContent>
                <w:r w:rsidRPr="0035514A">
                  <w:rPr>
                    <w:rStyle w:val="Platzhaltertext"/>
                    <w:rFonts w:ascii="Arial" w:hAnsi="Arial" w:cs="Arial"/>
                    <w:color w:val="auto"/>
                    <w:sz w:val="20"/>
                    <w:szCs w:val="20"/>
                    <w:highlight w:val="yellow"/>
                    <w:lang w:val="it-IT"/>
                  </w:rPr>
                  <w:t>4 (quattro) giorni</w:t>
                </w:r>
              </w:sdtContent>
            </w:sdt>
            <w:r w:rsidRPr="00752E95">
              <w:rPr>
                <w:rFonts w:ascii="Arial" w:hAnsi="Arial" w:cs="Arial"/>
                <w:sz w:val="20"/>
                <w:szCs w:val="20"/>
                <w:lang w:val="it-IT"/>
              </w:rPr>
              <w:t xml:space="preserve"> prima della data della riunione, e deve indicare il luogo, la data, l’ora e gli argomenti all’ordine del giorno.</w:t>
            </w:r>
          </w:p>
          <w:p w14:paraId="6F7390DC" w14:textId="2715C193" w:rsidR="00752E95" w:rsidRDefault="00752E95" w:rsidP="00752E95">
            <w:pPr>
              <w:pStyle w:val="tx"/>
              <w:spacing w:before="0" w:after="0"/>
              <w:ind w:left="284" w:hanging="284"/>
              <w:jc w:val="both"/>
              <w:rPr>
                <w:rFonts w:ascii="Arial" w:hAnsi="Arial" w:cs="Arial"/>
                <w:sz w:val="20"/>
                <w:szCs w:val="20"/>
                <w:lang w:val="it-IT"/>
              </w:rPr>
            </w:pPr>
          </w:p>
          <w:p w14:paraId="08AFD9AE" w14:textId="77777777" w:rsidR="00752E95" w:rsidRPr="00752E95" w:rsidRDefault="00752E95" w:rsidP="00752E95">
            <w:pPr>
              <w:pStyle w:val="tx"/>
              <w:spacing w:before="0" w:after="0"/>
              <w:ind w:left="284" w:hanging="284"/>
              <w:jc w:val="both"/>
              <w:rPr>
                <w:rFonts w:ascii="Arial" w:hAnsi="Arial" w:cs="Arial"/>
                <w:sz w:val="20"/>
                <w:szCs w:val="20"/>
                <w:lang w:val="it-IT"/>
              </w:rPr>
            </w:pPr>
          </w:p>
          <w:p w14:paraId="33A859F4" w14:textId="1B73453F" w:rsidR="00752E95" w:rsidRDefault="00752E95" w:rsidP="00752E95">
            <w:pPr>
              <w:pStyle w:val="tx"/>
              <w:numPr>
                <w:ilvl w:val="1"/>
                <w:numId w:val="8"/>
              </w:numPr>
              <w:spacing w:before="0" w:after="60" w:line="259" w:lineRule="auto"/>
              <w:ind w:left="301" w:hanging="301"/>
              <w:jc w:val="both"/>
              <w:rPr>
                <w:rFonts w:ascii="Arial" w:hAnsi="Arial" w:cs="Arial"/>
                <w:sz w:val="20"/>
                <w:szCs w:val="20"/>
                <w:lang w:val="it-IT"/>
              </w:rPr>
            </w:pPr>
            <w:r w:rsidRPr="00752E95">
              <w:rPr>
                <w:rFonts w:ascii="Arial" w:hAnsi="Arial" w:cs="Arial"/>
                <w:sz w:val="20"/>
                <w:szCs w:val="20"/>
                <w:lang w:val="it-IT"/>
              </w:rPr>
              <w:t>In difetto di convocazione formale, o di mancato rispetto dei termini di preavviso, saranno ugualmente valide le adunanze cui partecipano tutti i Consiglieri.</w:t>
            </w:r>
          </w:p>
          <w:p w14:paraId="30345210" w14:textId="77777777" w:rsidR="00752E95" w:rsidRPr="00752E95" w:rsidRDefault="00752E95" w:rsidP="00752E95">
            <w:pPr>
              <w:pStyle w:val="tx"/>
              <w:spacing w:before="0" w:after="60" w:line="259" w:lineRule="auto"/>
              <w:ind w:left="301"/>
              <w:jc w:val="both"/>
              <w:rPr>
                <w:rFonts w:ascii="Arial" w:hAnsi="Arial" w:cs="Arial"/>
                <w:sz w:val="20"/>
                <w:szCs w:val="20"/>
                <w:lang w:val="it-IT"/>
              </w:rPr>
            </w:pPr>
          </w:p>
          <w:p w14:paraId="5C8FB91C" w14:textId="633C05E2" w:rsidR="00752E95" w:rsidRPr="00752E95" w:rsidRDefault="00752E95" w:rsidP="00752E95">
            <w:pPr>
              <w:pStyle w:val="tx"/>
              <w:numPr>
                <w:ilvl w:val="1"/>
                <w:numId w:val="8"/>
              </w:numPr>
              <w:spacing w:before="0" w:after="60" w:line="259" w:lineRule="auto"/>
              <w:ind w:left="301" w:hanging="301"/>
              <w:jc w:val="both"/>
              <w:rPr>
                <w:rFonts w:ascii="Arial" w:hAnsi="Arial" w:cs="Arial"/>
                <w:sz w:val="20"/>
                <w:szCs w:val="20"/>
                <w:lang w:val="it-IT"/>
              </w:rPr>
            </w:pPr>
            <w:r w:rsidRPr="00752E95">
              <w:rPr>
                <w:rFonts w:ascii="Arial" w:hAnsi="Arial" w:cs="Arial"/>
                <w:sz w:val="20"/>
                <w:szCs w:val="20"/>
                <w:lang w:val="it-IT"/>
              </w:rPr>
              <w:t>Il Consiglio Direttivo può riunirsi anche mediante videoconferenza secondo le stesse modalità previste per l’Assemblea.</w:t>
            </w:r>
          </w:p>
          <w:p w14:paraId="10BD4E5A" w14:textId="623CF0EC" w:rsidR="00752E95" w:rsidRDefault="00752E95" w:rsidP="00752E95">
            <w:pPr>
              <w:pStyle w:val="tx"/>
              <w:numPr>
                <w:ilvl w:val="1"/>
                <w:numId w:val="8"/>
              </w:numPr>
              <w:spacing w:before="0" w:after="60" w:line="259" w:lineRule="auto"/>
              <w:ind w:left="301" w:hanging="301"/>
              <w:jc w:val="both"/>
              <w:rPr>
                <w:rFonts w:ascii="Arial" w:hAnsi="Arial" w:cs="Arial"/>
                <w:sz w:val="20"/>
                <w:szCs w:val="20"/>
                <w:lang w:val="it-IT"/>
              </w:rPr>
            </w:pPr>
            <w:r w:rsidRPr="00752E95">
              <w:rPr>
                <w:rFonts w:ascii="Arial" w:hAnsi="Arial" w:cs="Arial"/>
                <w:sz w:val="20"/>
                <w:szCs w:val="20"/>
                <w:lang w:val="it-IT"/>
              </w:rPr>
              <w:t>Il Consiglio Direttivo è presieduto dal Presidente o, in sua assenza, dal Vicepresidente; in assenza di entrambi, è presieduto da altro Consigliere individuato tra i presenti.</w:t>
            </w:r>
          </w:p>
          <w:p w14:paraId="56F38804" w14:textId="77777777" w:rsidR="00752E95" w:rsidRPr="00752E95" w:rsidRDefault="00752E95" w:rsidP="00752E95">
            <w:pPr>
              <w:pStyle w:val="tx"/>
              <w:spacing w:before="0" w:after="0"/>
              <w:ind w:left="301"/>
              <w:jc w:val="both"/>
              <w:rPr>
                <w:rFonts w:ascii="Arial" w:hAnsi="Arial" w:cs="Arial"/>
                <w:sz w:val="20"/>
                <w:szCs w:val="20"/>
                <w:lang w:val="it-IT"/>
              </w:rPr>
            </w:pPr>
          </w:p>
          <w:p w14:paraId="49738ABE" w14:textId="64545B79" w:rsidR="00752E95" w:rsidRPr="00752E95" w:rsidRDefault="00752E95" w:rsidP="00752E95">
            <w:pPr>
              <w:pStyle w:val="tx"/>
              <w:numPr>
                <w:ilvl w:val="1"/>
                <w:numId w:val="8"/>
              </w:numPr>
              <w:spacing w:before="0" w:after="60" w:line="259" w:lineRule="auto"/>
              <w:ind w:left="301" w:hanging="301"/>
              <w:jc w:val="both"/>
              <w:rPr>
                <w:rFonts w:ascii="Arial" w:hAnsi="Arial" w:cs="Arial"/>
                <w:sz w:val="20"/>
                <w:szCs w:val="20"/>
                <w:lang w:val="it-IT"/>
              </w:rPr>
            </w:pPr>
            <w:r w:rsidRPr="00752E95">
              <w:rPr>
                <w:rFonts w:ascii="Arial" w:hAnsi="Arial" w:cs="Arial"/>
                <w:sz w:val="20"/>
                <w:szCs w:val="20"/>
                <w:lang w:val="it-IT"/>
              </w:rPr>
              <w:t xml:space="preserve">Le riunioni del Consiglio Direttivo sono legalmente costituite quando è presente la maggioranza dei suoi componenti, e le deliberazioni vengono prese a maggioranza dei presenti. Non sono ammesse deleghe. </w:t>
            </w:r>
          </w:p>
          <w:p w14:paraId="709E6FC4" w14:textId="7D7E025E" w:rsidR="00752E95" w:rsidRDefault="00752E95" w:rsidP="00752E95">
            <w:pPr>
              <w:pStyle w:val="tx"/>
              <w:numPr>
                <w:ilvl w:val="1"/>
                <w:numId w:val="8"/>
              </w:numPr>
              <w:spacing w:before="0" w:after="60" w:line="259" w:lineRule="auto"/>
              <w:ind w:left="301" w:hanging="301"/>
              <w:jc w:val="both"/>
              <w:rPr>
                <w:rFonts w:ascii="Arial" w:hAnsi="Arial" w:cs="Arial"/>
                <w:sz w:val="20"/>
                <w:szCs w:val="20"/>
                <w:lang w:val="it-IT"/>
              </w:rPr>
            </w:pPr>
            <w:r w:rsidRPr="00752E95">
              <w:rPr>
                <w:rFonts w:ascii="Arial" w:hAnsi="Arial" w:cs="Arial"/>
                <w:sz w:val="20"/>
                <w:szCs w:val="20"/>
                <w:lang w:val="it-IT"/>
              </w:rPr>
              <w:t>Le votazioni si effettuano con voto palese, tranne nei casi di votazioni riguardanti le persone, dove si procede mediante il voto a scrutinio segreto.</w:t>
            </w:r>
          </w:p>
          <w:p w14:paraId="662DD55E" w14:textId="77777777" w:rsidR="00752E95" w:rsidRPr="00752E95" w:rsidRDefault="00752E95" w:rsidP="00752E95">
            <w:pPr>
              <w:pStyle w:val="tx"/>
              <w:spacing w:before="0" w:after="60" w:line="259" w:lineRule="auto"/>
              <w:ind w:left="301"/>
              <w:jc w:val="both"/>
              <w:rPr>
                <w:rFonts w:ascii="Arial" w:hAnsi="Arial" w:cs="Arial"/>
                <w:sz w:val="20"/>
                <w:szCs w:val="20"/>
                <w:lang w:val="it-IT"/>
              </w:rPr>
            </w:pPr>
          </w:p>
          <w:p w14:paraId="6F81E61B" w14:textId="5621E0A1" w:rsidR="00AA3379" w:rsidRPr="00752E95" w:rsidRDefault="00752E95" w:rsidP="00775257">
            <w:pPr>
              <w:pStyle w:val="Listenabsatz"/>
              <w:numPr>
                <w:ilvl w:val="1"/>
                <w:numId w:val="8"/>
              </w:numPr>
              <w:spacing w:after="60"/>
              <w:ind w:left="301" w:hanging="301"/>
              <w:jc w:val="both"/>
              <w:rPr>
                <w:rFonts w:ascii="Arial" w:hAnsi="Arial" w:cs="Arial"/>
                <w:lang w:val="it-IT"/>
              </w:rPr>
            </w:pPr>
            <w:r w:rsidRPr="00752E95">
              <w:rPr>
                <w:rFonts w:ascii="Arial" w:eastAsia="Times New Roman" w:hAnsi="Arial" w:cs="Arial"/>
                <w:sz w:val="20"/>
                <w:szCs w:val="20"/>
                <w:lang w:val="it-IT" w:eastAsia="it-IT"/>
              </w:rPr>
              <w:t>Di ogni riunione consiliare viene redatto apposito verbale, sottoscritto dal Presidente e dal verbalizzante a ciò appositamente nominato. Il verbale è trascritto nel libro delle adunanze e delle deliberazioni del Consiglio Direttivo, conservato nella sede dell’Associazione.</w:t>
            </w:r>
          </w:p>
        </w:tc>
      </w:tr>
      <w:tr w:rsidR="003D6BAC" w:rsidRPr="00525790" w14:paraId="3D41A675" w14:textId="77777777" w:rsidTr="005202B2">
        <w:tc>
          <w:tcPr>
            <w:tcW w:w="4814" w:type="dxa"/>
          </w:tcPr>
          <w:p w14:paraId="705064E4" w14:textId="77777777" w:rsidR="003D6BAC" w:rsidRDefault="003D6BAC" w:rsidP="003D6BAC">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3D6BAC">
              <w:rPr>
                <w:rFonts w:ascii="Arial" w:hAnsi="Arial" w:cs="Arial"/>
                <w:b/>
                <w:sz w:val="20"/>
                <w:szCs w:val="20"/>
              </w:rPr>
              <w:t>Art.19</w:t>
            </w:r>
          </w:p>
          <w:p w14:paraId="76B72651" w14:textId="6FEC9AB3" w:rsidR="003D6BAC" w:rsidRPr="003D6BAC" w:rsidRDefault="003D6BAC" w:rsidP="003D6BAC">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sz w:val="20"/>
                <w:szCs w:val="20"/>
              </w:rPr>
            </w:pPr>
            <w:r w:rsidRPr="003D6BAC">
              <w:rPr>
                <w:rFonts w:ascii="Arial" w:hAnsi="Arial" w:cs="Arial"/>
                <w:b/>
                <w:sz w:val="20"/>
                <w:szCs w:val="20"/>
              </w:rPr>
              <w:t>Befugnisse des Vorstands</w:t>
            </w:r>
          </w:p>
          <w:p w14:paraId="6B45DF1E" w14:textId="7C139D96" w:rsidR="003D6BAC" w:rsidRPr="003D6BAC" w:rsidRDefault="003D6BAC" w:rsidP="004C517C">
            <w:pPr>
              <w:pStyle w:val="tx"/>
              <w:numPr>
                <w:ilvl w:val="1"/>
                <w:numId w:val="60"/>
              </w:numPr>
              <w:spacing w:before="0" w:after="60" w:line="259" w:lineRule="auto"/>
              <w:ind w:left="284" w:hanging="284"/>
              <w:jc w:val="both"/>
              <w:rPr>
                <w:rFonts w:ascii="Arial" w:hAnsi="Arial" w:cs="Arial"/>
                <w:sz w:val="20"/>
                <w:szCs w:val="20"/>
              </w:rPr>
            </w:pPr>
            <w:r w:rsidRPr="003D6BAC">
              <w:rPr>
                <w:rFonts w:ascii="Arial" w:hAnsi="Arial" w:cs="Arial"/>
                <w:sz w:val="20"/>
                <w:szCs w:val="20"/>
              </w:rPr>
              <w:t>Der Vorstand hat umfassende Kompetenzen für die ordentliche und die außerordentliche Geschäftsführung des Vereins; insbesondere hat er folgende Aufgaben:</w:t>
            </w:r>
          </w:p>
          <w:p w14:paraId="728D7F1A"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Erstellung des Jahresabschlusses, welcher der Mitgliederversammlung zur Genehmigung vorgelegt wird;</w:t>
            </w:r>
          </w:p>
          <w:p w14:paraId="3951F65E"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Ausarbeitung eines etwaigen Jahres- und Mehrjahres-Tätigkeitsprogramms, das der Mitgliederversammlung zur Genehmigung vorgelegt wird;</w:t>
            </w:r>
          </w:p>
          <w:p w14:paraId="1865399C"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Ausarbeitung einer etwaigen Sozialbilanz, die der Mitgliederversammlung zur Genehmigung vorgelegt wird;</w:t>
            </w:r>
          </w:p>
          <w:p w14:paraId="7E5FD7C1" w14:textId="6EA8DB1E"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Ernennung des Präsidenten, des Vizepräsi</w:t>
            </w:r>
            <w:r w:rsidR="00752E95">
              <w:rPr>
                <w:rFonts w:ascii="Arial" w:hAnsi="Arial" w:cs="Arial"/>
                <w:sz w:val="20"/>
                <w:szCs w:val="20"/>
              </w:rPr>
              <w:t>-</w:t>
            </w:r>
            <w:r w:rsidRPr="003D6BAC">
              <w:rPr>
                <w:rFonts w:ascii="Arial" w:hAnsi="Arial" w:cs="Arial"/>
                <w:sz w:val="20"/>
                <w:szCs w:val="20"/>
              </w:rPr>
              <w:t>denten und des Schriftführers des Vereins;</w:t>
            </w:r>
            <w:r w:rsidRPr="003D6BAC">
              <w:rPr>
                <w:rStyle w:val="Endnotenzeichen"/>
                <w:rFonts w:ascii="Arial" w:eastAsiaTheme="minorHAnsi" w:hAnsi="Arial" w:cs="Arial"/>
                <w:b/>
                <w:sz w:val="20"/>
                <w:szCs w:val="20"/>
                <w:lang w:eastAsia="en-US"/>
              </w:rPr>
              <w:endnoteReference w:id="33"/>
            </w:r>
          </w:p>
          <w:p w14:paraId="3DE50F42"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Entscheidung über die Anträge auf Mitgliedschaft im Verein und über den Ausschluss von Mitgliedern;</w:t>
            </w:r>
          </w:p>
          <w:p w14:paraId="17873278"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Ausarbeitung von etwaigen internen Geschäftsordnungen zur Funktionsweise des Vereins, die der Mitgliederversammlung zur Genehmigung vorzulegen sind;</w:t>
            </w:r>
          </w:p>
          <w:p w14:paraId="38A7D0C1"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Entscheidung über einen etwaigen jährlichen Mitgliedsbeitrag und über seine Höhe;</w:t>
            </w:r>
          </w:p>
          <w:p w14:paraId="19004792"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Beschlussfassung über die Einberufung der Mitgliederversammlung;</w:t>
            </w:r>
          </w:p>
          <w:p w14:paraId="3AC65C25" w14:textId="1B6CA863"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Entscheidung über etwaige Arbeitsver</w:t>
            </w:r>
            <w:r>
              <w:rPr>
                <w:rFonts w:ascii="Arial" w:hAnsi="Arial" w:cs="Arial"/>
                <w:sz w:val="20"/>
                <w:szCs w:val="20"/>
              </w:rPr>
              <w:t>-</w:t>
            </w:r>
            <w:r w:rsidRPr="003D6BAC">
              <w:rPr>
                <w:rFonts w:ascii="Arial" w:hAnsi="Arial" w:cs="Arial"/>
                <w:sz w:val="20"/>
                <w:szCs w:val="20"/>
              </w:rPr>
              <w:t>hältnisse mit unselbständig beschäftigten Arbeitnehmern sowie über die Zusammen</w:t>
            </w:r>
            <w:r w:rsidR="00AD3C35">
              <w:rPr>
                <w:rFonts w:ascii="Arial" w:hAnsi="Arial" w:cs="Arial"/>
                <w:sz w:val="20"/>
                <w:szCs w:val="20"/>
              </w:rPr>
              <w:t>-</w:t>
            </w:r>
            <w:r w:rsidRPr="003D6BAC">
              <w:rPr>
                <w:rFonts w:ascii="Arial" w:hAnsi="Arial" w:cs="Arial"/>
                <w:sz w:val="20"/>
                <w:szCs w:val="20"/>
              </w:rPr>
              <w:t>arbeit mit Mitarbeitern und externen Beratern;</w:t>
            </w:r>
          </w:p>
          <w:p w14:paraId="66C9C271" w14:textId="54F249F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Bestätigung oder Ablehnung der vom Präsidenten ergriffenen Dringlichkeits</w:t>
            </w:r>
            <w:r>
              <w:rPr>
                <w:rFonts w:ascii="Arial" w:hAnsi="Arial" w:cs="Arial"/>
                <w:sz w:val="20"/>
                <w:szCs w:val="20"/>
              </w:rPr>
              <w:t>-</w:t>
            </w:r>
            <w:r w:rsidRPr="003D6BAC">
              <w:rPr>
                <w:rFonts w:ascii="Arial" w:hAnsi="Arial" w:cs="Arial"/>
                <w:sz w:val="20"/>
                <w:szCs w:val="20"/>
              </w:rPr>
              <w:t>maßnahmen;</w:t>
            </w:r>
          </w:p>
          <w:p w14:paraId="6535626F"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Führung der Vereinsbücher;</w:t>
            </w:r>
          </w:p>
          <w:p w14:paraId="4C0E200E" w14:textId="4429E835"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Beschluss über die etwaige Ausübung von weiteren Tätigkeiten und Erbringung des Nachweises, dass es sich um Nebentätig</w:t>
            </w:r>
            <w:r w:rsidR="00AD3C35">
              <w:rPr>
                <w:rFonts w:ascii="Arial" w:hAnsi="Arial" w:cs="Arial"/>
                <w:sz w:val="20"/>
                <w:szCs w:val="20"/>
              </w:rPr>
              <w:t>-</w:t>
            </w:r>
            <w:r w:rsidRPr="003D6BAC">
              <w:rPr>
                <w:rFonts w:ascii="Arial" w:hAnsi="Arial" w:cs="Arial"/>
                <w:sz w:val="20"/>
                <w:szCs w:val="20"/>
              </w:rPr>
              <w:t xml:space="preserve">keiten handelt, die gegenüber der im allgemeinen Interesse ausgeübten Tätigkeit einen instrumentellen und zweitrangigen Charakter aufweisen. </w:t>
            </w:r>
            <w:r w:rsidRPr="003D6BAC">
              <w:rPr>
                <w:rStyle w:val="Endnotenzeichen"/>
                <w:rFonts w:ascii="Arial" w:eastAsiaTheme="minorHAnsi" w:hAnsi="Arial" w:cs="Arial"/>
                <w:b/>
                <w:sz w:val="20"/>
                <w:szCs w:val="20"/>
                <w:lang w:eastAsia="en-US"/>
              </w:rPr>
              <w:endnoteReference w:id="34"/>
            </w:r>
          </w:p>
          <w:p w14:paraId="54F089DC"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 xml:space="preserve">Genehmigung aller anderen Maßnahmen, die dieser Satzung oder den internen Geschäftsordnungen zufolge dem Vorstand zugewiesen werden;  </w:t>
            </w:r>
          </w:p>
          <w:p w14:paraId="2AE58F6B" w14:textId="77777777" w:rsidR="003D6BAC" w:rsidRPr="003D6BAC" w:rsidRDefault="003D6BAC" w:rsidP="004C517C">
            <w:pPr>
              <w:pStyle w:val="tx"/>
              <w:numPr>
                <w:ilvl w:val="0"/>
                <w:numId w:val="10"/>
              </w:numPr>
              <w:spacing w:before="0" w:after="60" w:line="259" w:lineRule="auto"/>
              <w:ind w:left="585" w:hanging="301"/>
              <w:jc w:val="both"/>
              <w:rPr>
                <w:rFonts w:ascii="Arial" w:hAnsi="Arial" w:cs="Arial"/>
                <w:sz w:val="20"/>
                <w:szCs w:val="20"/>
              </w:rPr>
            </w:pPr>
            <w:r w:rsidRPr="003D6BAC">
              <w:rPr>
                <w:rFonts w:ascii="Arial" w:hAnsi="Arial" w:cs="Arial"/>
                <w:sz w:val="20"/>
                <w:szCs w:val="20"/>
              </w:rPr>
              <w:t>Genehmigung aller Maßnahmen und Schritte, die zur Umsetzung der Vereinszwecke sowie für die Führung und korrekte Funktionsweise des Vereins nötig sind.</w:t>
            </w:r>
          </w:p>
          <w:p w14:paraId="43BBD530" w14:textId="67752EFA" w:rsidR="003D6BAC" w:rsidRPr="003D6BAC" w:rsidRDefault="003D6BAC" w:rsidP="004C517C">
            <w:pPr>
              <w:pStyle w:val="tx"/>
              <w:numPr>
                <w:ilvl w:val="1"/>
                <w:numId w:val="60"/>
              </w:numPr>
              <w:spacing w:before="0" w:after="60" w:line="259" w:lineRule="auto"/>
              <w:ind w:left="284" w:hanging="284"/>
              <w:jc w:val="both"/>
              <w:rPr>
                <w:rFonts w:ascii="Arial" w:hAnsi="Arial" w:cs="Arial"/>
                <w:sz w:val="20"/>
                <w:szCs w:val="20"/>
              </w:rPr>
            </w:pPr>
            <w:r w:rsidRPr="003D6BAC">
              <w:rPr>
                <w:rFonts w:ascii="Arial" w:hAnsi="Arial" w:cs="Arial"/>
                <w:sz w:val="20"/>
                <w:szCs w:val="20"/>
              </w:rPr>
              <w:t>Der Vorstand kann einem oder mehreren seiner Mitglieder die Befugnis einräumen, bestimmte Rechtshandlungen oder Arten von Rechts</w:t>
            </w:r>
            <w:r>
              <w:rPr>
                <w:rFonts w:ascii="Arial" w:hAnsi="Arial" w:cs="Arial"/>
                <w:sz w:val="20"/>
                <w:szCs w:val="20"/>
              </w:rPr>
              <w:t>-</w:t>
            </w:r>
            <w:r w:rsidRPr="003D6BAC">
              <w:rPr>
                <w:rFonts w:ascii="Arial" w:hAnsi="Arial" w:cs="Arial"/>
                <w:sz w:val="20"/>
                <w:szCs w:val="20"/>
              </w:rPr>
              <w:lastRenderedPageBreak/>
              <w:t>handlungen im Namen und für Rechnung des Vereins vorzunehmen.</w:t>
            </w:r>
          </w:p>
          <w:p w14:paraId="138F5E73" w14:textId="15981D4A" w:rsidR="003D6BAC" w:rsidRPr="003D6BAC" w:rsidRDefault="003D6BAC" w:rsidP="004C517C">
            <w:pPr>
              <w:pStyle w:val="tx"/>
              <w:numPr>
                <w:ilvl w:val="1"/>
                <w:numId w:val="60"/>
              </w:numPr>
              <w:spacing w:before="0" w:after="60" w:line="259" w:lineRule="auto"/>
              <w:ind w:left="284" w:hanging="284"/>
              <w:jc w:val="both"/>
              <w:rPr>
                <w:rFonts w:ascii="Arial" w:hAnsi="Arial" w:cs="Arial"/>
                <w:b/>
                <w:sz w:val="20"/>
                <w:szCs w:val="20"/>
              </w:rPr>
            </w:pPr>
            <w:r w:rsidRPr="003D6BAC">
              <w:rPr>
                <w:rFonts w:ascii="Arial" w:hAnsi="Arial" w:cs="Arial"/>
                <w:sz w:val="20"/>
                <w:szCs w:val="20"/>
              </w:rPr>
              <w:t>Der Schriftführer kümmert sich im Allgemeinen um die Führung der Vereinsbücher und führt die Aufgaben aus, die ihm vom Vorstand oder vom Präsidenten übertragen werden.</w:t>
            </w:r>
          </w:p>
        </w:tc>
        <w:tc>
          <w:tcPr>
            <w:tcW w:w="4814" w:type="dxa"/>
          </w:tcPr>
          <w:p w14:paraId="0858056D" w14:textId="77777777" w:rsidR="00752E95" w:rsidRPr="00752E95" w:rsidRDefault="00752E95" w:rsidP="00752E9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752E95">
              <w:rPr>
                <w:rFonts w:ascii="Arial" w:hAnsi="Arial" w:cs="Arial"/>
                <w:b/>
                <w:sz w:val="20"/>
                <w:szCs w:val="20"/>
                <w:lang w:val="it-IT"/>
              </w:rPr>
              <w:lastRenderedPageBreak/>
              <w:t>Art.19</w:t>
            </w:r>
          </w:p>
          <w:p w14:paraId="28C40AF6" w14:textId="578F0F17" w:rsidR="00752E95" w:rsidRPr="00752E95" w:rsidRDefault="00752E95" w:rsidP="00752E9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sz w:val="20"/>
                <w:szCs w:val="20"/>
                <w:lang w:val="it-IT"/>
              </w:rPr>
            </w:pPr>
            <w:r w:rsidRPr="00752E95">
              <w:rPr>
                <w:rFonts w:ascii="Arial" w:hAnsi="Arial" w:cs="Arial"/>
                <w:b/>
                <w:sz w:val="20"/>
                <w:szCs w:val="20"/>
                <w:lang w:val="it-IT"/>
              </w:rPr>
              <w:t>Competenze del Consiglio Direttivo</w:t>
            </w:r>
          </w:p>
          <w:p w14:paraId="03E53BB0" w14:textId="2360D5BF" w:rsidR="00752E95" w:rsidRPr="00752E95" w:rsidRDefault="00752E95" w:rsidP="00752E95">
            <w:pPr>
              <w:pStyle w:val="tx"/>
              <w:numPr>
                <w:ilvl w:val="1"/>
                <w:numId w:val="10"/>
              </w:numPr>
              <w:spacing w:before="0" w:after="60" w:line="259" w:lineRule="auto"/>
              <w:ind w:left="284" w:hanging="284"/>
              <w:jc w:val="both"/>
              <w:rPr>
                <w:rFonts w:ascii="Arial" w:hAnsi="Arial" w:cs="Arial"/>
                <w:sz w:val="20"/>
                <w:szCs w:val="20"/>
                <w:lang w:val="it-IT"/>
              </w:rPr>
            </w:pPr>
            <w:r w:rsidRPr="00752E95">
              <w:rPr>
                <w:rFonts w:ascii="Arial" w:hAnsi="Arial" w:cs="Arial"/>
                <w:sz w:val="20"/>
                <w:szCs w:val="20"/>
                <w:lang w:val="it-IT"/>
              </w:rPr>
              <w:t>Il Consiglio Direttivo è investito dei più ampi poteri per l’amministrazione ordinaria e straordinaria dell’Associazione, ed in particolare ha il compito di:</w:t>
            </w:r>
          </w:p>
          <w:p w14:paraId="0C2F8AE2" w14:textId="488E2571"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redigere il bilancio di esercizio, da sottoporre all’approvazione dell’Assemblea;</w:t>
            </w:r>
          </w:p>
          <w:p w14:paraId="103F3F96" w14:textId="77777777" w:rsidR="00752E95" w:rsidRPr="00752E95" w:rsidRDefault="00752E95" w:rsidP="00752E95">
            <w:pPr>
              <w:pStyle w:val="tx"/>
              <w:spacing w:before="0" w:after="0"/>
              <w:ind w:left="585"/>
              <w:jc w:val="both"/>
              <w:rPr>
                <w:rFonts w:ascii="Arial" w:hAnsi="Arial" w:cs="Arial"/>
                <w:sz w:val="20"/>
                <w:szCs w:val="20"/>
                <w:lang w:val="it-IT"/>
              </w:rPr>
            </w:pPr>
          </w:p>
          <w:p w14:paraId="16EFBF92" w14:textId="657727AB"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redigere l’eventuale programma annuale e pluriennale di attività, da sottoporre all’approvazione dell’Assemblea;</w:t>
            </w:r>
          </w:p>
          <w:p w14:paraId="6E374C76" w14:textId="77777777" w:rsidR="00752E95" w:rsidRDefault="00752E95" w:rsidP="00752E95">
            <w:pPr>
              <w:pStyle w:val="Listenabsatz"/>
              <w:rPr>
                <w:rFonts w:ascii="Arial" w:hAnsi="Arial" w:cs="Arial"/>
                <w:sz w:val="20"/>
                <w:szCs w:val="20"/>
                <w:lang w:val="it-IT"/>
              </w:rPr>
            </w:pPr>
          </w:p>
          <w:p w14:paraId="2739C495" w14:textId="77777777" w:rsidR="00752E95" w:rsidRPr="00752E95" w:rsidRDefault="00752E95" w:rsidP="00752E95">
            <w:pPr>
              <w:pStyle w:val="tx"/>
              <w:spacing w:before="0" w:after="0"/>
              <w:ind w:left="585"/>
              <w:jc w:val="both"/>
              <w:rPr>
                <w:rFonts w:ascii="Arial" w:hAnsi="Arial" w:cs="Arial"/>
                <w:sz w:val="20"/>
                <w:szCs w:val="20"/>
                <w:lang w:val="it-IT"/>
              </w:rPr>
            </w:pPr>
          </w:p>
          <w:p w14:paraId="0694F1C0" w14:textId="5A7D3DE1"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redigere l’eventuale bilancio sociale, da sottoporre all’approvazione dell’Assemblea;</w:t>
            </w:r>
          </w:p>
          <w:p w14:paraId="11BBDA0D" w14:textId="77777777" w:rsidR="00752E95" w:rsidRPr="00752E95" w:rsidRDefault="00752E95" w:rsidP="00752E95">
            <w:pPr>
              <w:pStyle w:val="tx"/>
              <w:spacing w:before="0" w:after="0"/>
              <w:ind w:left="584"/>
              <w:jc w:val="both"/>
              <w:rPr>
                <w:rFonts w:ascii="Arial" w:hAnsi="Arial" w:cs="Arial"/>
                <w:sz w:val="20"/>
                <w:szCs w:val="20"/>
                <w:lang w:val="it-IT"/>
              </w:rPr>
            </w:pPr>
          </w:p>
          <w:p w14:paraId="1B0AFE96" w14:textId="323652BC"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nominare il Presidente, Vicepresidente e il Segretario dell’Associazione;</w:t>
            </w:r>
          </w:p>
          <w:p w14:paraId="6585AF14" w14:textId="77777777" w:rsidR="00752E95" w:rsidRPr="00752E95" w:rsidRDefault="00752E95" w:rsidP="00752E95">
            <w:pPr>
              <w:pStyle w:val="tx"/>
              <w:spacing w:before="0" w:after="0"/>
              <w:jc w:val="both"/>
              <w:rPr>
                <w:rFonts w:ascii="Arial" w:hAnsi="Arial" w:cs="Arial"/>
                <w:sz w:val="20"/>
                <w:szCs w:val="20"/>
                <w:lang w:val="it-IT"/>
              </w:rPr>
            </w:pPr>
          </w:p>
          <w:p w14:paraId="0FD57DF0" w14:textId="77777777" w:rsidR="00752E95" w:rsidRP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decidere sulle domande di adesione all’Associazione e sull’esclusione degli associati;</w:t>
            </w:r>
          </w:p>
          <w:p w14:paraId="0C4D1192" w14:textId="73CD083B"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redigere gli eventuali regolamenti interni per il funzionamento dell’Associazione, da sottoporre all’approvazione dell’Assemblea;</w:t>
            </w:r>
          </w:p>
          <w:p w14:paraId="1BC1A6C3" w14:textId="77777777" w:rsidR="00AD3C35" w:rsidRPr="00752E95" w:rsidRDefault="00AD3C35" w:rsidP="00AD3C35">
            <w:pPr>
              <w:pStyle w:val="tx"/>
              <w:spacing w:before="0" w:after="0"/>
              <w:ind w:left="585"/>
              <w:jc w:val="both"/>
              <w:rPr>
                <w:rFonts w:ascii="Arial" w:hAnsi="Arial" w:cs="Arial"/>
                <w:sz w:val="20"/>
                <w:szCs w:val="20"/>
                <w:lang w:val="it-IT"/>
              </w:rPr>
            </w:pPr>
          </w:p>
          <w:p w14:paraId="03A7B60E" w14:textId="7D54B881"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decidere l’eventuale quota associativa annuale, determinandone l’ammontare;</w:t>
            </w:r>
          </w:p>
          <w:p w14:paraId="7ACEF944" w14:textId="77777777" w:rsidR="00AD3C35" w:rsidRDefault="00AD3C35" w:rsidP="00AD3C35">
            <w:pPr>
              <w:pStyle w:val="Listenabsatz"/>
              <w:rPr>
                <w:rFonts w:ascii="Arial" w:hAnsi="Arial" w:cs="Arial"/>
                <w:sz w:val="20"/>
                <w:szCs w:val="20"/>
                <w:lang w:val="it-IT"/>
              </w:rPr>
            </w:pPr>
          </w:p>
          <w:p w14:paraId="36371936" w14:textId="77777777" w:rsidR="00AD3C35" w:rsidRPr="00752E95" w:rsidRDefault="00AD3C35" w:rsidP="00AD3C35">
            <w:pPr>
              <w:pStyle w:val="tx"/>
              <w:spacing w:before="0" w:after="0"/>
              <w:ind w:left="720"/>
              <w:jc w:val="both"/>
              <w:rPr>
                <w:rFonts w:ascii="Arial" w:hAnsi="Arial" w:cs="Arial"/>
                <w:sz w:val="20"/>
                <w:szCs w:val="20"/>
                <w:lang w:val="it-IT"/>
              </w:rPr>
            </w:pPr>
          </w:p>
          <w:p w14:paraId="53FFEA69" w14:textId="5ED9E616" w:rsidR="00752E95" w:rsidRDefault="00752E95" w:rsidP="00BC320B">
            <w:pPr>
              <w:pStyle w:val="tx"/>
              <w:numPr>
                <w:ilvl w:val="0"/>
                <w:numId w:val="66"/>
              </w:numPr>
              <w:spacing w:before="0" w:after="0"/>
              <w:ind w:left="585" w:hanging="301"/>
              <w:jc w:val="both"/>
              <w:rPr>
                <w:rFonts w:ascii="Arial" w:hAnsi="Arial" w:cs="Arial"/>
                <w:sz w:val="20"/>
                <w:szCs w:val="20"/>
              </w:rPr>
            </w:pPr>
            <w:r w:rsidRPr="00C66A3B">
              <w:rPr>
                <w:rFonts w:ascii="Arial" w:hAnsi="Arial" w:cs="Arial"/>
                <w:sz w:val="20"/>
                <w:szCs w:val="20"/>
              </w:rPr>
              <w:t>deliberare la convocazione dell’Assemblea;</w:t>
            </w:r>
          </w:p>
          <w:p w14:paraId="685CB46E" w14:textId="77777777" w:rsidR="00AD3C35" w:rsidRPr="00C66A3B" w:rsidRDefault="00AD3C35" w:rsidP="00AD3C35">
            <w:pPr>
              <w:pStyle w:val="tx"/>
              <w:spacing w:before="0" w:after="0"/>
              <w:ind w:left="585"/>
              <w:jc w:val="both"/>
              <w:rPr>
                <w:rFonts w:ascii="Arial" w:hAnsi="Arial" w:cs="Arial"/>
                <w:sz w:val="20"/>
                <w:szCs w:val="20"/>
              </w:rPr>
            </w:pPr>
          </w:p>
          <w:p w14:paraId="1BD0A83F" w14:textId="314CA949"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decidere in merito agli eventuali rapporti di lavoro con i dipendenti, oltre che con collaboratori e consulenti esterni;</w:t>
            </w:r>
          </w:p>
          <w:p w14:paraId="5B07C3C3" w14:textId="77777777" w:rsidR="00AD3C35" w:rsidRPr="00AD3C35" w:rsidRDefault="00AD3C35" w:rsidP="00AD3C35">
            <w:pPr>
              <w:pStyle w:val="Listenabsatz"/>
              <w:ind w:left="0"/>
              <w:rPr>
                <w:rFonts w:ascii="Arial" w:hAnsi="Arial" w:cs="Arial"/>
                <w:sz w:val="20"/>
                <w:szCs w:val="20"/>
                <w:lang w:val="it-IT"/>
              </w:rPr>
            </w:pPr>
          </w:p>
          <w:p w14:paraId="65071043" w14:textId="77777777" w:rsidR="00AD3C35" w:rsidRPr="00AD3C35" w:rsidRDefault="00AD3C35" w:rsidP="00AD3C35">
            <w:pPr>
              <w:pStyle w:val="tx"/>
              <w:spacing w:before="0" w:after="0"/>
              <w:jc w:val="both"/>
              <w:rPr>
                <w:rFonts w:ascii="Arial" w:hAnsi="Arial" w:cs="Arial"/>
                <w:sz w:val="20"/>
                <w:szCs w:val="20"/>
                <w:lang w:val="it-IT"/>
              </w:rPr>
            </w:pPr>
          </w:p>
          <w:p w14:paraId="2ED33428" w14:textId="32848D8C"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ratificare o respingere i provvedimenti adottati d’urgenza dal Presidente;</w:t>
            </w:r>
          </w:p>
          <w:p w14:paraId="2236F473" w14:textId="77777777" w:rsidR="00AD3C35" w:rsidRPr="00752E95" w:rsidRDefault="00AD3C35" w:rsidP="00AD3C35">
            <w:pPr>
              <w:pStyle w:val="tx"/>
              <w:spacing w:before="0" w:after="0"/>
              <w:ind w:left="585"/>
              <w:jc w:val="both"/>
              <w:rPr>
                <w:rFonts w:ascii="Arial" w:hAnsi="Arial" w:cs="Arial"/>
                <w:sz w:val="20"/>
                <w:szCs w:val="20"/>
                <w:lang w:val="it-IT"/>
              </w:rPr>
            </w:pPr>
          </w:p>
          <w:p w14:paraId="7784B001" w14:textId="77777777" w:rsidR="00752E95" w:rsidRP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curare la tenuta dei libri sociali dell’Associazione;</w:t>
            </w:r>
          </w:p>
          <w:p w14:paraId="38610F86" w14:textId="6910C532"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deliberare l’eventuale svolgimento di attività diverse, e documentarne il carattere secondario e strumentale rispetto alle attività di interesse generale;</w:t>
            </w:r>
          </w:p>
          <w:p w14:paraId="122F1114" w14:textId="32AEEB82" w:rsidR="00AD3C35" w:rsidRDefault="00AD3C35" w:rsidP="00AD3C35">
            <w:pPr>
              <w:pStyle w:val="tx"/>
              <w:spacing w:before="0" w:after="0"/>
              <w:ind w:left="585"/>
              <w:jc w:val="both"/>
              <w:rPr>
                <w:rFonts w:ascii="Arial" w:hAnsi="Arial" w:cs="Arial"/>
                <w:sz w:val="20"/>
                <w:szCs w:val="20"/>
                <w:lang w:val="it-IT"/>
              </w:rPr>
            </w:pPr>
          </w:p>
          <w:p w14:paraId="7B8D9963" w14:textId="02426FE4" w:rsidR="00AD3C35" w:rsidRDefault="00AD3C35" w:rsidP="00AD3C35">
            <w:pPr>
              <w:pStyle w:val="tx"/>
              <w:spacing w:before="0" w:after="0"/>
              <w:ind w:left="585"/>
              <w:jc w:val="both"/>
              <w:rPr>
                <w:rFonts w:ascii="Arial" w:hAnsi="Arial" w:cs="Arial"/>
                <w:sz w:val="20"/>
                <w:szCs w:val="20"/>
                <w:lang w:val="it-IT"/>
              </w:rPr>
            </w:pPr>
          </w:p>
          <w:p w14:paraId="49CB3A4C" w14:textId="77777777" w:rsidR="00AD3C35" w:rsidRPr="00752E95" w:rsidRDefault="00AD3C35" w:rsidP="00AD3C35">
            <w:pPr>
              <w:pStyle w:val="tx"/>
              <w:spacing w:before="0" w:after="0"/>
              <w:ind w:left="585"/>
              <w:jc w:val="both"/>
              <w:rPr>
                <w:rFonts w:ascii="Arial" w:hAnsi="Arial" w:cs="Arial"/>
                <w:sz w:val="20"/>
                <w:szCs w:val="20"/>
                <w:lang w:val="it-IT"/>
              </w:rPr>
            </w:pPr>
          </w:p>
          <w:p w14:paraId="7E9D5693" w14:textId="63FABDA3" w:rsid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adottare ogni altro provvedimento che sia ad esso attribuito dal presente Statuto o dai regolamenti interni;</w:t>
            </w:r>
          </w:p>
          <w:p w14:paraId="2549F035" w14:textId="2090DA80" w:rsidR="00AD3C35" w:rsidRDefault="00AD3C35" w:rsidP="00AD3C35">
            <w:pPr>
              <w:pStyle w:val="tx"/>
              <w:spacing w:before="0" w:after="0"/>
              <w:jc w:val="both"/>
              <w:rPr>
                <w:rFonts w:ascii="Arial" w:hAnsi="Arial" w:cs="Arial"/>
                <w:sz w:val="20"/>
                <w:szCs w:val="20"/>
                <w:lang w:val="it-IT"/>
              </w:rPr>
            </w:pPr>
          </w:p>
          <w:p w14:paraId="701B31A5" w14:textId="77777777" w:rsidR="00AD3C35" w:rsidRPr="00752E95" w:rsidRDefault="00AD3C35" w:rsidP="00AD3C35">
            <w:pPr>
              <w:pStyle w:val="tx"/>
              <w:spacing w:before="0" w:after="0"/>
              <w:jc w:val="both"/>
              <w:rPr>
                <w:rFonts w:ascii="Arial" w:hAnsi="Arial" w:cs="Arial"/>
                <w:sz w:val="20"/>
                <w:szCs w:val="20"/>
                <w:lang w:val="it-IT"/>
              </w:rPr>
            </w:pPr>
          </w:p>
          <w:p w14:paraId="750F4FDE" w14:textId="77777777" w:rsidR="00752E95" w:rsidRPr="00752E95" w:rsidRDefault="00752E95" w:rsidP="00BC320B">
            <w:pPr>
              <w:pStyle w:val="tx"/>
              <w:numPr>
                <w:ilvl w:val="0"/>
                <w:numId w:val="66"/>
              </w:numPr>
              <w:spacing w:before="0" w:after="0"/>
              <w:ind w:left="585" w:hanging="301"/>
              <w:jc w:val="both"/>
              <w:rPr>
                <w:rFonts w:ascii="Arial" w:hAnsi="Arial" w:cs="Arial"/>
                <w:sz w:val="20"/>
                <w:szCs w:val="20"/>
                <w:lang w:val="it-IT"/>
              </w:rPr>
            </w:pPr>
            <w:r w:rsidRPr="00752E95">
              <w:rPr>
                <w:rFonts w:ascii="Arial" w:hAnsi="Arial" w:cs="Arial"/>
                <w:sz w:val="20"/>
                <w:szCs w:val="20"/>
                <w:lang w:val="it-IT"/>
              </w:rPr>
              <w:t>adottare in generale tutti i provvedimenti e le misure necessarie all’attuazione delle finalità istituzionali, oltre che alla gestione e al corretto funzionamento dell’Associazione.</w:t>
            </w:r>
          </w:p>
          <w:p w14:paraId="6777EB43" w14:textId="46E145EA" w:rsidR="00752E95" w:rsidRDefault="00752E95" w:rsidP="00AD3C35">
            <w:pPr>
              <w:pStyle w:val="tx"/>
              <w:numPr>
                <w:ilvl w:val="1"/>
                <w:numId w:val="10"/>
              </w:numPr>
              <w:spacing w:before="0" w:after="60" w:line="259" w:lineRule="auto"/>
              <w:ind w:left="284" w:hanging="284"/>
              <w:jc w:val="both"/>
              <w:rPr>
                <w:rFonts w:ascii="Arial" w:hAnsi="Arial" w:cs="Arial"/>
                <w:sz w:val="20"/>
                <w:szCs w:val="20"/>
                <w:lang w:val="it-IT"/>
              </w:rPr>
            </w:pPr>
            <w:r w:rsidRPr="00752E95">
              <w:rPr>
                <w:rFonts w:ascii="Arial" w:hAnsi="Arial" w:cs="Arial"/>
                <w:sz w:val="20"/>
                <w:szCs w:val="20"/>
                <w:lang w:val="it-IT"/>
              </w:rPr>
              <w:t>Il Consiglio Direttivo può attribuire ad uno o più dei suoi membri il potere di compiere determinati atti o categorie di atti in nome e per conto dell’Associazione.</w:t>
            </w:r>
          </w:p>
          <w:p w14:paraId="4B44080F" w14:textId="77777777" w:rsidR="00AD3C35" w:rsidRPr="00752E95" w:rsidRDefault="00AD3C35" w:rsidP="00AD3C35">
            <w:pPr>
              <w:pStyle w:val="tx"/>
              <w:spacing w:before="0" w:after="60" w:line="259" w:lineRule="auto"/>
              <w:ind w:left="284"/>
              <w:jc w:val="both"/>
              <w:rPr>
                <w:rFonts w:ascii="Arial" w:hAnsi="Arial" w:cs="Arial"/>
                <w:sz w:val="20"/>
                <w:szCs w:val="20"/>
                <w:lang w:val="it-IT"/>
              </w:rPr>
            </w:pPr>
          </w:p>
          <w:p w14:paraId="7E271AF2" w14:textId="0BF6106D" w:rsidR="003D6BAC" w:rsidRPr="00752E95" w:rsidRDefault="00752E95" w:rsidP="00AD3C35">
            <w:pPr>
              <w:pStyle w:val="tx"/>
              <w:numPr>
                <w:ilvl w:val="1"/>
                <w:numId w:val="10"/>
              </w:numPr>
              <w:spacing w:before="0" w:after="60" w:line="259" w:lineRule="auto"/>
              <w:ind w:left="284" w:hanging="284"/>
              <w:jc w:val="both"/>
              <w:rPr>
                <w:rFonts w:ascii="Arial" w:hAnsi="Arial" w:cs="Arial"/>
                <w:lang w:val="it-IT"/>
              </w:rPr>
            </w:pPr>
            <w:r w:rsidRPr="00752E95">
              <w:rPr>
                <w:rFonts w:ascii="Arial" w:hAnsi="Arial" w:cs="Arial"/>
                <w:sz w:val="20"/>
                <w:szCs w:val="20"/>
                <w:lang w:val="it-IT"/>
              </w:rPr>
              <w:t>Il Segretario si occupa in generale della gestione dei libri sociali e svolge le mansioni a questo delegate dal Consiglio Direttivo o dal Presidente.</w:t>
            </w:r>
          </w:p>
        </w:tc>
      </w:tr>
      <w:tr w:rsidR="003D6BAC" w:rsidRPr="00F25BE8" w14:paraId="2D18A612" w14:textId="77777777" w:rsidTr="005202B2">
        <w:tc>
          <w:tcPr>
            <w:tcW w:w="4814" w:type="dxa"/>
          </w:tcPr>
          <w:p w14:paraId="313899DE" w14:textId="77777777" w:rsidR="003D6BAC" w:rsidRDefault="003D6BAC" w:rsidP="003D6BAC">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3D6BAC">
              <w:rPr>
                <w:rFonts w:ascii="Arial" w:hAnsi="Arial" w:cs="Arial"/>
                <w:b/>
                <w:sz w:val="20"/>
                <w:szCs w:val="20"/>
              </w:rPr>
              <w:lastRenderedPageBreak/>
              <w:t>Art.20</w:t>
            </w:r>
          </w:p>
          <w:p w14:paraId="300F278A" w14:textId="55441DD0" w:rsidR="003D6BAC" w:rsidRPr="003D6BAC" w:rsidRDefault="003D6BAC" w:rsidP="003D6BAC">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3D6BAC">
              <w:rPr>
                <w:rFonts w:ascii="Arial" w:hAnsi="Arial" w:cs="Arial"/>
                <w:b/>
                <w:sz w:val="20"/>
                <w:szCs w:val="20"/>
              </w:rPr>
              <w:t>Der Präsident: Kompetenzen und Amtsdauer</w:t>
            </w:r>
          </w:p>
          <w:p w14:paraId="506CA7F5" w14:textId="2D6B6B0C" w:rsidR="003D6BAC" w:rsidRPr="003D6BAC" w:rsidRDefault="003D6BAC" w:rsidP="004C517C">
            <w:pPr>
              <w:pStyle w:val="tx"/>
              <w:numPr>
                <w:ilvl w:val="0"/>
                <w:numId w:val="36"/>
              </w:numPr>
              <w:spacing w:before="0" w:after="60" w:line="259" w:lineRule="auto"/>
              <w:ind w:left="284" w:hanging="284"/>
              <w:jc w:val="both"/>
              <w:rPr>
                <w:rFonts w:ascii="Arial" w:hAnsi="Arial" w:cs="Arial"/>
                <w:sz w:val="20"/>
                <w:szCs w:val="20"/>
              </w:rPr>
            </w:pPr>
            <w:r w:rsidRPr="003D6BAC">
              <w:rPr>
                <w:rFonts w:ascii="Arial" w:hAnsi="Arial" w:cs="Arial"/>
                <w:sz w:val="20"/>
                <w:szCs w:val="20"/>
              </w:rPr>
              <w:t xml:space="preserve">Der Präsident ist der gesetzliche Vertreter des Vereins, er vertritt den Verein gegenüber Dritten und vor Gericht. </w:t>
            </w:r>
          </w:p>
          <w:p w14:paraId="73743F23" w14:textId="7A459EE2" w:rsidR="003D6BAC" w:rsidRPr="003D6BAC" w:rsidRDefault="003D6BAC" w:rsidP="004C517C">
            <w:pPr>
              <w:pStyle w:val="tx"/>
              <w:numPr>
                <w:ilvl w:val="0"/>
                <w:numId w:val="36"/>
              </w:numPr>
              <w:spacing w:before="0" w:after="60" w:line="259" w:lineRule="auto"/>
              <w:ind w:left="284" w:hanging="284"/>
              <w:jc w:val="both"/>
              <w:rPr>
                <w:rFonts w:ascii="Arial" w:hAnsi="Arial" w:cs="Arial"/>
                <w:sz w:val="20"/>
                <w:szCs w:val="20"/>
              </w:rPr>
            </w:pPr>
            <w:r w:rsidRPr="003D6BAC">
              <w:rPr>
                <w:rFonts w:ascii="Arial" w:hAnsi="Arial" w:cs="Arial"/>
                <w:sz w:val="20"/>
                <w:szCs w:val="20"/>
              </w:rPr>
              <w:t xml:space="preserve">Der Präsident wird aus den Reihen der Vorstandsmitglieder ernannt. </w:t>
            </w:r>
          </w:p>
          <w:p w14:paraId="4DA71973" w14:textId="5BED4833" w:rsidR="003D6BAC" w:rsidRPr="003D6BAC" w:rsidRDefault="003D6BAC" w:rsidP="004C517C">
            <w:pPr>
              <w:pStyle w:val="tx"/>
              <w:numPr>
                <w:ilvl w:val="0"/>
                <w:numId w:val="36"/>
              </w:numPr>
              <w:spacing w:before="0" w:after="60" w:line="259" w:lineRule="auto"/>
              <w:ind w:left="284" w:hanging="284"/>
              <w:jc w:val="both"/>
              <w:rPr>
                <w:rFonts w:ascii="Arial" w:hAnsi="Arial" w:cs="Arial"/>
                <w:sz w:val="20"/>
                <w:szCs w:val="20"/>
              </w:rPr>
            </w:pPr>
            <w:bookmarkStart w:id="0" w:name="_Hlk5729200"/>
            <w:r w:rsidRPr="003D6BAC">
              <w:rPr>
                <w:rFonts w:ascii="Arial" w:hAnsi="Arial" w:cs="Arial"/>
                <w:sz w:val="20"/>
                <w:szCs w:val="20"/>
              </w:rPr>
              <w:t>Der Präsident kann vom Vorstand nach denselben Modalitäten abberufen werden, die für seine Wahl vorgesehen sind.</w:t>
            </w:r>
          </w:p>
          <w:bookmarkEnd w:id="0"/>
          <w:p w14:paraId="1E8834CF" w14:textId="003C83C6" w:rsidR="003D6BAC" w:rsidRPr="003D6BAC" w:rsidRDefault="003D6BAC" w:rsidP="004C517C">
            <w:pPr>
              <w:pStyle w:val="tx"/>
              <w:numPr>
                <w:ilvl w:val="0"/>
                <w:numId w:val="36"/>
              </w:numPr>
              <w:spacing w:before="0" w:after="60" w:line="259" w:lineRule="auto"/>
              <w:ind w:left="284" w:hanging="284"/>
              <w:jc w:val="both"/>
              <w:rPr>
                <w:rFonts w:ascii="Arial" w:hAnsi="Arial" w:cs="Arial"/>
                <w:sz w:val="20"/>
                <w:szCs w:val="20"/>
              </w:rPr>
            </w:pPr>
            <w:r w:rsidRPr="003D6BAC">
              <w:rPr>
                <w:rFonts w:ascii="Arial" w:hAnsi="Arial" w:cs="Arial"/>
                <w:sz w:val="20"/>
                <w:szCs w:val="20"/>
              </w:rPr>
              <w:t xml:space="preserve">Der Präsident verliert sein Amt durch Rücktritt, der in schriftlicher Form an den Vorstand zu richten ist. </w:t>
            </w:r>
            <w:r w:rsidRPr="003D6BAC">
              <w:rPr>
                <w:rStyle w:val="Endnotenzeichen"/>
                <w:rFonts w:ascii="Arial" w:hAnsi="Arial" w:cs="Arial"/>
                <w:b/>
                <w:sz w:val="20"/>
                <w:szCs w:val="20"/>
              </w:rPr>
              <w:endnoteReference w:id="35"/>
            </w:r>
          </w:p>
          <w:p w14:paraId="6A5EAF7B" w14:textId="2C97E7B9" w:rsidR="003D6BAC" w:rsidRPr="003D6BAC" w:rsidRDefault="003D6BAC" w:rsidP="004C517C">
            <w:pPr>
              <w:pStyle w:val="tx"/>
              <w:numPr>
                <w:ilvl w:val="0"/>
                <w:numId w:val="36"/>
              </w:numPr>
              <w:spacing w:before="0" w:after="60" w:line="259" w:lineRule="auto"/>
              <w:ind w:left="284" w:hanging="284"/>
              <w:jc w:val="both"/>
              <w:rPr>
                <w:rFonts w:ascii="Arial" w:hAnsi="Arial" w:cs="Arial"/>
                <w:sz w:val="20"/>
                <w:szCs w:val="20"/>
              </w:rPr>
            </w:pPr>
            <w:r w:rsidRPr="003D6BAC">
              <w:rPr>
                <w:rFonts w:ascii="Arial" w:hAnsi="Arial" w:cs="Arial"/>
                <w:sz w:val="20"/>
                <w:szCs w:val="20"/>
              </w:rPr>
              <w:t>Der Präsident trägt die allgemeine Verantwortung für die Leitung und die erfolgreiche Entwicklung des Vereins und hat insbesondere folgende Aufgaben:</w:t>
            </w:r>
          </w:p>
          <w:p w14:paraId="4D7EEA0F" w14:textId="51CEF742" w:rsidR="003D6BAC" w:rsidRPr="003D6BAC" w:rsidRDefault="003D6BAC" w:rsidP="004C517C">
            <w:pPr>
              <w:pStyle w:val="tx"/>
              <w:numPr>
                <w:ilvl w:val="0"/>
                <w:numId w:val="13"/>
              </w:numPr>
              <w:spacing w:before="0" w:after="60" w:line="259" w:lineRule="auto"/>
              <w:ind w:left="585" w:hanging="301"/>
              <w:jc w:val="both"/>
              <w:rPr>
                <w:rFonts w:ascii="Arial" w:hAnsi="Arial" w:cs="Arial"/>
                <w:sz w:val="20"/>
                <w:szCs w:val="20"/>
              </w:rPr>
            </w:pPr>
            <w:r w:rsidRPr="003D6BAC">
              <w:rPr>
                <w:rFonts w:ascii="Arial" w:hAnsi="Arial" w:cs="Arial"/>
                <w:sz w:val="20"/>
                <w:szCs w:val="20"/>
              </w:rPr>
              <w:t>er unterzeichnet die Schriftstücke und Dokumente, die den Verein sowohl gegen</w:t>
            </w:r>
            <w:r w:rsidR="00AD3C35">
              <w:rPr>
                <w:rFonts w:ascii="Arial" w:hAnsi="Arial" w:cs="Arial"/>
                <w:sz w:val="20"/>
                <w:szCs w:val="20"/>
              </w:rPr>
              <w:t>-</w:t>
            </w:r>
            <w:r w:rsidRPr="003D6BAC">
              <w:rPr>
                <w:rFonts w:ascii="Arial" w:hAnsi="Arial" w:cs="Arial"/>
                <w:sz w:val="20"/>
                <w:szCs w:val="20"/>
              </w:rPr>
              <w:t>über den Mitgliedern als auch gegenüber Dritten verpflichten;</w:t>
            </w:r>
          </w:p>
          <w:p w14:paraId="18E61C44" w14:textId="77777777" w:rsidR="003D6BAC" w:rsidRPr="003D6BAC" w:rsidRDefault="003D6BAC" w:rsidP="004C517C">
            <w:pPr>
              <w:pStyle w:val="tx"/>
              <w:numPr>
                <w:ilvl w:val="0"/>
                <w:numId w:val="13"/>
              </w:numPr>
              <w:spacing w:before="0" w:after="60" w:line="259" w:lineRule="auto"/>
              <w:ind w:left="585" w:hanging="301"/>
              <w:jc w:val="both"/>
              <w:rPr>
                <w:rFonts w:ascii="Arial" w:hAnsi="Arial" w:cs="Arial"/>
                <w:sz w:val="20"/>
                <w:szCs w:val="20"/>
              </w:rPr>
            </w:pPr>
            <w:r w:rsidRPr="003D6BAC">
              <w:rPr>
                <w:rFonts w:ascii="Arial" w:hAnsi="Arial" w:cs="Arial"/>
                <w:sz w:val="20"/>
                <w:szCs w:val="20"/>
              </w:rPr>
              <w:t>er sorgt für die Umsetzung der Beschlüsse der Mitgliederversammlung und des Vorstands;</w:t>
            </w:r>
          </w:p>
          <w:p w14:paraId="4ED715DF" w14:textId="4A9BA486" w:rsidR="003D6BAC" w:rsidRPr="003D6BAC" w:rsidRDefault="003D6BAC" w:rsidP="004C517C">
            <w:pPr>
              <w:pStyle w:val="tx"/>
              <w:numPr>
                <w:ilvl w:val="0"/>
                <w:numId w:val="13"/>
              </w:numPr>
              <w:spacing w:before="0" w:after="60" w:line="259" w:lineRule="auto"/>
              <w:ind w:left="585" w:hanging="301"/>
              <w:jc w:val="both"/>
              <w:rPr>
                <w:rFonts w:ascii="Arial" w:hAnsi="Arial" w:cs="Arial"/>
                <w:sz w:val="20"/>
                <w:szCs w:val="20"/>
              </w:rPr>
            </w:pPr>
            <w:r w:rsidRPr="003D6BAC">
              <w:rPr>
                <w:rFonts w:ascii="Arial" w:hAnsi="Arial" w:cs="Arial"/>
                <w:sz w:val="20"/>
                <w:szCs w:val="20"/>
              </w:rPr>
              <w:t>er genehmigt bei Bedarf Dringlichkeits</w:t>
            </w:r>
            <w:r>
              <w:rPr>
                <w:rFonts w:ascii="Arial" w:hAnsi="Arial" w:cs="Arial"/>
                <w:sz w:val="20"/>
                <w:szCs w:val="20"/>
              </w:rPr>
              <w:t>-</w:t>
            </w:r>
            <w:r w:rsidRPr="003D6BAC">
              <w:rPr>
                <w:rFonts w:ascii="Arial" w:hAnsi="Arial" w:cs="Arial"/>
                <w:sz w:val="20"/>
                <w:szCs w:val="20"/>
              </w:rPr>
              <w:t xml:space="preserve">maßnahmen und legt sie innerhalb von </w:t>
            </w:r>
            <w:sdt>
              <w:sdtPr>
                <w:rPr>
                  <w:rStyle w:val="Platzhaltertext"/>
                  <w:rFonts w:ascii="Arial" w:hAnsi="Arial" w:cs="Arial"/>
                  <w:color w:val="auto"/>
                  <w:sz w:val="20"/>
                  <w:szCs w:val="20"/>
                  <w:highlight w:val="yellow"/>
                </w:rPr>
                <w:alias w:val="Frist in Tagen"/>
                <w:tag w:val="Termine in giorni"/>
                <w:id w:val="203524947"/>
                <w:placeholder>
                  <w:docPart w:val="1DAF8F34B7B44D96B634A7CF57F2C353"/>
                </w:placeholder>
                <w:showingPlcHdr/>
              </w:sdtPr>
              <w:sdtEndPr>
                <w:rPr>
                  <w:rStyle w:val="Absatz-Standardschriftart"/>
                  <w:highlight w:val="none"/>
                </w:rPr>
              </w:sdtEndPr>
              <w:sdtContent>
                <w:r w:rsidRPr="003D6BAC">
                  <w:rPr>
                    <w:rStyle w:val="Platzhaltertext"/>
                    <w:rFonts w:ascii="Arial" w:hAnsi="Arial" w:cs="Arial"/>
                    <w:color w:val="auto"/>
                    <w:sz w:val="20"/>
                    <w:szCs w:val="20"/>
                    <w:highlight w:val="yellow"/>
                  </w:rPr>
                  <w:t>15 (fünfzehn) Tagen</w:t>
                </w:r>
              </w:sdtContent>
            </w:sdt>
            <w:r w:rsidRPr="003D6BAC">
              <w:rPr>
                <w:rFonts w:ascii="Arial" w:hAnsi="Arial" w:cs="Arial"/>
                <w:sz w:val="20"/>
                <w:szCs w:val="20"/>
              </w:rPr>
              <w:t xml:space="preserve"> dem Vorstand zur Bestätigung vor;</w:t>
            </w:r>
          </w:p>
          <w:p w14:paraId="2C6EFC8E" w14:textId="77777777" w:rsidR="003D6BAC" w:rsidRPr="003D6BAC" w:rsidRDefault="003D6BAC" w:rsidP="004C517C">
            <w:pPr>
              <w:pStyle w:val="tx"/>
              <w:numPr>
                <w:ilvl w:val="0"/>
                <w:numId w:val="13"/>
              </w:numPr>
              <w:spacing w:before="0" w:after="60" w:line="259" w:lineRule="auto"/>
              <w:ind w:left="585" w:hanging="301"/>
              <w:jc w:val="both"/>
              <w:rPr>
                <w:rFonts w:ascii="Arial" w:hAnsi="Arial" w:cs="Arial"/>
                <w:sz w:val="20"/>
                <w:szCs w:val="20"/>
              </w:rPr>
            </w:pPr>
            <w:r w:rsidRPr="003D6BAC">
              <w:rPr>
                <w:rFonts w:ascii="Arial" w:hAnsi="Arial" w:cs="Arial"/>
                <w:sz w:val="20"/>
                <w:szCs w:val="20"/>
              </w:rPr>
              <w:t>er beruft die Mitgliederversammlung und den Vorstand ein und führt darin den Vorsitz.</w:t>
            </w:r>
          </w:p>
          <w:p w14:paraId="0CB69398" w14:textId="20E523A7" w:rsidR="003D6BAC" w:rsidRPr="005202B2" w:rsidRDefault="003D6BAC" w:rsidP="004C517C">
            <w:pPr>
              <w:pStyle w:val="tx"/>
              <w:numPr>
                <w:ilvl w:val="0"/>
                <w:numId w:val="36"/>
              </w:numPr>
              <w:spacing w:before="0" w:after="60" w:line="259" w:lineRule="auto"/>
              <w:ind w:left="284" w:hanging="284"/>
              <w:jc w:val="both"/>
              <w:rPr>
                <w:rFonts w:ascii="Arial" w:hAnsi="Arial" w:cs="Arial"/>
                <w:b/>
                <w:sz w:val="20"/>
                <w:szCs w:val="20"/>
              </w:rPr>
            </w:pPr>
            <w:r w:rsidRPr="003D6BAC">
              <w:rPr>
                <w:rFonts w:ascii="Arial" w:hAnsi="Arial" w:cs="Arial"/>
                <w:sz w:val="20"/>
                <w:szCs w:val="20"/>
              </w:rPr>
              <w:t>Bei Abwesenheit oder Verhinderung wird der Präsident vom Vizepräsidenten ersetzt. Wenn auch der Vizepräsident abwesend oder verhindert ist, überträgt der Vorstand diese Aufgabe ausdrücklich einem anderen Vorstandsmitglied.</w:t>
            </w:r>
          </w:p>
        </w:tc>
        <w:tc>
          <w:tcPr>
            <w:tcW w:w="4814" w:type="dxa"/>
          </w:tcPr>
          <w:p w14:paraId="0F314350" w14:textId="77777777" w:rsidR="00AD3C35" w:rsidRDefault="00AD3C35" w:rsidP="00AD3C35">
            <w:pPr>
              <w:pStyle w:val="tx"/>
              <w:spacing w:before="0" w:after="60" w:line="259" w:lineRule="auto"/>
              <w:jc w:val="center"/>
              <w:rPr>
                <w:rFonts w:ascii="Arial" w:hAnsi="Arial" w:cs="Arial"/>
                <w:b/>
                <w:sz w:val="20"/>
                <w:szCs w:val="20"/>
                <w:lang w:val="it-IT"/>
              </w:rPr>
            </w:pPr>
            <w:r w:rsidRPr="00AD3C35">
              <w:rPr>
                <w:rFonts w:ascii="Arial" w:hAnsi="Arial" w:cs="Arial"/>
                <w:b/>
                <w:sz w:val="20"/>
                <w:szCs w:val="20"/>
                <w:lang w:val="it-IT"/>
              </w:rPr>
              <w:t>Art.20</w:t>
            </w:r>
          </w:p>
          <w:p w14:paraId="2D3D6586" w14:textId="4C34586E" w:rsidR="00AD3C35" w:rsidRPr="00AD3C35" w:rsidRDefault="00AD3C35" w:rsidP="00AD3C35">
            <w:pPr>
              <w:pStyle w:val="tx"/>
              <w:spacing w:before="0" w:after="60" w:line="259" w:lineRule="auto"/>
              <w:jc w:val="center"/>
              <w:rPr>
                <w:rFonts w:ascii="Arial" w:hAnsi="Arial" w:cs="Arial"/>
                <w:b/>
                <w:sz w:val="20"/>
                <w:szCs w:val="20"/>
                <w:lang w:val="it-IT"/>
              </w:rPr>
            </w:pPr>
            <w:r w:rsidRPr="00AD3C35">
              <w:rPr>
                <w:rFonts w:ascii="Arial" w:hAnsi="Arial" w:cs="Arial"/>
                <w:b/>
                <w:sz w:val="20"/>
                <w:szCs w:val="20"/>
                <w:lang w:val="it-IT"/>
              </w:rPr>
              <w:t>Il Presidente: poteri e durata in carica</w:t>
            </w:r>
          </w:p>
          <w:p w14:paraId="276C85D2" w14:textId="79340DCA" w:rsidR="00AD3C35" w:rsidRPr="00AD3C35" w:rsidRDefault="00AD3C35" w:rsidP="00AD3C35">
            <w:pPr>
              <w:pStyle w:val="tx"/>
              <w:numPr>
                <w:ilvl w:val="1"/>
                <w:numId w:val="13"/>
              </w:numPr>
              <w:spacing w:before="0" w:after="60" w:line="259" w:lineRule="auto"/>
              <w:ind w:left="284" w:hanging="284"/>
              <w:jc w:val="both"/>
              <w:rPr>
                <w:rFonts w:ascii="Arial" w:hAnsi="Arial" w:cs="Arial"/>
                <w:sz w:val="20"/>
                <w:szCs w:val="20"/>
                <w:lang w:val="it-IT"/>
              </w:rPr>
            </w:pPr>
            <w:r w:rsidRPr="00AD3C35">
              <w:rPr>
                <w:rFonts w:ascii="Arial" w:hAnsi="Arial" w:cs="Arial"/>
                <w:sz w:val="20"/>
                <w:szCs w:val="20"/>
                <w:lang w:val="it-IT"/>
              </w:rPr>
              <w:t xml:space="preserve">Il Presidente è il legale rappresentante dell’Associazione e la rappresenta di fronte a terzi e in giudizio. </w:t>
            </w:r>
          </w:p>
          <w:p w14:paraId="09568F5A" w14:textId="5D02063A" w:rsidR="00AD3C35" w:rsidRPr="00AD3C35" w:rsidRDefault="00AD3C35" w:rsidP="00AD3C35">
            <w:pPr>
              <w:pStyle w:val="tx"/>
              <w:numPr>
                <w:ilvl w:val="1"/>
                <w:numId w:val="13"/>
              </w:numPr>
              <w:spacing w:before="0" w:after="60" w:line="259" w:lineRule="auto"/>
              <w:ind w:left="284" w:hanging="284"/>
              <w:jc w:val="both"/>
              <w:rPr>
                <w:rFonts w:ascii="Arial" w:hAnsi="Arial" w:cs="Arial"/>
                <w:sz w:val="20"/>
                <w:szCs w:val="20"/>
                <w:lang w:val="it-IT"/>
              </w:rPr>
            </w:pPr>
            <w:r w:rsidRPr="00AD3C35">
              <w:rPr>
                <w:rFonts w:ascii="Arial" w:hAnsi="Arial" w:cs="Arial"/>
                <w:sz w:val="20"/>
                <w:szCs w:val="20"/>
                <w:lang w:val="it-IT"/>
              </w:rPr>
              <w:t>Il Presidente dell’Associazione è nominato all’interno del Consiglio Direttivo.</w:t>
            </w:r>
          </w:p>
          <w:p w14:paraId="58C61CCD" w14:textId="31B5C50D" w:rsidR="00AD3C35" w:rsidRPr="00AD3C35" w:rsidRDefault="00AD3C35" w:rsidP="00AD3C35">
            <w:pPr>
              <w:pStyle w:val="tx"/>
              <w:numPr>
                <w:ilvl w:val="1"/>
                <w:numId w:val="13"/>
              </w:numPr>
              <w:spacing w:before="0" w:after="60" w:line="259" w:lineRule="auto"/>
              <w:ind w:left="284" w:hanging="284"/>
              <w:jc w:val="both"/>
              <w:rPr>
                <w:rFonts w:ascii="Arial" w:hAnsi="Arial" w:cs="Arial"/>
                <w:sz w:val="20"/>
                <w:szCs w:val="20"/>
                <w:lang w:val="it-IT"/>
              </w:rPr>
            </w:pPr>
            <w:r w:rsidRPr="00AD3C35">
              <w:rPr>
                <w:rFonts w:ascii="Arial" w:hAnsi="Arial" w:cs="Arial"/>
                <w:sz w:val="20"/>
                <w:szCs w:val="20"/>
                <w:lang w:val="it-IT"/>
              </w:rPr>
              <w:t>La carica di Presidente può essere revocata dal Consiglio Direttivo con le stesse modalità previste per l’elezione.</w:t>
            </w:r>
          </w:p>
          <w:p w14:paraId="434BCBA6" w14:textId="00784AB8" w:rsidR="00AD3C35" w:rsidRPr="00AD3C35" w:rsidRDefault="00AD3C35" w:rsidP="00AD3C35">
            <w:pPr>
              <w:pStyle w:val="tx"/>
              <w:numPr>
                <w:ilvl w:val="1"/>
                <w:numId w:val="13"/>
              </w:numPr>
              <w:spacing w:before="0" w:after="60" w:line="259" w:lineRule="auto"/>
              <w:ind w:left="284" w:hanging="284"/>
              <w:jc w:val="both"/>
              <w:rPr>
                <w:rFonts w:ascii="Arial" w:hAnsi="Arial" w:cs="Arial"/>
                <w:sz w:val="20"/>
                <w:szCs w:val="20"/>
                <w:lang w:val="it-IT"/>
              </w:rPr>
            </w:pPr>
            <w:r w:rsidRPr="00AD3C35">
              <w:rPr>
                <w:rFonts w:ascii="Arial" w:hAnsi="Arial" w:cs="Arial"/>
                <w:sz w:val="20"/>
                <w:szCs w:val="20"/>
                <w:lang w:val="it-IT"/>
              </w:rPr>
              <w:t>La carica di Presidente si perde inoltre per dimissioni, rassegnate mediante comunicazione scritta al Consiglio Direttivo.</w:t>
            </w:r>
          </w:p>
          <w:p w14:paraId="4DD07DB7" w14:textId="526CC31A" w:rsidR="00AD3C35" w:rsidRPr="00AD3C35" w:rsidRDefault="00AD3C35" w:rsidP="00AD3C35">
            <w:pPr>
              <w:pStyle w:val="tx"/>
              <w:numPr>
                <w:ilvl w:val="1"/>
                <w:numId w:val="13"/>
              </w:numPr>
              <w:spacing w:before="0" w:after="60" w:line="259" w:lineRule="auto"/>
              <w:ind w:left="284" w:hanging="284"/>
              <w:jc w:val="both"/>
              <w:rPr>
                <w:rFonts w:ascii="Arial" w:hAnsi="Arial" w:cs="Arial"/>
                <w:sz w:val="20"/>
                <w:szCs w:val="20"/>
                <w:lang w:val="it-IT"/>
              </w:rPr>
            </w:pPr>
            <w:r w:rsidRPr="00AD3C35">
              <w:rPr>
                <w:rFonts w:ascii="Arial" w:hAnsi="Arial" w:cs="Arial"/>
                <w:sz w:val="20"/>
                <w:szCs w:val="20"/>
                <w:lang w:val="it-IT"/>
              </w:rPr>
              <w:t>Il Presidente ha la responsabilità generale della conduzione e del buon andamento dell’Associazione, ed in particolare ha il compito di:</w:t>
            </w:r>
          </w:p>
          <w:p w14:paraId="5273AA39" w14:textId="0BF08050" w:rsidR="00AD3C35" w:rsidRDefault="00AD3C35" w:rsidP="00BC320B">
            <w:pPr>
              <w:pStyle w:val="tx"/>
              <w:numPr>
                <w:ilvl w:val="0"/>
                <w:numId w:val="67"/>
              </w:numPr>
              <w:spacing w:before="0" w:after="60" w:line="259" w:lineRule="auto"/>
              <w:ind w:left="585" w:hanging="301"/>
              <w:jc w:val="both"/>
              <w:rPr>
                <w:rFonts w:ascii="Arial" w:hAnsi="Arial" w:cs="Arial"/>
                <w:sz w:val="20"/>
                <w:szCs w:val="20"/>
                <w:lang w:val="it-IT"/>
              </w:rPr>
            </w:pPr>
            <w:r w:rsidRPr="00AD3C35">
              <w:rPr>
                <w:rFonts w:ascii="Arial" w:hAnsi="Arial" w:cs="Arial"/>
                <w:sz w:val="20"/>
                <w:szCs w:val="20"/>
                <w:lang w:val="it-IT"/>
              </w:rPr>
              <w:t>firmare gli atti e i documenti che impegnano l’Associazione sia nei riguardi degli associati che dei terzi;</w:t>
            </w:r>
          </w:p>
          <w:p w14:paraId="24772EAB" w14:textId="77777777" w:rsidR="00AD3C35" w:rsidRPr="00AD3C35" w:rsidRDefault="00AD3C35" w:rsidP="00AD3C35">
            <w:pPr>
              <w:pStyle w:val="tx"/>
              <w:spacing w:before="0" w:after="0"/>
              <w:ind w:left="584"/>
              <w:jc w:val="both"/>
              <w:rPr>
                <w:rFonts w:ascii="Arial" w:hAnsi="Arial" w:cs="Arial"/>
                <w:sz w:val="20"/>
                <w:szCs w:val="20"/>
                <w:lang w:val="it-IT"/>
              </w:rPr>
            </w:pPr>
          </w:p>
          <w:p w14:paraId="3A563741" w14:textId="1D28B41B" w:rsidR="00AD3C35" w:rsidRDefault="00AD3C35" w:rsidP="00BC320B">
            <w:pPr>
              <w:pStyle w:val="tx"/>
              <w:numPr>
                <w:ilvl w:val="0"/>
                <w:numId w:val="67"/>
              </w:numPr>
              <w:spacing w:before="0" w:after="60" w:line="259" w:lineRule="auto"/>
              <w:ind w:left="585" w:hanging="301"/>
              <w:jc w:val="both"/>
              <w:rPr>
                <w:rFonts w:ascii="Arial" w:hAnsi="Arial" w:cs="Arial"/>
                <w:sz w:val="20"/>
                <w:szCs w:val="20"/>
                <w:lang w:val="it-IT"/>
              </w:rPr>
            </w:pPr>
            <w:r w:rsidRPr="00AD3C35">
              <w:rPr>
                <w:rFonts w:ascii="Arial" w:hAnsi="Arial" w:cs="Arial"/>
                <w:sz w:val="20"/>
                <w:szCs w:val="20"/>
                <w:lang w:val="it-IT"/>
              </w:rPr>
              <w:t>curare l’attuazione delle deliberazioni dell’Assemblea e del Consiglio Direttivo;</w:t>
            </w:r>
          </w:p>
          <w:p w14:paraId="2A2CBB85" w14:textId="77777777" w:rsidR="00AD3C35" w:rsidRDefault="00AD3C35" w:rsidP="00AD3C35">
            <w:pPr>
              <w:pStyle w:val="Listenabsatz"/>
              <w:rPr>
                <w:rFonts w:ascii="Arial" w:hAnsi="Arial" w:cs="Arial"/>
                <w:sz w:val="20"/>
                <w:szCs w:val="20"/>
                <w:lang w:val="it-IT"/>
              </w:rPr>
            </w:pPr>
          </w:p>
          <w:p w14:paraId="3D9221F0" w14:textId="77777777" w:rsidR="00AD3C35" w:rsidRPr="00AD3C35" w:rsidRDefault="00AD3C35" w:rsidP="00AD3C35">
            <w:pPr>
              <w:pStyle w:val="tx"/>
              <w:spacing w:before="0" w:after="60" w:line="259" w:lineRule="auto"/>
              <w:ind w:left="585"/>
              <w:jc w:val="both"/>
              <w:rPr>
                <w:rFonts w:ascii="Arial" w:hAnsi="Arial" w:cs="Arial"/>
                <w:sz w:val="20"/>
                <w:szCs w:val="20"/>
                <w:lang w:val="it-IT"/>
              </w:rPr>
            </w:pPr>
          </w:p>
          <w:p w14:paraId="18929DB2" w14:textId="77777777" w:rsidR="00AD3C35" w:rsidRPr="00AD3C35" w:rsidRDefault="00AD3C35" w:rsidP="00BC320B">
            <w:pPr>
              <w:pStyle w:val="tx"/>
              <w:numPr>
                <w:ilvl w:val="0"/>
                <w:numId w:val="67"/>
              </w:numPr>
              <w:spacing w:before="0" w:after="60" w:line="259" w:lineRule="auto"/>
              <w:ind w:left="585" w:hanging="301"/>
              <w:jc w:val="both"/>
              <w:rPr>
                <w:rFonts w:ascii="Arial" w:hAnsi="Arial" w:cs="Arial"/>
                <w:sz w:val="20"/>
                <w:szCs w:val="20"/>
                <w:lang w:val="it-IT"/>
              </w:rPr>
            </w:pPr>
            <w:r w:rsidRPr="00AD3C35">
              <w:rPr>
                <w:rFonts w:ascii="Arial" w:hAnsi="Arial" w:cs="Arial"/>
                <w:sz w:val="20"/>
                <w:szCs w:val="20"/>
                <w:lang w:val="it-IT"/>
              </w:rPr>
              <w:t xml:space="preserve">adottare, in caso di necessità, provvedimenti d’urgenza, sottoponendoli entro </w:t>
            </w:r>
            <w:sdt>
              <w:sdtPr>
                <w:rPr>
                  <w:rStyle w:val="Platzhaltertext"/>
                  <w:rFonts w:ascii="Arial" w:hAnsi="Arial" w:cs="Arial"/>
                  <w:color w:val="auto"/>
                  <w:sz w:val="20"/>
                  <w:szCs w:val="20"/>
                  <w:highlight w:val="yellow"/>
                </w:rPr>
                <w:alias w:val="Termine in giorni"/>
                <w:tag w:val="Termine in giorni"/>
                <w:id w:val="873356552"/>
                <w:placeholder>
                  <w:docPart w:val="EDEE8F9678444E4DA3A990E878FB8666"/>
                </w:placeholder>
                <w:showingPlcHdr/>
              </w:sdtPr>
              <w:sdtEndPr>
                <w:rPr>
                  <w:rStyle w:val="Absatz-Standardschriftart"/>
                  <w:highlight w:val="none"/>
                </w:rPr>
              </w:sdtEndPr>
              <w:sdtContent>
                <w:r w:rsidRPr="00AD3C35">
                  <w:rPr>
                    <w:rStyle w:val="Platzhaltertext"/>
                    <w:rFonts w:ascii="Arial" w:hAnsi="Arial" w:cs="Arial"/>
                    <w:color w:val="auto"/>
                    <w:sz w:val="20"/>
                    <w:szCs w:val="20"/>
                    <w:highlight w:val="yellow"/>
                    <w:lang w:val="it-IT"/>
                  </w:rPr>
                  <w:t>15 (quindici)</w:t>
                </w:r>
              </w:sdtContent>
            </w:sdt>
            <w:r w:rsidRPr="00AD3C35">
              <w:rPr>
                <w:rFonts w:ascii="Arial" w:hAnsi="Arial" w:cs="Arial"/>
                <w:sz w:val="20"/>
                <w:szCs w:val="20"/>
                <w:lang w:val="it-IT"/>
              </w:rPr>
              <w:t xml:space="preserve"> alla ratifica da parte del Consiglio Direttivo;</w:t>
            </w:r>
          </w:p>
          <w:p w14:paraId="4BB86A6A" w14:textId="77777777" w:rsidR="00AD3C35" w:rsidRPr="00AD3C35" w:rsidRDefault="00AD3C35" w:rsidP="00BC320B">
            <w:pPr>
              <w:pStyle w:val="tx"/>
              <w:numPr>
                <w:ilvl w:val="0"/>
                <w:numId w:val="67"/>
              </w:numPr>
              <w:spacing w:before="0" w:after="60" w:line="259" w:lineRule="auto"/>
              <w:ind w:left="585" w:hanging="301"/>
              <w:jc w:val="both"/>
              <w:rPr>
                <w:rFonts w:ascii="Arial" w:hAnsi="Arial" w:cs="Arial"/>
                <w:sz w:val="20"/>
                <w:szCs w:val="20"/>
                <w:lang w:val="it-IT"/>
              </w:rPr>
            </w:pPr>
            <w:r w:rsidRPr="00AD3C35">
              <w:rPr>
                <w:rFonts w:ascii="Arial" w:hAnsi="Arial" w:cs="Arial"/>
                <w:sz w:val="20"/>
                <w:szCs w:val="20"/>
                <w:lang w:val="it-IT"/>
              </w:rPr>
              <w:t>convocare e presiedere l’Assemblea degli associati e il Consiglio Direttivo.</w:t>
            </w:r>
          </w:p>
          <w:p w14:paraId="5348DB79" w14:textId="155D4818" w:rsidR="003D6BAC" w:rsidRPr="00AD3C35" w:rsidRDefault="00AD3C35" w:rsidP="00AD3C35">
            <w:pPr>
              <w:pStyle w:val="tx"/>
              <w:numPr>
                <w:ilvl w:val="1"/>
                <w:numId w:val="13"/>
              </w:numPr>
              <w:spacing w:before="0" w:after="60" w:line="259" w:lineRule="auto"/>
              <w:ind w:left="284" w:hanging="284"/>
              <w:jc w:val="both"/>
              <w:rPr>
                <w:rFonts w:ascii="Arial" w:hAnsi="Arial" w:cs="Arial"/>
                <w:lang w:val="it-IT"/>
              </w:rPr>
            </w:pPr>
            <w:r w:rsidRPr="00AD3C35">
              <w:rPr>
                <w:rFonts w:ascii="Arial" w:hAnsi="Arial" w:cs="Arial"/>
                <w:sz w:val="20"/>
                <w:szCs w:val="20"/>
                <w:lang w:val="it-IT"/>
              </w:rPr>
              <w:t>In caso di assenza o impedimento, il Presidente viene sostituito dal Vicepresidente. In caso di assenza o impedimento di quest’ultimo, spetta al Consiglio Direttivo conferire espressa delega ad altro Consigliere.</w:t>
            </w:r>
          </w:p>
        </w:tc>
      </w:tr>
      <w:tr w:rsidR="003D6BAC" w:rsidRPr="00F25BE8" w14:paraId="588B26B6" w14:textId="77777777" w:rsidTr="005202B2">
        <w:tc>
          <w:tcPr>
            <w:tcW w:w="4814" w:type="dxa"/>
          </w:tcPr>
          <w:p w14:paraId="44D9D182" w14:textId="77777777" w:rsidR="00462CB7" w:rsidRPr="00462CB7" w:rsidRDefault="003D6BAC" w:rsidP="00462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center"/>
              <w:rPr>
                <w:rFonts w:ascii="Arial" w:hAnsi="Arial" w:cs="Arial"/>
                <w:b/>
                <w:sz w:val="20"/>
                <w:szCs w:val="20"/>
              </w:rPr>
            </w:pPr>
            <w:r w:rsidRPr="00462CB7">
              <w:rPr>
                <w:rFonts w:ascii="Arial" w:hAnsi="Arial" w:cs="Arial"/>
                <w:b/>
                <w:sz w:val="20"/>
                <w:szCs w:val="20"/>
              </w:rPr>
              <w:t>Art.21</w:t>
            </w:r>
          </w:p>
          <w:p w14:paraId="2B2B1479" w14:textId="4D56A0EF" w:rsidR="003D6BAC" w:rsidRPr="00462CB7" w:rsidRDefault="003D6BAC" w:rsidP="00462C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center"/>
              <w:rPr>
                <w:rFonts w:ascii="Arial" w:hAnsi="Arial" w:cs="Arial"/>
                <w:b/>
                <w:sz w:val="20"/>
                <w:szCs w:val="20"/>
              </w:rPr>
            </w:pPr>
            <w:r w:rsidRPr="00462CB7">
              <w:rPr>
                <w:rFonts w:ascii="Arial" w:hAnsi="Arial" w:cs="Arial"/>
                <w:b/>
                <w:sz w:val="20"/>
                <w:szCs w:val="20"/>
              </w:rPr>
              <w:t>Gründe für das Ausscheiden aus dem Vorstand und Nachbesetzung von Vorstandsmitgliedern</w:t>
            </w:r>
          </w:p>
          <w:p w14:paraId="2EBD2F77" w14:textId="4AB7114E" w:rsidR="003D6BAC" w:rsidRPr="00462CB7" w:rsidRDefault="003D6BAC" w:rsidP="004C517C">
            <w:pPr>
              <w:pStyle w:val="tx"/>
              <w:numPr>
                <w:ilvl w:val="0"/>
                <w:numId w:val="37"/>
              </w:numPr>
              <w:spacing w:before="0" w:after="60" w:line="259" w:lineRule="auto"/>
              <w:ind w:left="284" w:hanging="284"/>
              <w:jc w:val="both"/>
              <w:rPr>
                <w:rFonts w:ascii="Arial" w:hAnsi="Arial" w:cs="Arial"/>
                <w:sz w:val="20"/>
                <w:szCs w:val="20"/>
              </w:rPr>
            </w:pPr>
            <w:r w:rsidRPr="00462CB7">
              <w:rPr>
                <w:rFonts w:ascii="Arial" w:hAnsi="Arial" w:cs="Arial"/>
                <w:sz w:val="20"/>
                <w:szCs w:val="20"/>
              </w:rPr>
              <w:t xml:space="preserve">Das Amt des Vorstandsmitglieds endet aus folgenden Gründen: </w:t>
            </w:r>
          </w:p>
          <w:p w14:paraId="2AD2A2FA" w14:textId="77777777" w:rsidR="003D6BAC" w:rsidRPr="00462CB7" w:rsidRDefault="003D6BAC" w:rsidP="004C517C">
            <w:pPr>
              <w:pStyle w:val="tx"/>
              <w:numPr>
                <w:ilvl w:val="0"/>
                <w:numId w:val="12"/>
              </w:numPr>
              <w:spacing w:before="0" w:after="60" w:line="259" w:lineRule="auto"/>
              <w:ind w:left="585" w:hanging="301"/>
              <w:jc w:val="both"/>
              <w:rPr>
                <w:rFonts w:ascii="Arial" w:hAnsi="Arial" w:cs="Arial"/>
                <w:sz w:val="20"/>
                <w:szCs w:val="20"/>
              </w:rPr>
            </w:pPr>
            <w:r w:rsidRPr="00462CB7">
              <w:rPr>
                <w:rFonts w:ascii="Arial" w:hAnsi="Arial" w:cs="Arial"/>
                <w:sz w:val="20"/>
                <w:szCs w:val="20"/>
              </w:rPr>
              <w:t xml:space="preserve">Rücktritt, der in schriftlicher Form an den Vorstand zu richten ist; </w:t>
            </w:r>
            <w:r w:rsidRPr="00462CB7">
              <w:rPr>
                <w:rStyle w:val="Endnotenzeichen"/>
                <w:rFonts w:ascii="Arial" w:eastAsiaTheme="minorHAnsi" w:hAnsi="Arial" w:cs="Arial"/>
                <w:b/>
                <w:sz w:val="20"/>
                <w:szCs w:val="20"/>
                <w:lang w:eastAsia="en-US"/>
              </w:rPr>
              <w:endnoteReference w:id="36"/>
            </w:r>
          </w:p>
          <w:p w14:paraId="6DC313E1" w14:textId="77777777" w:rsidR="003D6BAC" w:rsidRPr="00462CB7" w:rsidRDefault="003D6BAC" w:rsidP="004C517C">
            <w:pPr>
              <w:pStyle w:val="tx"/>
              <w:numPr>
                <w:ilvl w:val="0"/>
                <w:numId w:val="12"/>
              </w:numPr>
              <w:spacing w:before="0" w:after="60" w:line="259" w:lineRule="auto"/>
              <w:ind w:left="585" w:hanging="301"/>
              <w:jc w:val="both"/>
              <w:rPr>
                <w:rFonts w:ascii="Arial" w:hAnsi="Arial" w:cs="Arial"/>
                <w:sz w:val="20"/>
                <w:szCs w:val="20"/>
              </w:rPr>
            </w:pPr>
            <w:r w:rsidRPr="00462CB7">
              <w:rPr>
                <w:rFonts w:ascii="Arial" w:hAnsi="Arial" w:cs="Arial"/>
                <w:sz w:val="20"/>
                <w:szCs w:val="20"/>
              </w:rPr>
              <w:t>Abberufung durch die ordentliche Mitgliederversammlung;</w:t>
            </w:r>
          </w:p>
          <w:p w14:paraId="6FDE8E61" w14:textId="2AD13C09" w:rsidR="003D6BAC" w:rsidRPr="00462CB7" w:rsidRDefault="003D6BAC" w:rsidP="004C517C">
            <w:pPr>
              <w:pStyle w:val="tx"/>
              <w:numPr>
                <w:ilvl w:val="0"/>
                <w:numId w:val="12"/>
              </w:numPr>
              <w:spacing w:before="0" w:after="60" w:line="259" w:lineRule="auto"/>
              <w:ind w:left="585" w:hanging="301"/>
              <w:jc w:val="both"/>
              <w:rPr>
                <w:rFonts w:ascii="Arial" w:hAnsi="Arial" w:cs="Arial"/>
                <w:sz w:val="20"/>
                <w:szCs w:val="20"/>
              </w:rPr>
            </w:pPr>
            <w:r w:rsidRPr="00462CB7">
              <w:rPr>
                <w:rFonts w:ascii="Arial" w:hAnsi="Arial" w:cs="Arial"/>
                <w:sz w:val="20"/>
                <w:szCs w:val="20"/>
              </w:rPr>
              <w:t>nachträglicher Eintritt von Unvereinbarkeits</w:t>
            </w:r>
            <w:r w:rsidR="00462CB7" w:rsidRPr="00462CB7">
              <w:rPr>
                <w:rFonts w:ascii="Arial" w:hAnsi="Arial" w:cs="Arial"/>
                <w:sz w:val="20"/>
                <w:szCs w:val="20"/>
              </w:rPr>
              <w:t>-</w:t>
            </w:r>
            <w:r w:rsidRPr="00462CB7">
              <w:rPr>
                <w:rFonts w:ascii="Arial" w:hAnsi="Arial" w:cs="Arial"/>
                <w:sz w:val="20"/>
                <w:szCs w:val="20"/>
              </w:rPr>
              <w:t>gründen laut Art. 17, Abs. 2 der vorliegenden Satzung;</w:t>
            </w:r>
          </w:p>
          <w:p w14:paraId="480911F4" w14:textId="77777777" w:rsidR="003D6BAC" w:rsidRPr="00462CB7" w:rsidRDefault="003D6BAC" w:rsidP="004C517C">
            <w:pPr>
              <w:pStyle w:val="tx"/>
              <w:numPr>
                <w:ilvl w:val="0"/>
                <w:numId w:val="12"/>
              </w:numPr>
              <w:spacing w:before="0" w:after="60" w:line="259" w:lineRule="auto"/>
              <w:ind w:left="585" w:hanging="301"/>
              <w:jc w:val="both"/>
              <w:rPr>
                <w:rFonts w:ascii="Arial" w:hAnsi="Arial" w:cs="Arial"/>
                <w:sz w:val="20"/>
                <w:szCs w:val="20"/>
              </w:rPr>
            </w:pPr>
            <w:r w:rsidRPr="00462CB7">
              <w:rPr>
                <w:rFonts w:ascii="Arial" w:hAnsi="Arial" w:cs="Arial"/>
                <w:sz w:val="20"/>
                <w:szCs w:val="20"/>
              </w:rPr>
              <w:t>Verlust der Mitgliedschaft nach Eintritt eines oder mehrerer der Gründe, die in Art. 9 der vorliegenden Satzung genannt sind.</w:t>
            </w:r>
          </w:p>
          <w:p w14:paraId="1F029B14" w14:textId="3CA08FB5" w:rsidR="003D6BAC" w:rsidRPr="00462CB7" w:rsidRDefault="003D6BAC" w:rsidP="004C517C">
            <w:pPr>
              <w:pStyle w:val="tx"/>
              <w:numPr>
                <w:ilvl w:val="0"/>
                <w:numId w:val="37"/>
              </w:numPr>
              <w:spacing w:before="0" w:after="60" w:line="259" w:lineRule="auto"/>
              <w:ind w:left="284" w:hanging="284"/>
              <w:jc w:val="both"/>
              <w:rPr>
                <w:rFonts w:ascii="Arial" w:hAnsi="Arial" w:cs="Arial"/>
                <w:sz w:val="20"/>
                <w:szCs w:val="20"/>
              </w:rPr>
            </w:pPr>
            <w:r w:rsidRPr="00462CB7">
              <w:rPr>
                <w:rFonts w:ascii="Arial" w:hAnsi="Arial" w:cs="Arial"/>
                <w:sz w:val="20"/>
                <w:szCs w:val="20"/>
              </w:rPr>
              <w:lastRenderedPageBreak/>
              <w:t>Scheiden ein oder mehrere Vorstandsmitglieder aus einem oder mehreren der oben genannten Gründe aus dem Amt aus, sorgt der Vorstand für die Nachbesetzung anhand der Liste der Nichtgewählten, die im Rahmen der letzten Vorstandswahl erstellt wurde. Die nachrück</w:t>
            </w:r>
            <w:r w:rsidR="00AD3C35">
              <w:rPr>
                <w:rFonts w:ascii="Arial" w:hAnsi="Arial" w:cs="Arial"/>
                <w:sz w:val="20"/>
                <w:szCs w:val="20"/>
              </w:rPr>
              <w:t>-</w:t>
            </w:r>
            <w:r w:rsidRPr="00462CB7">
              <w:rPr>
                <w:rFonts w:ascii="Arial" w:hAnsi="Arial" w:cs="Arial"/>
                <w:sz w:val="20"/>
                <w:szCs w:val="20"/>
              </w:rPr>
              <w:t>enden Vorstandsmitglieder bleiben bis zur ersten ordentlichen Mitgliederversammlung im Amt, die über ihre Bestätigung im Amt entscheiden muss. Wenn sie bestätigt werden, bleiben sie bis zum Ende der laufenden Amtszeit des aktuellen Vorstands im Amt. Wenn das nachrückende Vorstandsmitglied nicht bestätigt wird, wenn die Liste der Nichtgewählten erschöpft ist oder es keine nichtgewählten Personen gibt, sorgt der Vorstand für die Nachbesetzung der fehlenden Mitglieder durch Kooptierung,</w:t>
            </w:r>
            <w:r w:rsidRPr="00462CB7">
              <w:rPr>
                <w:rStyle w:val="Endnotenzeichen"/>
                <w:rFonts w:ascii="Arial" w:eastAsiaTheme="minorHAnsi" w:hAnsi="Arial" w:cs="Arial"/>
                <w:b/>
                <w:sz w:val="20"/>
                <w:szCs w:val="20"/>
                <w:lang w:eastAsia="en-US"/>
              </w:rPr>
              <w:endnoteReference w:id="37"/>
            </w:r>
            <w:r w:rsidRPr="00462CB7">
              <w:rPr>
                <w:rFonts w:ascii="Arial" w:hAnsi="Arial" w:cs="Arial"/>
                <w:sz w:val="20"/>
                <w:szCs w:val="20"/>
              </w:rPr>
              <w:t xml:space="preserve"> die von der ersten ordentlichen Mitgliederversammlung bestätigt werden muss. Erfolgt keine Bestätigung durch die Mitgliederversammlung, wird eine Neuwahl vorgenommen. Die auf diese Weise nachrückenden Vorstandsmitglieder bleiben bis zum Ende der laufenden Amtszeit des aktuellen Vorstands im Amt.</w:t>
            </w:r>
            <w:r w:rsidRPr="00462CB7">
              <w:rPr>
                <w:rStyle w:val="Endnotenzeichen"/>
                <w:rFonts w:ascii="Arial" w:eastAsiaTheme="minorHAnsi" w:hAnsi="Arial" w:cs="Arial"/>
                <w:b/>
                <w:sz w:val="20"/>
                <w:szCs w:val="20"/>
                <w:lang w:eastAsia="en-US"/>
              </w:rPr>
              <w:endnoteReference w:id="38"/>
            </w:r>
            <w:r w:rsidRPr="00462CB7">
              <w:rPr>
                <w:rFonts w:ascii="Arial" w:hAnsi="Arial" w:cs="Arial"/>
                <w:sz w:val="20"/>
                <w:szCs w:val="20"/>
              </w:rPr>
              <w:t xml:space="preserve"> Bis zur Bestätigung durch die Mitgliederversammlung sind die kooptierten Vorstandsmitglieder bei den Vorstandssitzungen nicht stimmberechtigt.</w:t>
            </w:r>
          </w:p>
          <w:p w14:paraId="1A85A956" w14:textId="236A1F48" w:rsidR="003D6BAC" w:rsidRPr="00462CB7" w:rsidRDefault="003D6BAC" w:rsidP="004C517C">
            <w:pPr>
              <w:pStyle w:val="tx"/>
              <w:numPr>
                <w:ilvl w:val="0"/>
                <w:numId w:val="37"/>
              </w:numPr>
              <w:spacing w:before="0" w:after="60" w:line="259" w:lineRule="auto"/>
              <w:ind w:left="284" w:hanging="284"/>
              <w:jc w:val="both"/>
              <w:rPr>
                <w:rFonts w:ascii="Arial" w:hAnsi="Arial" w:cs="Arial"/>
                <w:b/>
                <w:sz w:val="20"/>
                <w:szCs w:val="20"/>
              </w:rPr>
            </w:pPr>
            <w:r w:rsidRPr="00462CB7">
              <w:rPr>
                <w:rFonts w:ascii="Arial" w:hAnsi="Arial" w:cs="Arial"/>
                <w:sz w:val="20"/>
                <w:szCs w:val="20"/>
              </w:rPr>
              <w:t xml:space="preserve">Scheidet die Mehrheit der Vorstandsmitglieder aus dem Amt, endet damit die Amtszeit des gesamten Vorstands </w:t>
            </w:r>
            <w:r w:rsidRPr="00462CB7">
              <w:rPr>
                <w:rStyle w:val="Endnotenzeichen"/>
                <w:rFonts w:ascii="Arial" w:eastAsiaTheme="minorHAnsi" w:hAnsi="Arial" w:cs="Arial"/>
                <w:b/>
                <w:sz w:val="20"/>
                <w:szCs w:val="20"/>
                <w:lang w:eastAsia="en-US"/>
              </w:rPr>
              <w:endnoteReference w:id="39"/>
            </w:r>
            <w:r w:rsidRPr="00462CB7">
              <w:rPr>
                <w:rFonts w:ascii="Arial" w:hAnsi="Arial" w:cs="Arial"/>
                <w:sz w:val="20"/>
                <w:szCs w:val="20"/>
              </w:rPr>
              <w:t>. Der Präsident oder hilfsweise das dienstälteste Vorstandsmitglied muss die ordentliche Mitgliederversammlung in</w:t>
            </w:r>
            <w:r w:rsidR="00AD3C35">
              <w:rPr>
                <w:rFonts w:ascii="Arial" w:hAnsi="Arial" w:cs="Arial"/>
                <w:sz w:val="20"/>
                <w:szCs w:val="20"/>
              </w:rPr>
              <w:t>-</w:t>
            </w:r>
            <w:r w:rsidRPr="00462CB7">
              <w:rPr>
                <w:rFonts w:ascii="Arial" w:hAnsi="Arial" w:cs="Arial"/>
                <w:sz w:val="20"/>
                <w:szCs w:val="20"/>
              </w:rPr>
              <w:t xml:space="preserve">nerhalb von </w:t>
            </w:r>
            <w:r w:rsidRPr="00462CB7">
              <w:rPr>
                <w:rStyle w:val="Platzhaltertext"/>
                <w:rFonts w:ascii="Arial" w:hAnsi="Arial" w:cs="Arial"/>
                <w:color w:val="auto"/>
                <w:sz w:val="20"/>
                <w:szCs w:val="20"/>
                <w:highlight w:val="yellow"/>
              </w:rPr>
              <w:t xml:space="preserve">30 (dreißig) </w:t>
            </w:r>
            <w:r w:rsidR="00462CB7" w:rsidRPr="00462CB7">
              <w:rPr>
                <w:rStyle w:val="Platzhaltertext"/>
                <w:rFonts w:ascii="Arial" w:hAnsi="Arial" w:cs="Arial"/>
                <w:color w:val="auto"/>
                <w:sz w:val="20"/>
                <w:szCs w:val="20"/>
                <w:highlight w:val="yellow"/>
              </w:rPr>
              <w:t xml:space="preserve">Tagen </w:t>
            </w:r>
            <w:r w:rsidR="00462CB7" w:rsidRPr="00462CB7">
              <w:rPr>
                <w:rFonts w:ascii="Arial" w:hAnsi="Arial" w:cs="Arial"/>
                <w:sz w:val="20"/>
                <w:szCs w:val="20"/>
              </w:rPr>
              <w:t>ab</w:t>
            </w:r>
            <w:r w:rsidRPr="00462CB7">
              <w:rPr>
                <w:rFonts w:ascii="Arial" w:hAnsi="Arial" w:cs="Arial"/>
                <w:sz w:val="20"/>
                <w:szCs w:val="20"/>
              </w:rPr>
              <w:t xml:space="preserve"> dem Amts</w:t>
            </w:r>
            <w:r w:rsidR="00AD3C35">
              <w:rPr>
                <w:rFonts w:ascii="Arial" w:hAnsi="Arial" w:cs="Arial"/>
                <w:sz w:val="20"/>
                <w:szCs w:val="20"/>
              </w:rPr>
              <w:t>-</w:t>
            </w:r>
            <w:r w:rsidRPr="00462CB7">
              <w:rPr>
                <w:rFonts w:ascii="Arial" w:hAnsi="Arial" w:cs="Arial"/>
                <w:sz w:val="20"/>
                <w:szCs w:val="20"/>
              </w:rPr>
              <w:t>zeitende für die Neuwahl des Vorstands einberufen. Bis zur Wahl der neuen Vorstands</w:t>
            </w:r>
            <w:r w:rsidR="00462CB7">
              <w:rPr>
                <w:rFonts w:ascii="Arial" w:hAnsi="Arial" w:cs="Arial"/>
                <w:sz w:val="20"/>
                <w:szCs w:val="20"/>
              </w:rPr>
              <w:t>-</w:t>
            </w:r>
            <w:r w:rsidRPr="00462CB7">
              <w:rPr>
                <w:rFonts w:ascii="Arial" w:hAnsi="Arial" w:cs="Arial"/>
                <w:sz w:val="20"/>
                <w:szCs w:val="20"/>
              </w:rPr>
              <w:t>mitglieder bleiben die ausgeschiedenen Mitglie</w:t>
            </w:r>
            <w:r w:rsidR="00AD3C35">
              <w:rPr>
                <w:rFonts w:ascii="Arial" w:hAnsi="Arial" w:cs="Arial"/>
                <w:sz w:val="20"/>
                <w:szCs w:val="20"/>
              </w:rPr>
              <w:t>-</w:t>
            </w:r>
            <w:r w:rsidRPr="00462CB7">
              <w:rPr>
                <w:rFonts w:ascii="Arial" w:hAnsi="Arial" w:cs="Arial"/>
                <w:sz w:val="20"/>
                <w:szCs w:val="20"/>
              </w:rPr>
              <w:t>der für die ordentliche Geschäftsführung im Amt.</w:t>
            </w:r>
          </w:p>
        </w:tc>
        <w:tc>
          <w:tcPr>
            <w:tcW w:w="4814" w:type="dxa"/>
          </w:tcPr>
          <w:p w14:paraId="31D2EC79" w14:textId="77777777" w:rsidR="00AD3C35" w:rsidRPr="00AD3C35" w:rsidRDefault="00AD3C35" w:rsidP="00AD3C35">
            <w:pPr>
              <w:pStyle w:val="tx"/>
              <w:spacing w:before="0" w:after="60" w:line="259" w:lineRule="auto"/>
              <w:jc w:val="center"/>
              <w:rPr>
                <w:rFonts w:ascii="Arial" w:hAnsi="Arial" w:cs="Arial"/>
                <w:b/>
                <w:sz w:val="20"/>
                <w:szCs w:val="20"/>
                <w:lang w:val="it-IT"/>
              </w:rPr>
            </w:pPr>
            <w:r w:rsidRPr="00AD3C35">
              <w:rPr>
                <w:rFonts w:ascii="Arial" w:hAnsi="Arial" w:cs="Arial"/>
                <w:b/>
                <w:sz w:val="20"/>
                <w:szCs w:val="20"/>
                <w:lang w:val="it-IT"/>
              </w:rPr>
              <w:lastRenderedPageBreak/>
              <w:t>Art.21</w:t>
            </w:r>
          </w:p>
          <w:p w14:paraId="5763F0D6" w14:textId="3B25BD10" w:rsidR="00AD3C35" w:rsidRPr="00AD3C35" w:rsidRDefault="00AD3C35" w:rsidP="00AD3C35">
            <w:pPr>
              <w:pStyle w:val="tx"/>
              <w:spacing w:before="0" w:after="60" w:line="259" w:lineRule="auto"/>
              <w:jc w:val="center"/>
              <w:rPr>
                <w:rFonts w:ascii="Arial" w:hAnsi="Arial" w:cs="Arial"/>
                <w:b/>
                <w:sz w:val="20"/>
                <w:szCs w:val="20"/>
                <w:lang w:val="it-IT"/>
              </w:rPr>
            </w:pPr>
            <w:r w:rsidRPr="00AD3C35">
              <w:rPr>
                <w:rFonts w:ascii="Arial" w:hAnsi="Arial" w:cs="Arial"/>
                <w:b/>
                <w:sz w:val="20"/>
                <w:szCs w:val="20"/>
                <w:lang w:val="it-IT"/>
              </w:rPr>
              <w:t>Cause di decadenza e sostituzione dei membri del Consiglio Direttivo</w:t>
            </w:r>
          </w:p>
          <w:p w14:paraId="301B355C" w14:textId="2D4529B5" w:rsidR="00AD3C35" w:rsidRDefault="00AD3C35" w:rsidP="00BC320B">
            <w:pPr>
              <w:pStyle w:val="tx"/>
              <w:numPr>
                <w:ilvl w:val="1"/>
                <w:numId w:val="68"/>
              </w:numPr>
              <w:spacing w:before="0" w:after="60" w:line="259" w:lineRule="auto"/>
              <w:ind w:left="284" w:hanging="284"/>
              <w:jc w:val="both"/>
              <w:rPr>
                <w:rFonts w:ascii="Arial" w:hAnsi="Arial" w:cs="Arial"/>
                <w:sz w:val="20"/>
                <w:szCs w:val="20"/>
                <w:lang w:val="it-IT"/>
              </w:rPr>
            </w:pPr>
            <w:r w:rsidRPr="00AD3C35">
              <w:rPr>
                <w:rFonts w:ascii="Arial" w:hAnsi="Arial" w:cs="Arial"/>
                <w:sz w:val="20"/>
                <w:szCs w:val="20"/>
                <w:lang w:val="it-IT"/>
              </w:rPr>
              <w:t xml:space="preserve">La carica di Consigliere si perde per: </w:t>
            </w:r>
          </w:p>
          <w:p w14:paraId="515DCA70" w14:textId="77777777" w:rsidR="00AD3C35" w:rsidRPr="00AD3C35" w:rsidRDefault="00AD3C35" w:rsidP="00AD3C35">
            <w:pPr>
              <w:pStyle w:val="tx"/>
              <w:spacing w:before="0" w:after="0" w:line="360" w:lineRule="auto"/>
              <w:ind w:left="284"/>
              <w:jc w:val="both"/>
              <w:rPr>
                <w:rFonts w:ascii="Arial" w:hAnsi="Arial" w:cs="Arial"/>
                <w:sz w:val="20"/>
                <w:szCs w:val="20"/>
                <w:lang w:val="it-IT"/>
              </w:rPr>
            </w:pPr>
          </w:p>
          <w:p w14:paraId="1EDAC851" w14:textId="21D71763" w:rsidR="00AD3C35" w:rsidRPr="00AD3C35" w:rsidRDefault="00AD3C35" w:rsidP="00BC320B">
            <w:pPr>
              <w:pStyle w:val="tx"/>
              <w:numPr>
                <w:ilvl w:val="0"/>
                <w:numId w:val="69"/>
              </w:numPr>
              <w:spacing w:before="0" w:after="60" w:line="259" w:lineRule="auto"/>
              <w:ind w:left="585" w:hanging="301"/>
              <w:jc w:val="both"/>
              <w:rPr>
                <w:rFonts w:ascii="Arial" w:hAnsi="Arial" w:cs="Arial"/>
                <w:sz w:val="20"/>
                <w:szCs w:val="20"/>
                <w:lang w:val="it-IT"/>
              </w:rPr>
            </w:pPr>
            <w:r w:rsidRPr="00AD3C35">
              <w:rPr>
                <w:rFonts w:ascii="Arial" w:hAnsi="Arial" w:cs="Arial"/>
                <w:sz w:val="20"/>
                <w:szCs w:val="20"/>
                <w:lang w:val="it-IT"/>
              </w:rPr>
              <w:t>dimissioni, rassegnate mediante comunicazione scritta al Consiglio Direttivo;</w:t>
            </w:r>
          </w:p>
          <w:p w14:paraId="4A438040" w14:textId="4D6103E6" w:rsidR="00AD3C35" w:rsidRDefault="00AD3C35" w:rsidP="00BC320B">
            <w:pPr>
              <w:pStyle w:val="tx"/>
              <w:numPr>
                <w:ilvl w:val="0"/>
                <w:numId w:val="69"/>
              </w:numPr>
              <w:spacing w:before="0" w:after="60" w:line="259" w:lineRule="auto"/>
              <w:ind w:left="585" w:hanging="301"/>
              <w:jc w:val="both"/>
              <w:rPr>
                <w:rFonts w:ascii="Arial" w:hAnsi="Arial" w:cs="Arial"/>
                <w:sz w:val="20"/>
                <w:szCs w:val="20"/>
                <w:lang w:val="it-IT"/>
              </w:rPr>
            </w:pPr>
            <w:r w:rsidRPr="00AD3C35">
              <w:rPr>
                <w:rFonts w:ascii="Arial" w:hAnsi="Arial" w:cs="Arial"/>
                <w:sz w:val="20"/>
                <w:szCs w:val="20"/>
                <w:lang w:val="it-IT"/>
              </w:rPr>
              <w:t>revoca da parte dell’Assemblea ordinaria;</w:t>
            </w:r>
          </w:p>
          <w:p w14:paraId="1A9BF344" w14:textId="7EADA630" w:rsidR="00AD3C35" w:rsidRDefault="00AD3C35" w:rsidP="00BC320B">
            <w:pPr>
              <w:pStyle w:val="tx"/>
              <w:numPr>
                <w:ilvl w:val="0"/>
                <w:numId w:val="69"/>
              </w:numPr>
              <w:spacing w:before="0" w:after="60" w:line="259" w:lineRule="auto"/>
              <w:ind w:left="585" w:hanging="301"/>
              <w:jc w:val="both"/>
              <w:rPr>
                <w:rFonts w:ascii="Arial" w:hAnsi="Arial" w:cs="Arial"/>
                <w:sz w:val="20"/>
                <w:szCs w:val="20"/>
                <w:lang w:val="it-IT"/>
              </w:rPr>
            </w:pPr>
            <w:r w:rsidRPr="00AD3C35">
              <w:rPr>
                <w:rFonts w:ascii="Arial" w:hAnsi="Arial" w:cs="Arial"/>
                <w:sz w:val="20"/>
                <w:szCs w:val="20"/>
                <w:lang w:val="it-IT"/>
              </w:rPr>
              <w:t>sopraggiunte cause di incompatibilità, di cui all’art.17, c.2, del presente Statuto;</w:t>
            </w:r>
          </w:p>
          <w:p w14:paraId="66CD87BB" w14:textId="77777777" w:rsidR="00AD3C35" w:rsidRPr="00AD3C35" w:rsidRDefault="00AD3C35" w:rsidP="00AD3C35">
            <w:pPr>
              <w:pStyle w:val="tx"/>
              <w:spacing w:before="0" w:after="0"/>
              <w:jc w:val="both"/>
              <w:rPr>
                <w:rFonts w:ascii="Arial" w:hAnsi="Arial" w:cs="Arial"/>
                <w:sz w:val="20"/>
                <w:szCs w:val="20"/>
                <w:lang w:val="it-IT"/>
              </w:rPr>
            </w:pPr>
          </w:p>
          <w:p w14:paraId="6BD02D46" w14:textId="77777777" w:rsidR="00AD3C35" w:rsidRPr="00AD3C35" w:rsidRDefault="00AD3C35" w:rsidP="00BC320B">
            <w:pPr>
              <w:pStyle w:val="tx"/>
              <w:numPr>
                <w:ilvl w:val="0"/>
                <w:numId w:val="69"/>
              </w:numPr>
              <w:spacing w:before="0" w:after="60" w:line="259" w:lineRule="auto"/>
              <w:ind w:left="585" w:hanging="301"/>
              <w:jc w:val="both"/>
              <w:rPr>
                <w:rFonts w:ascii="Arial" w:hAnsi="Arial" w:cs="Arial"/>
                <w:sz w:val="20"/>
                <w:szCs w:val="20"/>
                <w:lang w:val="it-IT"/>
              </w:rPr>
            </w:pPr>
            <w:r w:rsidRPr="00AD3C35">
              <w:rPr>
                <w:rFonts w:ascii="Arial" w:hAnsi="Arial" w:cs="Arial"/>
                <w:sz w:val="20"/>
                <w:szCs w:val="20"/>
                <w:lang w:val="it-IT"/>
              </w:rPr>
              <w:t>perdita della qualità di associato a seguito del verificarsi di una o più delle cause previste dall’art.9 del presente Statuto.</w:t>
            </w:r>
          </w:p>
          <w:p w14:paraId="2C65D1C3" w14:textId="5A5F73BB" w:rsidR="00AD3C35" w:rsidRDefault="00AD3C35" w:rsidP="00BC320B">
            <w:pPr>
              <w:pStyle w:val="tx"/>
              <w:numPr>
                <w:ilvl w:val="1"/>
                <w:numId w:val="68"/>
              </w:numPr>
              <w:spacing w:before="0" w:after="0"/>
              <w:ind w:left="284" w:hanging="284"/>
              <w:jc w:val="both"/>
              <w:rPr>
                <w:rFonts w:ascii="Arial" w:hAnsi="Arial" w:cs="Arial"/>
                <w:sz w:val="20"/>
                <w:szCs w:val="20"/>
                <w:lang w:val="it-IT"/>
              </w:rPr>
            </w:pPr>
            <w:r w:rsidRPr="00AD3C35">
              <w:rPr>
                <w:rFonts w:ascii="Arial" w:hAnsi="Arial" w:cs="Arial"/>
                <w:sz w:val="20"/>
                <w:szCs w:val="20"/>
                <w:lang w:val="it-IT"/>
              </w:rPr>
              <w:lastRenderedPageBreak/>
              <w:t>Nel caso in cui uno o più Consiglieri cessino dall’incarico per uno o più dei motivi indicati nel precedente comma, il Consiglio Direttivo provvede alla sostituzione attingendo alla lista dei non eletti nell’ultima elezione del Consiglio Direttivo svoltasi. I Consiglieri così subentrati rimangono in carica fino alla prima Assemblea ordinaria utile, la quale dovrà decidere sulla loro conferma. Se confermati, essi rimangono in carica fino alla scadenza del mandato del Consiglio Direttivo vigente. In caso di mancata conferma, oppure di esaurimento o di assenza del numero dei non eletti, il Consiglio Direttivo provvede alla sostituzione tramite cooptazione, salvo ratifica da parte della prima Assemblea ordinaria utile; in caso di mancata ratifica si procederà ad una nuova elezione. I Consiglieri così subentrati rimangono in carica fino alla scadenza del mandato del Consiglio Direttivo vigente. Fino alla conferma da parte dell’assemblea i consiglieri cooptati non avranno diritto di voto nelle riunioni del Consiglio Direttivo.</w:t>
            </w:r>
          </w:p>
          <w:p w14:paraId="601FC3D4" w14:textId="3DA878B4" w:rsidR="00AD3C35" w:rsidRDefault="00AD3C35" w:rsidP="00AD3C35">
            <w:pPr>
              <w:pStyle w:val="tx"/>
              <w:spacing w:before="0" w:after="0"/>
              <w:ind w:left="284"/>
              <w:jc w:val="both"/>
              <w:rPr>
                <w:rFonts w:ascii="Arial" w:hAnsi="Arial" w:cs="Arial"/>
                <w:sz w:val="20"/>
                <w:szCs w:val="20"/>
                <w:lang w:val="it-IT"/>
              </w:rPr>
            </w:pPr>
          </w:p>
          <w:p w14:paraId="032B5F52" w14:textId="31F47CAB" w:rsidR="00AD3C35" w:rsidRDefault="00AD3C35" w:rsidP="00AD3C35">
            <w:pPr>
              <w:pStyle w:val="tx"/>
              <w:spacing w:before="0" w:after="0"/>
              <w:ind w:left="284"/>
              <w:jc w:val="both"/>
              <w:rPr>
                <w:rFonts w:ascii="Arial" w:hAnsi="Arial" w:cs="Arial"/>
                <w:sz w:val="20"/>
                <w:szCs w:val="20"/>
                <w:lang w:val="it-IT"/>
              </w:rPr>
            </w:pPr>
          </w:p>
          <w:p w14:paraId="0B5F8897" w14:textId="6B07B283" w:rsidR="00AD3C35" w:rsidRDefault="00AD3C35" w:rsidP="00AD3C35">
            <w:pPr>
              <w:pStyle w:val="tx"/>
              <w:spacing w:before="0" w:after="0"/>
              <w:ind w:left="284"/>
              <w:jc w:val="both"/>
              <w:rPr>
                <w:rFonts w:ascii="Arial" w:hAnsi="Arial" w:cs="Arial"/>
                <w:sz w:val="20"/>
                <w:szCs w:val="20"/>
                <w:lang w:val="it-IT"/>
              </w:rPr>
            </w:pPr>
          </w:p>
          <w:p w14:paraId="21584B7F" w14:textId="5354FD02" w:rsidR="00AD3C35" w:rsidRDefault="00AD3C35" w:rsidP="00AD3C35">
            <w:pPr>
              <w:pStyle w:val="tx"/>
              <w:spacing w:before="0" w:after="0"/>
              <w:ind w:left="284"/>
              <w:jc w:val="both"/>
              <w:rPr>
                <w:rFonts w:ascii="Arial" w:hAnsi="Arial" w:cs="Arial"/>
                <w:sz w:val="20"/>
                <w:szCs w:val="20"/>
                <w:lang w:val="it-IT"/>
              </w:rPr>
            </w:pPr>
          </w:p>
          <w:p w14:paraId="7E7B2691" w14:textId="558377A5" w:rsidR="00AD3C35" w:rsidRDefault="00AD3C35" w:rsidP="00AD3C35">
            <w:pPr>
              <w:pStyle w:val="tx"/>
              <w:spacing w:before="0" w:after="0"/>
              <w:ind w:left="284"/>
              <w:jc w:val="both"/>
              <w:rPr>
                <w:rFonts w:ascii="Arial" w:hAnsi="Arial" w:cs="Arial"/>
                <w:sz w:val="20"/>
                <w:szCs w:val="20"/>
                <w:lang w:val="it-IT"/>
              </w:rPr>
            </w:pPr>
          </w:p>
          <w:p w14:paraId="2F91CF3B" w14:textId="07C7DF8E" w:rsidR="00AD3C35" w:rsidRDefault="00AD3C35" w:rsidP="00AD3C35">
            <w:pPr>
              <w:pStyle w:val="tx"/>
              <w:spacing w:before="0" w:after="0"/>
              <w:ind w:left="284"/>
              <w:jc w:val="both"/>
              <w:rPr>
                <w:rFonts w:ascii="Arial" w:hAnsi="Arial" w:cs="Arial"/>
                <w:sz w:val="20"/>
                <w:szCs w:val="20"/>
                <w:lang w:val="it-IT"/>
              </w:rPr>
            </w:pPr>
          </w:p>
          <w:p w14:paraId="19D80B40" w14:textId="77777777" w:rsidR="00AD3C35" w:rsidRPr="00AD3C35" w:rsidRDefault="00AD3C35" w:rsidP="00AD3C35">
            <w:pPr>
              <w:pStyle w:val="tx"/>
              <w:spacing w:before="0" w:after="0"/>
              <w:ind w:left="284"/>
              <w:jc w:val="both"/>
              <w:rPr>
                <w:rFonts w:ascii="Arial" w:hAnsi="Arial" w:cs="Arial"/>
                <w:sz w:val="20"/>
                <w:szCs w:val="20"/>
                <w:lang w:val="it-IT"/>
              </w:rPr>
            </w:pPr>
          </w:p>
          <w:p w14:paraId="592CFF14" w14:textId="1AE7A7AD" w:rsidR="00AD3C35" w:rsidRPr="00AD3C35" w:rsidRDefault="00AD3C35" w:rsidP="00BC320B">
            <w:pPr>
              <w:pStyle w:val="tx"/>
              <w:numPr>
                <w:ilvl w:val="1"/>
                <w:numId w:val="68"/>
              </w:numPr>
              <w:spacing w:before="0" w:after="0"/>
              <w:ind w:left="284" w:hanging="284"/>
              <w:jc w:val="both"/>
              <w:rPr>
                <w:rFonts w:ascii="Arial" w:hAnsi="Arial" w:cs="Arial"/>
                <w:sz w:val="20"/>
                <w:szCs w:val="20"/>
                <w:lang w:val="it-IT"/>
              </w:rPr>
            </w:pPr>
            <w:r w:rsidRPr="00AD3C35">
              <w:rPr>
                <w:rFonts w:ascii="Arial" w:hAnsi="Arial" w:cs="Arial"/>
                <w:sz w:val="20"/>
                <w:szCs w:val="20"/>
                <w:lang w:val="it-IT"/>
              </w:rPr>
              <w:t xml:space="preserve">Nel caso in cui cessi dall’incarico la maggioranza dei Consiglieri, l’intero Consiglio Direttivo si intenderà decaduto e il Presidente o, in subordine, il Consigliere più anziano di età, dovrà convocare l’Assemblea ordinaria entro </w:t>
            </w:r>
            <w:sdt>
              <w:sdtPr>
                <w:rPr>
                  <w:rStyle w:val="Platzhaltertext"/>
                  <w:rFonts w:ascii="Arial" w:hAnsi="Arial" w:cs="Arial"/>
                  <w:color w:val="auto"/>
                  <w:sz w:val="20"/>
                  <w:szCs w:val="20"/>
                  <w:highlight w:val="yellow"/>
                </w:rPr>
                <w:alias w:val="Termine in giorni"/>
                <w:tag w:val="Termine in giorni"/>
                <w:id w:val="-539736738"/>
                <w:placeholder>
                  <w:docPart w:val="405DDB6FB55E4ECCB888ACD89AEEF97D"/>
                </w:placeholder>
                <w:showingPlcHdr/>
              </w:sdtPr>
              <w:sdtEndPr>
                <w:rPr>
                  <w:rStyle w:val="Absatz-Standardschriftart"/>
                  <w:highlight w:val="none"/>
                </w:rPr>
              </w:sdtEndPr>
              <w:sdtContent>
                <w:r w:rsidRPr="0035514A">
                  <w:rPr>
                    <w:rStyle w:val="Platzhaltertext"/>
                    <w:rFonts w:ascii="Arial" w:hAnsi="Arial" w:cs="Arial"/>
                    <w:color w:val="auto"/>
                    <w:sz w:val="20"/>
                    <w:szCs w:val="20"/>
                    <w:highlight w:val="yellow"/>
                    <w:lang w:val="it-IT"/>
                  </w:rPr>
                  <w:t>30 (trenta) giorni</w:t>
                </w:r>
              </w:sdtContent>
            </w:sdt>
            <w:r w:rsidRPr="00AD3C35">
              <w:rPr>
                <w:rFonts w:ascii="Arial" w:hAnsi="Arial" w:cs="Arial"/>
                <w:sz w:val="20"/>
                <w:szCs w:val="20"/>
                <w:lang w:val="it-IT"/>
              </w:rPr>
              <w:t xml:space="preserve"> giorni</w:t>
            </w:r>
            <w:r w:rsidRPr="00AD3C35">
              <w:rPr>
                <w:rStyle w:val="Endnotenzeichen"/>
                <w:rFonts w:ascii="Arial" w:eastAsiaTheme="minorHAnsi" w:hAnsi="Arial" w:cs="Arial"/>
                <w:b/>
                <w:sz w:val="20"/>
                <w:szCs w:val="20"/>
                <w:lang w:val="it-IT" w:eastAsia="en-US"/>
              </w:rPr>
              <w:t xml:space="preserve"> </w:t>
            </w:r>
            <w:r w:rsidRPr="00AD3C35">
              <w:rPr>
                <w:rFonts w:ascii="Arial" w:hAnsi="Arial" w:cs="Arial"/>
                <w:sz w:val="20"/>
                <w:szCs w:val="20"/>
                <w:lang w:val="it-IT"/>
              </w:rPr>
              <w:t>dalla cessazione, al fine di procedere ad una nuova elezione del Consiglio Direttivo. Fino all’elezione dei nuovi Consiglieri, i Consiglieri cessati rimangono in carica per l’attività di ordinaria amministrazione.</w:t>
            </w:r>
          </w:p>
          <w:p w14:paraId="14BE0324" w14:textId="77777777" w:rsidR="003D6BAC" w:rsidRPr="00AD3C35" w:rsidRDefault="003D6BAC" w:rsidP="00E527AE">
            <w:pPr>
              <w:jc w:val="both"/>
              <w:rPr>
                <w:rFonts w:ascii="Arial" w:hAnsi="Arial" w:cs="Arial"/>
                <w:lang w:val="it-IT"/>
              </w:rPr>
            </w:pPr>
          </w:p>
        </w:tc>
      </w:tr>
      <w:tr w:rsidR="003D6BAC" w:rsidRPr="0042706A" w14:paraId="7CCAD665" w14:textId="77777777" w:rsidTr="005202B2">
        <w:tc>
          <w:tcPr>
            <w:tcW w:w="4814" w:type="dxa"/>
          </w:tcPr>
          <w:p w14:paraId="62324F3E" w14:textId="422D86A6" w:rsidR="00462CB7" w:rsidRDefault="00462CB7" w:rsidP="00462CB7">
            <w:pPr>
              <w:numPr>
                <w:ilvl w:val="12"/>
                <w:numId w:val="0"/>
              </w:numPr>
              <w:spacing w:after="60"/>
              <w:jc w:val="center"/>
              <w:rPr>
                <w:rFonts w:ascii="Arial" w:hAnsi="Arial" w:cs="Arial"/>
                <w:b/>
                <w:bCs/>
                <w:sz w:val="20"/>
                <w:szCs w:val="20"/>
              </w:rPr>
            </w:pPr>
            <w:r w:rsidRPr="00462CB7">
              <w:rPr>
                <w:rFonts w:ascii="Arial" w:hAnsi="Arial" w:cs="Arial"/>
                <w:b/>
                <w:bCs/>
                <w:sz w:val="20"/>
                <w:szCs w:val="20"/>
              </w:rPr>
              <w:lastRenderedPageBreak/>
              <w:t>Art.2</w:t>
            </w:r>
            <w:r w:rsidR="002E09FA">
              <w:rPr>
                <w:rFonts w:ascii="Arial" w:hAnsi="Arial" w:cs="Arial"/>
                <w:b/>
                <w:bCs/>
                <w:sz w:val="20"/>
                <w:szCs w:val="20"/>
              </w:rPr>
              <w:t>2</w:t>
            </w:r>
          </w:p>
          <w:p w14:paraId="6F0EC1F4" w14:textId="4A9BA89E" w:rsidR="00462CB7" w:rsidRPr="00462CB7" w:rsidRDefault="00462CB7" w:rsidP="00462CB7">
            <w:pPr>
              <w:numPr>
                <w:ilvl w:val="12"/>
                <w:numId w:val="0"/>
              </w:numPr>
              <w:spacing w:after="60"/>
              <w:jc w:val="center"/>
              <w:rPr>
                <w:rFonts w:ascii="Arial" w:hAnsi="Arial" w:cs="Arial"/>
                <w:b/>
                <w:sz w:val="20"/>
                <w:szCs w:val="20"/>
              </w:rPr>
            </w:pPr>
            <w:r w:rsidRPr="00462CB7">
              <w:rPr>
                <w:rFonts w:ascii="Arial" w:hAnsi="Arial" w:cs="Arial"/>
                <w:b/>
                <w:sz w:val="20"/>
                <w:szCs w:val="20"/>
              </w:rPr>
              <w:t>Das Kontrollorgan: Zusammensetzung, Amtsdauer und Funktionsweise</w:t>
            </w:r>
          </w:p>
          <w:p w14:paraId="24338EE6" w14:textId="2A97CE52" w:rsidR="00462CB7" w:rsidRPr="00462CB7" w:rsidRDefault="00462CB7" w:rsidP="00BC320B">
            <w:pPr>
              <w:pStyle w:val="Listenabsatz"/>
              <w:numPr>
                <w:ilvl w:val="1"/>
                <w:numId w:val="69"/>
              </w:numPr>
              <w:spacing w:after="60"/>
              <w:ind w:left="284" w:hanging="284"/>
              <w:jc w:val="both"/>
              <w:rPr>
                <w:rFonts w:ascii="Arial" w:hAnsi="Arial" w:cs="Arial"/>
                <w:sz w:val="20"/>
                <w:szCs w:val="20"/>
              </w:rPr>
            </w:pPr>
            <w:r w:rsidRPr="00462CB7">
              <w:rPr>
                <w:rFonts w:ascii="Arial" w:hAnsi="Arial" w:cs="Arial"/>
                <w:sz w:val="20"/>
                <w:szCs w:val="20"/>
              </w:rPr>
              <w:t>Falls ernannt, besteht das Kontrollorgan aus 3 (drei) Mitgliedern</w:t>
            </w:r>
            <w:r w:rsidRPr="00462CB7">
              <w:rPr>
                <w:rStyle w:val="Endnotenzeichen"/>
                <w:rFonts w:ascii="Arial" w:hAnsi="Arial" w:cs="Arial"/>
                <w:b/>
                <w:sz w:val="20"/>
                <w:szCs w:val="20"/>
              </w:rPr>
              <w:endnoteReference w:id="40"/>
            </w:r>
            <w:r w:rsidRPr="00462CB7">
              <w:rPr>
                <w:rFonts w:ascii="Arial" w:hAnsi="Arial" w:cs="Arial"/>
                <w:sz w:val="20"/>
                <w:szCs w:val="20"/>
              </w:rPr>
              <w:t>,</w:t>
            </w:r>
            <w:r w:rsidRPr="00462CB7">
              <w:rPr>
                <w:rFonts w:ascii="Arial" w:hAnsi="Arial" w:cs="Arial"/>
                <w:b/>
                <w:sz w:val="20"/>
                <w:szCs w:val="20"/>
              </w:rPr>
              <w:t xml:space="preserve"> </w:t>
            </w:r>
            <w:r w:rsidRPr="00462CB7">
              <w:rPr>
                <w:rFonts w:ascii="Arial" w:hAnsi="Arial" w:cs="Arial"/>
                <w:sz w:val="20"/>
                <w:szCs w:val="20"/>
              </w:rPr>
              <w:t>die von der Mitgliederver</w:t>
            </w:r>
            <w:r w:rsidR="0042706A">
              <w:rPr>
                <w:rFonts w:ascii="Arial" w:hAnsi="Arial" w:cs="Arial"/>
                <w:sz w:val="20"/>
                <w:szCs w:val="20"/>
              </w:rPr>
              <w:t>-</w:t>
            </w:r>
            <w:r w:rsidRPr="00462CB7">
              <w:rPr>
                <w:rFonts w:ascii="Arial" w:hAnsi="Arial" w:cs="Arial"/>
                <w:sz w:val="20"/>
                <w:szCs w:val="20"/>
              </w:rPr>
              <w:t>sammlung, aber nicht notwendigerweise aus den Reihen der Mitglieder, gewählt werden. Mindes</w:t>
            </w:r>
            <w:r w:rsidR="0042706A">
              <w:rPr>
                <w:rFonts w:ascii="Arial" w:hAnsi="Arial" w:cs="Arial"/>
                <w:sz w:val="20"/>
                <w:szCs w:val="20"/>
              </w:rPr>
              <w:t>-</w:t>
            </w:r>
            <w:r w:rsidRPr="00462CB7">
              <w:rPr>
                <w:rFonts w:ascii="Arial" w:hAnsi="Arial" w:cs="Arial"/>
                <w:sz w:val="20"/>
                <w:szCs w:val="20"/>
              </w:rPr>
              <w:t>tens eines der Mitglieder muss die in Art. 2397, Abs. 2 des italienischen Zivilgesetzbuches vorgesehenen Anforderungen erfüllen.</w:t>
            </w:r>
          </w:p>
          <w:p w14:paraId="68FDDEB3" w14:textId="7418E2A1" w:rsidR="00462CB7" w:rsidRPr="00462CB7" w:rsidRDefault="00462CB7" w:rsidP="00BC320B">
            <w:pPr>
              <w:pStyle w:val="Listenabsatz"/>
              <w:numPr>
                <w:ilvl w:val="1"/>
                <w:numId w:val="69"/>
              </w:numPr>
              <w:spacing w:after="60"/>
              <w:ind w:left="284" w:hanging="284"/>
              <w:jc w:val="both"/>
              <w:rPr>
                <w:rFonts w:ascii="Arial" w:hAnsi="Arial" w:cs="Arial"/>
                <w:sz w:val="20"/>
                <w:szCs w:val="20"/>
              </w:rPr>
            </w:pPr>
            <w:r w:rsidRPr="00462CB7">
              <w:rPr>
                <w:rFonts w:ascii="Arial" w:hAnsi="Arial" w:cs="Arial"/>
                <w:sz w:val="20"/>
                <w:szCs w:val="20"/>
              </w:rPr>
              <w:t xml:space="preserve">Das Kontrollorgan bleibt für </w:t>
            </w:r>
            <w:sdt>
              <w:sdtPr>
                <w:rPr>
                  <w:rStyle w:val="Platzhaltertext"/>
                  <w:rFonts w:ascii="Arial" w:hAnsi="Arial" w:cs="Arial"/>
                  <w:color w:val="auto"/>
                  <w:sz w:val="20"/>
                  <w:szCs w:val="20"/>
                  <w:highlight w:val="yellow"/>
                </w:rPr>
                <w:alias w:val="Frist in Jahren"/>
                <w:tag w:val="Termine in anni"/>
                <w:id w:val="2140134826"/>
                <w:placeholder>
                  <w:docPart w:val="81B440607E73448484A6B09EA043BDEB"/>
                </w:placeholder>
                <w:showingPlcHdr/>
              </w:sdtPr>
              <w:sdtEndPr>
                <w:rPr>
                  <w:rStyle w:val="Absatz-Standardschriftart"/>
                  <w:rFonts w:asciiTheme="minorHAnsi" w:hAnsiTheme="minorHAnsi" w:cstheme="minorBidi"/>
                  <w:sz w:val="22"/>
                  <w:szCs w:val="22"/>
                  <w:highlight w:val="none"/>
                </w:rPr>
              </w:sdtEndPr>
              <w:sdtContent>
                <w:r w:rsidRPr="00462CB7">
                  <w:rPr>
                    <w:rStyle w:val="Platzhaltertext"/>
                    <w:rFonts w:ascii="Arial" w:hAnsi="Arial" w:cs="Arial"/>
                    <w:color w:val="auto"/>
                    <w:sz w:val="20"/>
                    <w:szCs w:val="20"/>
                    <w:highlight w:val="yellow"/>
                  </w:rPr>
                  <w:t>4 (vier) Jahre im Amt</w:t>
                </w:r>
              </w:sdtContent>
            </w:sdt>
            <w:r w:rsidRPr="00462CB7">
              <w:rPr>
                <w:rStyle w:val="Endnotenzeichen"/>
                <w:rFonts w:ascii="Arial" w:hAnsi="Arial" w:cs="Arial"/>
                <w:b/>
                <w:sz w:val="20"/>
                <w:szCs w:val="20"/>
              </w:rPr>
              <w:endnoteReference w:id="41"/>
            </w:r>
            <w:r w:rsidRPr="00462CB7">
              <w:rPr>
                <w:rStyle w:val="Platzhaltertext"/>
                <w:rFonts w:ascii="Arial" w:hAnsi="Arial" w:cs="Arial"/>
                <w:color w:val="auto"/>
                <w:sz w:val="20"/>
                <w:szCs w:val="20"/>
              </w:rPr>
              <w:t xml:space="preserve"> </w:t>
            </w:r>
            <w:sdt>
              <w:sdtPr>
                <w:rPr>
                  <w:rStyle w:val="Endnotenzeichen"/>
                  <w:rFonts w:ascii="Arial" w:hAnsi="Arial" w:cs="Arial"/>
                  <w:sz w:val="20"/>
                  <w:szCs w:val="20"/>
                </w:rPr>
                <w:alias w:val="Wiederwählbarkeit"/>
                <w:tag w:val="Rieleggibilità"/>
                <w:id w:val="303355040"/>
                <w:placeholder>
                  <w:docPart w:val="65EEB842A91646F9AC1002FA1C92954C"/>
                </w:placeholder>
                <w:showingPlcHdr/>
              </w:sdtPr>
              <w:sdtEndPr>
                <w:rPr>
                  <w:rStyle w:val="Endnotenzeichen"/>
                </w:rPr>
              </w:sdtEndPr>
              <w:sdtContent>
                <w:r w:rsidRPr="00462CB7">
                  <w:rPr>
                    <w:rStyle w:val="Platzhaltertext"/>
                    <w:rFonts w:ascii="Arial" w:hAnsi="Arial" w:cs="Arial"/>
                    <w:color w:val="auto"/>
                    <w:sz w:val="20"/>
                    <w:szCs w:val="20"/>
                    <w:highlight w:val="yellow"/>
                  </w:rPr>
                  <w:t>und kann wiedergewählt werden</w:t>
                </w:r>
              </w:sdtContent>
            </w:sdt>
            <w:r w:rsidRPr="00462CB7">
              <w:rPr>
                <w:rFonts w:ascii="Arial" w:hAnsi="Arial" w:cs="Arial"/>
                <w:sz w:val="20"/>
                <w:szCs w:val="20"/>
              </w:rPr>
              <w:t xml:space="preserve">. </w:t>
            </w:r>
          </w:p>
          <w:p w14:paraId="6E556E5D" w14:textId="6A535F53" w:rsidR="00462CB7" w:rsidRPr="00462CB7" w:rsidRDefault="00462CB7" w:rsidP="00BC320B">
            <w:pPr>
              <w:pStyle w:val="Listenabsatz"/>
              <w:numPr>
                <w:ilvl w:val="1"/>
                <w:numId w:val="69"/>
              </w:numPr>
              <w:spacing w:after="60"/>
              <w:ind w:left="284" w:hanging="284"/>
              <w:jc w:val="both"/>
              <w:rPr>
                <w:rFonts w:ascii="Arial" w:hAnsi="Arial" w:cs="Arial"/>
                <w:sz w:val="20"/>
                <w:szCs w:val="20"/>
              </w:rPr>
            </w:pPr>
            <w:r w:rsidRPr="00462CB7">
              <w:rPr>
                <w:rFonts w:ascii="Arial" w:hAnsi="Arial" w:cs="Arial"/>
                <w:sz w:val="20"/>
                <w:szCs w:val="20"/>
              </w:rPr>
              <w:t xml:space="preserve">Das Kontrollorgan wählt aus den eigenen Reihen einen Präsidenten. </w:t>
            </w:r>
            <w:r w:rsidRPr="00462CB7">
              <w:rPr>
                <w:rStyle w:val="Endnotenzeichen"/>
                <w:rFonts w:ascii="Arial" w:hAnsi="Arial" w:cs="Arial"/>
                <w:b/>
                <w:sz w:val="20"/>
                <w:szCs w:val="20"/>
              </w:rPr>
              <w:endnoteReference w:id="42"/>
            </w:r>
          </w:p>
          <w:p w14:paraId="5E77D0DB" w14:textId="741FD63E" w:rsidR="00462CB7" w:rsidRPr="00462CB7" w:rsidRDefault="00462CB7" w:rsidP="00BC320B">
            <w:pPr>
              <w:pStyle w:val="Listenabsatz"/>
              <w:numPr>
                <w:ilvl w:val="1"/>
                <w:numId w:val="69"/>
              </w:numPr>
              <w:spacing w:after="60"/>
              <w:ind w:left="284" w:hanging="284"/>
              <w:jc w:val="both"/>
              <w:rPr>
                <w:rFonts w:ascii="Arial" w:hAnsi="Arial" w:cs="Arial"/>
                <w:sz w:val="20"/>
                <w:szCs w:val="20"/>
              </w:rPr>
            </w:pPr>
            <w:r w:rsidRPr="00462CB7">
              <w:rPr>
                <w:rFonts w:ascii="Arial" w:hAnsi="Arial" w:cs="Arial"/>
                <w:sz w:val="20"/>
                <w:szCs w:val="20"/>
              </w:rPr>
              <w:t>Das Kontrollorgan verfasst ein Protokoll über die eigene Tätigkeit, das dann in das am Vereinssitz aufbewahrte Buch der Sitzungsprotokolle und Beschlüsse dieses Organs eingetragen wird.</w:t>
            </w:r>
          </w:p>
          <w:p w14:paraId="35945121" w14:textId="346861C9" w:rsidR="00462CB7" w:rsidRPr="006A5791" w:rsidRDefault="00462CB7" w:rsidP="00BC320B">
            <w:pPr>
              <w:pStyle w:val="Listenabsatz"/>
              <w:numPr>
                <w:ilvl w:val="1"/>
                <w:numId w:val="69"/>
              </w:numPr>
              <w:spacing w:after="60"/>
              <w:ind w:left="284" w:hanging="284"/>
              <w:jc w:val="both"/>
              <w:rPr>
                <w:rFonts w:ascii="Arial" w:eastAsia="Times New Roman" w:hAnsi="Arial" w:cs="Arial"/>
                <w:i/>
                <w:sz w:val="20"/>
                <w:szCs w:val="20"/>
              </w:rPr>
            </w:pPr>
            <w:r w:rsidRPr="006A5791">
              <w:rPr>
                <w:rFonts w:ascii="Arial" w:hAnsi="Arial" w:cs="Arial"/>
                <w:sz w:val="20"/>
                <w:szCs w:val="20"/>
              </w:rPr>
              <w:t>Scheiden ein oder mehrere Mitglieder des Kontrollorgans wegen Rücktritt oder aus anderen Gründen vor Ablauf des Mandats aus dem Amt, werden sie durch Neuwahlen durch die Mitgliederversammlung nachbesetzt.</w:t>
            </w:r>
          </w:p>
          <w:p w14:paraId="22E92186" w14:textId="5BC31E9E" w:rsidR="003D6BAC" w:rsidRPr="003D6BAC" w:rsidRDefault="00462CB7" w:rsidP="00BC320B">
            <w:pPr>
              <w:pStyle w:val="Listenabsatz"/>
              <w:numPr>
                <w:ilvl w:val="1"/>
                <w:numId w:val="69"/>
              </w:numPr>
              <w:spacing w:after="60"/>
              <w:ind w:left="284" w:hanging="284"/>
              <w:jc w:val="both"/>
              <w:rPr>
                <w:rFonts w:ascii="Arial" w:hAnsi="Arial" w:cs="Arial"/>
                <w:b/>
                <w:sz w:val="20"/>
                <w:szCs w:val="20"/>
              </w:rPr>
            </w:pPr>
            <w:r w:rsidRPr="006A5791">
              <w:rPr>
                <w:rFonts w:ascii="Arial" w:hAnsi="Arial" w:cs="Arial"/>
                <w:sz w:val="20"/>
                <w:szCs w:val="20"/>
              </w:rPr>
              <w:t>Die Mitglieder des Kontrollorgans, für die Art. 2399</w:t>
            </w:r>
            <w:r w:rsidRPr="00462CB7">
              <w:rPr>
                <w:rFonts w:ascii="Arial" w:hAnsi="Arial" w:cs="Arial"/>
                <w:sz w:val="20"/>
                <w:szCs w:val="20"/>
              </w:rPr>
              <w:t xml:space="preserve"> des italienischen Zivilgesetzbuches gilt, müssen unabhängig sein und ihre Aufgaben </w:t>
            </w:r>
            <w:r w:rsidRPr="00462CB7">
              <w:rPr>
                <w:rFonts w:ascii="Arial" w:hAnsi="Arial" w:cs="Arial"/>
                <w:sz w:val="20"/>
                <w:szCs w:val="20"/>
              </w:rPr>
              <w:lastRenderedPageBreak/>
              <w:t>objektiv und unparteiisch ausüben. Sie können keine anderen Ämter im Verein bekleiden.</w:t>
            </w:r>
          </w:p>
        </w:tc>
        <w:tc>
          <w:tcPr>
            <w:tcW w:w="4814" w:type="dxa"/>
          </w:tcPr>
          <w:p w14:paraId="38A3BADD" w14:textId="77777777" w:rsidR="0042706A" w:rsidRDefault="0042706A" w:rsidP="00563281">
            <w:pPr>
              <w:numPr>
                <w:ilvl w:val="12"/>
                <w:numId w:val="0"/>
              </w:numPr>
              <w:spacing w:after="60"/>
              <w:jc w:val="center"/>
              <w:rPr>
                <w:rFonts w:ascii="Arial" w:hAnsi="Arial" w:cs="Arial"/>
                <w:b/>
                <w:bCs/>
                <w:sz w:val="20"/>
                <w:szCs w:val="20"/>
              </w:rPr>
            </w:pPr>
            <w:r w:rsidRPr="002651BD">
              <w:rPr>
                <w:rFonts w:ascii="Arial" w:hAnsi="Arial" w:cs="Arial"/>
                <w:b/>
                <w:bCs/>
                <w:sz w:val="20"/>
                <w:szCs w:val="20"/>
              </w:rPr>
              <w:lastRenderedPageBreak/>
              <w:t>Art.22</w:t>
            </w:r>
          </w:p>
          <w:p w14:paraId="46E55D19" w14:textId="5DB9B6B9" w:rsidR="0042706A" w:rsidRPr="00307990" w:rsidRDefault="0042706A" w:rsidP="00563281">
            <w:pPr>
              <w:numPr>
                <w:ilvl w:val="12"/>
                <w:numId w:val="0"/>
              </w:numPr>
              <w:spacing w:after="60"/>
              <w:jc w:val="center"/>
              <w:rPr>
                <w:rFonts w:ascii="Arial" w:hAnsi="Arial" w:cs="Arial"/>
                <w:b/>
                <w:bCs/>
                <w:sz w:val="20"/>
                <w:szCs w:val="20"/>
                <w:lang w:val="it-IT"/>
              </w:rPr>
            </w:pPr>
            <w:r w:rsidRPr="00307990">
              <w:rPr>
                <w:rFonts w:ascii="Arial" w:hAnsi="Arial" w:cs="Arial"/>
                <w:b/>
                <w:bCs/>
                <w:sz w:val="20"/>
                <w:szCs w:val="20"/>
                <w:lang w:val="it-IT"/>
              </w:rPr>
              <w:t>L’organo di controllo: composizione, durata in carica e funzionamento</w:t>
            </w:r>
          </w:p>
          <w:p w14:paraId="683162E5" w14:textId="44184A0D" w:rsidR="0042706A" w:rsidRDefault="0042706A" w:rsidP="0042706A">
            <w:pPr>
              <w:pStyle w:val="Listenabsatz"/>
              <w:numPr>
                <w:ilvl w:val="1"/>
                <w:numId w:val="12"/>
              </w:numPr>
              <w:spacing w:after="60"/>
              <w:ind w:left="284" w:hanging="284"/>
              <w:jc w:val="both"/>
              <w:rPr>
                <w:rFonts w:ascii="Arial" w:hAnsi="Arial" w:cs="Arial"/>
                <w:sz w:val="20"/>
                <w:szCs w:val="20"/>
                <w:lang w:val="it-IT"/>
              </w:rPr>
            </w:pPr>
            <w:r w:rsidRPr="0042706A">
              <w:rPr>
                <w:rFonts w:ascii="Arial" w:hAnsi="Arial" w:cs="Arial"/>
                <w:sz w:val="20"/>
                <w:szCs w:val="20"/>
                <w:lang w:val="it-IT"/>
              </w:rPr>
              <w:t>L’organo di controllo, qualora nominato, è formato da 3 (tre) membri,</w:t>
            </w:r>
            <w:r w:rsidRPr="0042706A">
              <w:rPr>
                <w:rFonts w:ascii="Arial" w:hAnsi="Arial" w:cs="Arial"/>
                <w:b/>
                <w:sz w:val="20"/>
                <w:szCs w:val="20"/>
                <w:lang w:val="it-IT"/>
              </w:rPr>
              <w:t xml:space="preserve"> </w:t>
            </w:r>
            <w:r w:rsidRPr="0042706A">
              <w:rPr>
                <w:rFonts w:ascii="Arial" w:hAnsi="Arial" w:cs="Arial"/>
                <w:sz w:val="20"/>
                <w:szCs w:val="20"/>
                <w:lang w:val="it-IT"/>
              </w:rPr>
              <w:t>eletti dall’Assemblea, non necessariamente fra gli associati. Almeno uno dei suoi membri deve essere in possesso dei requisiti di cui all’art.2397, c.2, del Codice civile.</w:t>
            </w:r>
          </w:p>
          <w:p w14:paraId="62808106" w14:textId="72DDA305" w:rsidR="0042706A" w:rsidRDefault="0042706A" w:rsidP="0042706A">
            <w:pPr>
              <w:pStyle w:val="Listenabsatz"/>
              <w:ind w:left="284"/>
              <w:jc w:val="both"/>
              <w:rPr>
                <w:rFonts w:ascii="Arial" w:hAnsi="Arial" w:cs="Arial"/>
                <w:sz w:val="20"/>
                <w:szCs w:val="20"/>
                <w:lang w:val="it-IT"/>
              </w:rPr>
            </w:pPr>
          </w:p>
          <w:p w14:paraId="3BC3EFE7" w14:textId="77777777" w:rsidR="00A7351D" w:rsidRPr="0042706A" w:rsidRDefault="00A7351D" w:rsidP="0042706A">
            <w:pPr>
              <w:pStyle w:val="Listenabsatz"/>
              <w:ind w:left="284"/>
              <w:jc w:val="both"/>
              <w:rPr>
                <w:rFonts w:ascii="Arial" w:hAnsi="Arial" w:cs="Arial"/>
                <w:sz w:val="20"/>
                <w:szCs w:val="20"/>
                <w:lang w:val="it-IT"/>
              </w:rPr>
            </w:pPr>
          </w:p>
          <w:p w14:paraId="49ABCABA" w14:textId="66D738C6" w:rsidR="0042706A" w:rsidRDefault="0042706A" w:rsidP="0042706A">
            <w:pPr>
              <w:pStyle w:val="Listenabsatz"/>
              <w:numPr>
                <w:ilvl w:val="1"/>
                <w:numId w:val="12"/>
              </w:numPr>
              <w:spacing w:after="60"/>
              <w:ind w:left="284" w:hanging="284"/>
              <w:jc w:val="both"/>
              <w:rPr>
                <w:rFonts w:ascii="Arial" w:hAnsi="Arial" w:cs="Arial"/>
                <w:sz w:val="20"/>
                <w:szCs w:val="20"/>
                <w:lang w:val="it-IT"/>
              </w:rPr>
            </w:pPr>
            <w:r w:rsidRPr="0042706A">
              <w:rPr>
                <w:rFonts w:ascii="Arial" w:hAnsi="Arial" w:cs="Arial"/>
                <w:sz w:val="20"/>
                <w:szCs w:val="20"/>
                <w:lang w:val="it-IT"/>
              </w:rPr>
              <w:t xml:space="preserve">L’organo di controllo rimane in carica </w:t>
            </w:r>
            <w:sdt>
              <w:sdtPr>
                <w:rPr>
                  <w:rStyle w:val="Platzhaltertext"/>
                  <w:rFonts w:ascii="Arial" w:hAnsi="Arial" w:cs="Arial"/>
                  <w:color w:val="auto"/>
                  <w:sz w:val="20"/>
                  <w:szCs w:val="20"/>
                  <w:highlight w:val="yellow"/>
                </w:rPr>
                <w:alias w:val="Termine in anni"/>
                <w:tag w:val="Termine in anni"/>
                <w:id w:val="-2016377699"/>
                <w:placeholder>
                  <w:docPart w:val="F427C62F1F2C40B485C7EB1EA4D76023"/>
                </w:placeholder>
                <w:showingPlcHdr/>
              </w:sdtPr>
              <w:sdtEndPr>
                <w:rPr>
                  <w:rStyle w:val="Absatz-Standardschriftart"/>
                  <w:rFonts w:asciiTheme="minorHAnsi" w:hAnsiTheme="minorHAnsi" w:cstheme="minorBidi"/>
                  <w:sz w:val="22"/>
                  <w:szCs w:val="22"/>
                  <w:highlight w:val="none"/>
                </w:rPr>
              </w:sdtEndPr>
              <w:sdtContent>
                <w:r w:rsidRPr="0035514A">
                  <w:rPr>
                    <w:rStyle w:val="Platzhaltertext"/>
                    <w:rFonts w:ascii="Arial" w:hAnsi="Arial" w:cs="Arial"/>
                    <w:color w:val="auto"/>
                    <w:sz w:val="20"/>
                    <w:szCs w:val="20"/>
                    <w:highlight w:val="yellow"/>
                    <w:lang w:val="it-IT"/>
                  </w:rPr>
                  <w:t>4 (quattro) anni</w:t>
                </w:r>
              </w:sdtContent>
            </w:sdt>
            <w:r w:rsidRPr="0042706A">
              <w:rPr>
                <w:rStyle w:val="Platzhaltertext"/>
                <w:rFonts w:ascii="Arial" w:hAnsi="Arial" w:cs="Arial"/>
                <w:color w:val="auto"/>
                <w:sz w:val="20"/>
                <w:szCs w:val="20"/>
                <w:lang w:val="it-IT"/>
              </w:rPr>
              <w:t xml:space="preserve"> </w:t>
            </w:r>
            <w:sdt>
              <w:sdtPr>
                <w:rPr>
                  <w:rStyle w:val="Endnotenzeichen"/>
                  <w:rFonts w:ascii="Arial" w:hAnsi="Arial" w:cs="Arial"/>
                  <w:sz w:val="20"/>
                  <w:szCs w:val="20"/>
                </w:rPr>
                <w:alias w:val="Rieleggibilità"/>
                <w:tag w:val="Rieleggibilità"/>
                <w:id w:val="-838153976"/>
                <w:placeholder>
                  <w:docPart w:val="A1A9F529BF454048B05691AFFCA1D93E"/>
                </w:placeholder>
                <w:showingPlcHdr/>
              </w:sdtPr>
              <w:sdtEndPr>
                <w:rPr>
                  <w:rStyle w:val="Endnotenzeichen"/>
                </w:rPr>
              </w:sdtEndPr>
              <w:sdtContent>
                <w:r w:rsidRPr="0042706A">
                  <w:rPr>
                    <w:rStyle w:val="Platzhaltertext"/>
                    <w:rFonts w:ascii="Arial" w:hAnsi="Arial" w:cs="Arial"/>
                    <w:color w:val="auto"/>
                    <w:sz w:val="20"/>
                    <w:szCs w:val="20"/>
                    <w:highlight w:val="yellow"/>
                    <w:lang w:val="it-IT"/>
                  </w:rPr>
                  <w:t>ed è rieleggibile</w:t>
                </w:r>
              </w:sdtContent>
            </w:sdt>
            <w:r w:rsidRPr="0042706A">
              <w:rPr>
                <w:rFonts w:ascii="Arial" w:hAnsi="Arial" w:cs="Arial"/>
                <w:sz w:val="20"/>
                <w:szCs w:val="20"/>
                <w:lang w:val="it-IT"/>
              </w:rPr>
              <w:t>.</w:t>
            </w:r>
          </w:p>
          <w:p w14:paraId="5E8D0BBF" w14:textId="69A9E52F" w:rsidR="0042706A" w:rsidRDefault="0042706A" w:rsidP="0042706A">
            <w:pPr>
              <w:pStyle w:val="Listenabsatz"/>
              <w:numPr>
                <w:ilvl w:val="1"/>
                <w:numId w:val="12"/>
              </w:numPr>
              <w:spacing w:after="60"/>
              <w:ind w:left="284" w:hanging="284"/>
              <w:jc w:val="both"/>
              <w:rPr>
                <w:rFonts w:ascii="Arial" w:hAnsi="Arial" w:cs="Arial"/>
                <w:sz w:val="20"/>
                <w:szCs w:val="20"/>
                <w:lang w:val="it-IT"/>
              </w:rPr>
            </w:pPr>
            <w:r w:rsidRPr="0042706A">
              <w:rPr>
                <w:rFonts w:ascii="Arial" w:hAnsi="Arial" w:cs="Arial"/>
                <w:sz w:val="20"/>
                <w:szCs w:val="20"/>
                <w:lang w:val="it-IT"/>
              </w:rPr>
              <w:t>Esso nomina al proprio interno un Presidente.</w:t>
            </w:r>
          </w:p>
          <w:p w14:paraId="4E16B558" w14:textId="77777777" w:rsidR="00563281" w:rsidRPr="0042706A" w:rsidRDefault="00563281" w:rsidP="00563281">
            <w:pPr>
              <w:pStyle w:val="Listenabsatz"/>
              <w:spacing w:after="60"/>
              <w:ind w:left="284"/>
              <w:jc w:val="both"/>
              <w:rPr>
                <w:rFonts w:ascii="Arial" w:hAnsi="Arial" w:cs="Arial"/>
                <w:sz w:val="20"/>
                <w:szCs w:val="20"/>
                <w:lang w:val="it-IT"/>
              </w:rPr>
            </w:pPr>
          </w:p>
          <w:p w14:paraId="640897D8" w14:textId="5B42B744" w:rsidR="0042706A" w:rsidRPr="0042706A" w:rsidRDefault="0042706A" w:rsidP="0042706A">
            <w:pPr>
              <w:pStyle w:val="Listenabsatz"/>
              <w:numPr>
                <w:ilvl w:val="1"/>
                <w:numId w:val="12"/>
              </w:numPr>
              <w:spacing w:after="60"/>
              <w:ind w:left="284" w:hanging="284"/>
              <w:jc w:val="both"/>
              <w:rPr>
                <w:rFonts w:ascii="Arial" w:hAnsi="Arial" w:cs="Arial"/>
                <w:sz w:val="20"/>
                <w:szCs w:val="20"/>
                <w:lang w:val="it-IT"/>
              </w:rPr>
            </w:pPr>
            <w:r w:rsidRPr="0042706A">
              <w:rPr>
                <w:rFonts w:ascii="Arial" w:hAnsi="Arial" w:cs="Arial"/>
                <w:sz w:val="20"/>
                <w:szCs w:val="20"/>
                <w:lang w:val="it-IT"/>
              </w:rPr>
              <w:t>Delle proprie riunioni l’organo di controllo redige verbale, il quale va poi trascritto nell’apposito libro delle adunanze e delle deliberazioni di tale organo, conservato nella sede dell’Associazione.</w:t>
            </w:r>
          </w:p>
          <w:p w14:paraId="38B6242B" w14:textId="232952AE" w:rsidR="0042706A" w:rsidRPr="0042706A" w:rsidRDefault="0042706A" w:rsidP="0042706A">
            <w:pPr>
              <w:pStyle w:val="Listenabsatz"/>
              <w:numPr>
                <w:ilvl w:val="1"/>
                <w:numId w:val="12"/>
              </w:numPr>
              <w:spacing w:after="60"/>
              <w:ind w:left="284" w:hanging="284"/>
              <w:jc w:val="both"/>
              <w:rPr>
                <w:rFonts w:ascii="Arial" w:eastAsia="Times New Roman" w:hAnsi="Arial" w:cs="Arial"/>
                <w:i/>
                <w:sz w:val="20"/>
                <w:szCs w:val="20"/>
                <w:lang w:val="it-IT" w:eastAsia="it-IT"/>
              </w:rPr>
            </w:pPr>
            <w:r w:rsidRPr="0042706A">
              <w:rPr>
                <w:rFonts w:ascii="Arial" w:eastAsia="Times New Roman" w:hAnsi="Arial" w:cs="Arial"/>
                <w:sz w:val="20"/>
                <w:szCs w:val="20"/>
                <w:lang w:val="it-IT" w:eastAsia="it-IT"/>
              </w:rPr>
              <w:t xml:space="preserve">Nel caso in cui, per dimissioni o altre cause, uno o più membri dell’organo di controllo decadano dall’incarico prima della scadenza del mandato, si provvede alla sostituzione degli stessi tramite una nuova elezione da parte dell’Assemblea. </w:t>
            </w:r>
          </w:p>
          <w:p w14:paraId="64B7DDF4" w14:textId="5837D034" w:rsidR="003D6BAC" w:rsidRPr="0042706A" w:rsidRDefault="0042706A" w:rsidP="00563281">
            <w:pPr>
              <w:pStyle w:val="Listenabsatz"/>
              <w:numPr>
                <w:ilvl w:val="1"/>
                <w:numId w:val="12"/>
              </w:numPr>
              <w:spacing w:after="60"/>
              <w:ind w:left="284" w:hanging="284"/>
              <w:jc w:val="both"/>
              <w:rPr>
                <w:rFonts w:ascii="Arial" w:hAnsi="Arial" w:cs="Arial"/>
                <w:lang w:val="it-IT"/>
              </w:rPr>
            </w:pPr>
            <w:r w:rsidRPr="0042706A">
              <w:rPr>
                <w:rFonts w:ascii="Arial" w:hAnsi="Arial" w:cs="Arial"/>
                <w:sz w:val="20"/>
                <w:szCs w:val="20"/>
                <w:lang w:val="it-IT"/>
              </w:rPr>
              <w:t xml:space="preserve">I membri dell’organo di controllo, a cui si applica l’art.2399 del Codice civile, devono essere indipendenti ed esercitare le loro funzioni in modo </w:t>
            </w:r>
            <w:r w:rsidRPr="0042706A">
              <w:rPr>
                <w:rFonts w:ascii="Arial" w:hAnsi="Arial" w:cs="Arial"/>
                <w:sz w:val="20"/>
                <w:szCs w:val="20"/>
                <w:lang w:val="it-IT"/>
              </w:rPr>
              <w:lastRenderedPageBreak/>
              <w:t>obiettivo ed imparziale. Essi non possono ricoprire altre cariche all’interno dell’Associazione.</w:t>
            </w:r>
          </w:p>
        </w:tc>
      </w:tr>
      <w:tr w:rsidR="003D6BAC" w:rsidRPr="00F25BE8" w14:paraId="43923C47" w14:textId="77777777" w:rsidTr="005202B2">
        <w:tc>
          <w:tcPr>
            <w:tcW w:w="4814" w:type="dxa"/>
          </w:tcPr>
          <w:p w14:paraId="3EFBDC3E" w14:textId="77777777" w:rsidR="00462CB7" w:rsidRDefault="00462CB7" w:rsidP="00462CB7">
            <w:pPr>
              <w:numPr>
                <w:ilvl w:val="12"/>
                <w:numId w:val="0"/>
              </w:numPr>
              <w:spacing w:after="60"/>
              <w:jc w:val="center"/>
              <w:rPr>
                <w:rFonts w:ascii="Arial" w:hAnsi="Arial" w:cs="Arial"/>
                <w:b/>
                <w:bCs/>
                <w:sz w:val="20"/>
                <w:szCs w:val="20"/>
              </w:rPr>
            </w:pPr>
            <w:r w:rsidRPr="00462CB7">
              <w:rPr>
                <w:rFonts w:ascii="Arial" w:hAnsi="Arial" w:cs="Arial"/>
                <w:b/>
                <w:bCs/>
                <w:sz w:val="20"/>
                <w:szCs w:val="20"/>
              </w:rPr>
              <w:lastRenderedPageBreak/>
              <w:t>Art.23</w:t>
            </w:r>
          </w:p>
          <w:p w14:paraId="0A0A1A5D" w14:textId="034F86C8" w:rsidR="00462CB7" w:rsidRPr="00462CB7" w:rsidRDefault="00462CB7" w:rsidP="00462CB7">
            <w:pPr>
              <w:numPr>
                <w:ilvl w:val="12"/>
                <w:numId w:val="0"/>
              </w:numPr>
              <w:spacing w:after="60"/>
              <w:jc w:val="center"/>
              <w:rPr>
                <w:rFonts w:ascii="Arial" w:hAnsi="Arial" w:cs="Arial"/>
                <w:b/>
                <w:sz w:val="20"/>
                <w:szCs w:val="20"/>
              </w:rPr>
            </w:pPr>
            <w:r w:rsidRPr="00462CB7">
              <w:rPr>
                <w:rFonts w:ascii="Arial" w:hAnsi="Arial" w:cs="Arial"/>
                <w:b/>
                <w:bCs/>
                <w:sz w:val="20"/>
                <w:szCs w:val="20"/>
              </w:rPr>
              <w:t>Befugnisse des Kontrollorgans</w:t>
            </w:r>
          </w:p>
          <w:p w14:paraId="40A223F2" w14:textId="17296B3D" w:rsidR="00462CB7" w:rsidRPr="00462CB7" w:rsidRDefault="00462CB7" w:rsidP="004C517C">
            <w:pPr>
              <w:pStyle w:val="Listenabsatz"/>
              <w:numPr>
                <w:ilvl w:val="0"/>
                <w:numId w:val="38"/>
              </w:numPr>
              <w:spacing w:after="60"/>
              <w:ind w:left="284" w:hanging="284"/>
              <w:jc w:val="both"/>
              <w:rPr>
                <w:rFonts w:ascii="Arial" w:hAnsi="Arial" w:cs="Arial"/>
                <w:sz w:val="20"/>
                <w:szCs w:val="20"/>
              </w:rPr>
            </w:pPr>
            <w:r w:rsidRPr="00462CB7">
              <w:rPr>
                <w:rFonts w:ascii="Arial" w:hAnsi="Arial" w:cs="Arial"/>
                <w:sz w:val="20"/>
                <w:szCs w:val="20"/>
              </w:rPr>
              <w:t>Das Kontrollorgan hat folgende Aufgaben:</w:t>
            </w:r>
          </w:p>
          <w:p w14:paraId="2749E3AA" w14:textId="77777777" w:rsidR="00462CB7" w:rsidRPr="00462CB7" w:rsidRDefault="00462CB7" w:rsidP="004C517C">
            <w:pPr>
              <w:pStyle w:val="Listenabsatz"/>
              <w:numPr>
                <w:ilvl w:val="0"/>
                <w:numId w:val="15"/>
              </w:numPr>
              <w:spacing w:after="60"/>
              <w:ind w:left="585" w:hanging="301"/>
              <w:jc w:val="both"/>
              <w:rPr>
                <w:rFonts w:ascii="Arial" w:hAnsi="Arial" w:cs="Arial"/>
                <w:sz w:val="20"/>
                <w:szCs w:val="20"/>
              </w:rPr>
            </w:pPr>
            <w:r w:rsidRPr="00462CB7">
              <w:rPr>
                <w:rFonts w:ascii="Arial" w:hAnsi="Arial" w:cs="Arial"/>
                <w:sz w:val="20"/>
                <w:szCs w:val="20"/>
              </w:rPr>
              <w:t>Überwachung der Einhaltung der Gesetze und der Satzung und Kontrolle der Wahrung der Grundsätze der ordnungsgemäßen Verwaltung;</w:t>
            </w:r>
          </w:p>
          <w:p w14:paraId="58AFC80C" w14:textId="77777777" w:rsidR="00462CB7" w:rsidRPr="00462CB7" w:rsidRDefault="00462CB7" w:rsidP="004C517C">
            <w:pPr>
              <w:pStyle w:val="Listenabsatz"/>
              <w:numPr>
                <w:ilvl w:val="0"/>
                <w:numId w:val="15"/>
              </w:numPr>
              <w:spacing w:after="60"/>
              <w:ind w:left="585" w:hanging="301"/>
              <w:jc w:val="both"/>
              <w:rPr>
                <w:rFonts w:ascii="Arial" w:hAnsi="Arial" w:cs="Arial"/>
                <w:sz w:val="20"/>
                <w:szCs w:val="20"/>
              </w:rPr>
            </w:pPr>
            <w:r w:rsidRPr="00462CB7">
              <w:rPr>
                <w:rFonts w:ascii="Arial" w:hAnsi="Arial" w:cs="Arial"/>
                <w:sz w:val="20"/>
                <w:szCs w:val="20"/>
              </w:rPr>
              <w:t>Überwachung der Angemessenheit der Organisationsstruktur, des Verwaltungs- und Buchhaltungssystems des Vereins und seiner ordnungsgemäßen Funktionsweise;</w:t>
            </w:r>
          </w:p>
          <w:p w14:paraId="6A9A65A6" w14:textId="77777777" w:rsidR="00462CB7" w:rsidRPr="00462CB7" w:rsidRDefault="00462CB7" w:rsidP="004C517C">
            <w:pPr>
              <w:pStyle w:val="Listenabsatz"/>
              <w:numPr>
                <w:ilvl w:val="0"/>
                <w:numId w:val="15"/>
              </w:numPr>
              <w:spacing w:after="60"/>
              <w:ind w:left="585" w:hanging="301"/>
              <w:jc w:val="both"/>
              <w:rPr>
                <w:rFonts w:ascii="Arial" w:hAnsi="Arial" w:cs="Arial"/>
                <w:sz w:val="20"/>
                <w:szCs w:val="20"/>
              </w:rPr>
            </w:pPr>
            <w:r w:rsidRPr="00462CB7">
              <w:rPr>
                <w:rFonts w:ascii="Arial" w:hAnsi="Arial" w:cs="Arial"/>
                <w:sz w:val="20"/>
                <w:szCs w:val="20"/>
              </w:rPr>
              <w:t>Kontrolle der Buchhaltung;</w:t>
            </w:r>
          </w:p>
          <w:p w14:paraId="403A83B8" w14:textId="77777777" w:rsidR="00462CB7" w:rsidRPr="00462CB7" w:rsidRDefault="00462CB7" w:rsidP="004C517C">
            <w:pPr>
              <w:pStyle w:val="Listenabsatz"/>
              <w:numPr>
                <w:ilvl w:val="0"/>
                <w:numId w:val="15"/>
              </w:numPr>
              <w:spacing w:after="60"/>
              <w:ind w:left="585" w:hanging="301"/>
              <w:jc w:val="both"/>
              <w:rPr>
                <w:rFonts w:ascii="Arial" w:hAnsi="Arial" w:cs="Arial"/>
                <w:sz w:val="20"/>
                <w:szCs w:val="20"/>
              </w:rPr>
            </w:pPr>
            <w:r w:rsidRPr="00462CB7">
              <w:rPr>
                <w:rFonts w:ascii="Arial" w:hAnsi="Arial" w:cs="Arial"/>
                <w:sz w:val="20"/>
                <w:szCs w:val="20"/>
              </w:rPr>
              <w:t>Aufgaben in der Überwachung der Einhaltung der zivilgesellschaftlichen, solidarischen und gemeinnützigen Ziele, unter besonderer Berücksichtigung der Bestimmungen der Art. 5, 6, 7 und 8 des Kodex des Dritten Sektors;</w:t>
            </w:r>
          </w:p>
          <w:p w14:paraId="1FDC11B2" w14:textId="77777777" w:rsidR="00462CB7" w:rsidRPr="00462CB7" w:rsidRDefault="00462CB7" w:rsidP="004C517C">
            <w:pPr>
              <w:pStyle w:val="Listenabsatz"/>
              <w:numPr>
                <w:ilvl w:val="0"/>
                <w:numId w:val="15"/>
              </w:numPr>
              <w:spacing w:after="60"/>
              <w:ind w:left="585" w:hanging="301"/>
              <w:jc w:val="both"/>
              <w:rPr>
                <w:rFonts w:ascii="Arial" w:hAnsi="Arial" w:cs="Arial"/>
                <w:sz w:val="20"/>
                <w:szCs w:val="20"/>
              </w:rPr>
            </w:pPr>
            <w:r w:rsidRPr="00462CB7">
              <w:rPr>
                <w:rFonts w:ascii="Arial" w:hAnsi="Arial" w:cs="Arial"/>
                <w:sz w:val="20"/>
                <w:szCs w:val="20"/>
              </w:rPr>
              <w:t>Bestätigung darüber, dass die Sozialbilanz nach Maßgabe der ministeriellen Richtlinien ausgearbeitet wurde, auf die in Art. 14 des Kodex verwiesen wird. In der eventuell ausgearbeiteten Sozialbilanz wird über die Ergebnisse dieser Kontrolltätigkeit berichtet;</w:t>
            </w:r>
          </w:p>
          <w:p w14:paraId="589FAA10" w14:textId="77777777" w:rsidR="00462CB7" w:rsidRPr="00462CB7" w:rsidRDefault="00462CB7" w:rsidP="004C517C">
            <w:pPr>
              <w:pStyle w:val="Listenabsatz"/>
              <w:numPr>
                <w:ilvl w:val="0"/>
                <w:numId w:val="15"/>
              </w:numPr>
              <w:spacing w:after="60"/>
              <w:ind w:left="585" w:hanging="301"/>
              <w:contextualSpacing w:val="0"/>
              <w:jc w:val="both"/>
              <w:rPr>
                <w:rFonts w:ascii="Arial" w:hAnsi="Arial" w:cs="Arial"/>
                <w:sz w:val="20"/>
                <w:szCs w:val="20"/>
              </w:rPr>
            </w:pPr>
            <w:r w:rsidRPr="00462CB7">
              <w:rPr>
                <w:rFonts w:ascii="Arial" w:hAnsi="Arial" w:cs="Arial"/>
                <w:sz w:val="20"/>
                <w:szCs w:val="20"/>
              </w:rPr>
              <w:t>Teilnahme an den Mitgliederversammlungen, in deren Rahmen der Jahresabschlussbericht vorgelegt wird; Recht auf Teilnahme an den Vorstandssitzungen ohne Stimmrecht.</w:t>
            </w:r>
          </w:p>
          <w:p w14:paraId="004BFDD6" w14:textId="3327AE16" w:rsidR="00462CB7" w:rsidRPr="00462CB7" w:rsidRDefault="00462CB7" w:rsidP="004C517C">
            <w:pPr>
              <w:pStyle w:val="Listenabsatz"/>
              <w:numPr>
                <w:ilvl w:val="0"/>
                <w:numId w:val="38"/>
              </w:numPr>
              <w:spacing w:after="60"/>
              <w:ind w:left="284" w:hanging="284"/>
              <w:jc w:val="both"/>
              <w:rPr>
                <w:rFonts w:ascii="Arial" w:hAnsi="Arial" w:cs="Arial"/>
                <w:sz w:val="20"/>
                <w:szCs w:val="20"/>
              </w:rPr>
            </w:pPr>
            <w:r w:rsidRPr="00462CB7">
              <w:rPr>
                <w:rFonts w:ascii="Arial" w:hAnsi="Arial" w:cs="Arial"/>
                <w:sz w:val="20"/>
                <w:szCs w:val="20"/>
              </w:rPr>
              <w:t>In den in Art. 31, Abs. 1 des Kodex des Dritten Sektors vorgesehenen Fällen kann das Kontroll</w:t>
            </w:r>
            <w:r w:rsidR="00563281">
              <w:rPr>
                <w:rFonts w:ascii="Arial" w:hAnsi="Arial" w:cs="Arial"/>
                <w:sz w:val="20"/>
                <w:szCs w:val="20"/>
              </w:rPr>
              <w:t>-</w:t>
            </w:r>
            <w:r w:rsidRPr="00462CB7">
              <w:rPr>
                <w:rFonts w:ascii="Arial" w:hAnsi="Arial" w:cs="Arial"/>
                <w:sz w:val="20"/>
                <w:szCs w:val="20"/>
              </w:rPr>
              <w:t xml:space="preserve">organ auch die Rechnungsprüfung vornehmen. </w:t>
            </w:r>
            <w:r w:rsidRPr="00462CB7">
              <w:rPr>
                <w:rStyle w:val="Endnotenzeichen"/>
                <w:rFonts w:ascii="Arial" w:hAnsi="Arial" w:cs="Arial"/>
                <w:b/>
                <w:sz w:val="20"/>
                <w:szCs w:val="20"/>
              </w:rPr>
              <w:endnoteReference w:id="43"/>
            </w:r>
          </w:p>
          <w:p w14:paraId="55A5D37E" w14:textId="69384322" w:rsidR="003D6BAC" w:rsidRPr="003D6BAC" w:rsidRDefault="00462CB7" w:rsidP="004C517C">
            <w:pPr>
              <w:pStyle w:val="Listenabsatz"/>
              <w:numPr>
                <w:ilvl w:val="0"/>
                <w:numId w:val="38"/>
              </w:numPr>
              <w:spacing w:after="60"/>
              <w:ind w:left="284" w:hanging="284"/>
              <w:jc w:val="both"/>
              <w:rPr>
                <w:rFonts w:ascii="Arial" w:hAnsi="Arial" w:cs="Arial"/>
                <w:b/>
                <w:sz w:val="20"/>
                <w:szCs w:val="20"/>
              </w:rPr>
            </w:pPr>
            <w:r w:rsidRPr="00462CB7">
              <w:rPr>
                <w:rFonts w:ascii="Arial" w:hAnsi="Arial" w:cs="Arial"/>
                <w:sz w:val="20"/>
                <w:szCs w:val="20"/>
              </w:rPr>
              <w:t>Das Kontrollorgan hat Zugang zu den für die Ausübung des eigenen Mandats relevanten Vereinsunterlagen. Es kann jederzeit Einsicht nehmen oder Kontrollen durchführen und kann sich zu diesem Zweck bei den Vorstands</w:t>
            </w:r>
            <w:r>
              <w:rPr>
                <w:rFonts w:ascii="Arial" w:hAnsi="Arial" w:cs="Arial"/>
                <w:sz w:val="20"/>
                <w:szCs w:val="20"/>
              </w:rPr>
              <w:t>-</w:t>
            </w:r>
            <w:r w:rsidRPr="00462CB7">
              <w:rPr>
                <w:rFonts w:ascii="Arial" w:hAnsi="Arial" w:cs="Arial"/>
                <w:sz w:val="20"/>
                <w:szCs w:val="20"/>
              </w:rPr>
              <w:t>mitgliedern über den Verlauf der Vereinstätigkeit oder über bestimmte Geschäfte erkundigen.</w:t>
            </w:r>
          </w:p>
        </w:tc>
        <w:tc>
          <w:tcPr>
            <w:tcW w:w="4814" w:type="dxa"/>
          </w:tcPr>
          <w:p w14:paraId="76E0EC46" w14:textId="77777777" w:rsidR="00563281" w:rsidRPr="00563281" w:rsidRDefault="00563281" w:rsidP="00563281">
            <w:pPr>
              <w:numPr>
                <w:ilvl w:val="12"/>
                <w:numId w:val="0"/>
              </w:numPr>
              <w:spacing w:after="60"/>
              <w:jc w:val="center"/>
              <w:rPr>
                <w:rFonts w:ascii="Arial" w:hAnsi="Arial" w:cs="Arial"/>
                <w:b/>
                <w:bCs/>
                <w:sz w:val="20"/>
                <w:szCs w:val="20"/>
                <w:lang w:val="it-IT"/>
              </w:rPr>
            </w:pPr>
            <w:r w:rsidRPr="00563281">
              <w:rPr>
                <w:rFonts w:ascii="Arial" w:hAnsi="Arial" w:cs="Arial"/>
                <w:b/>
                <w:bCs/>
                <w:sz w:val="20"/>
                <w:szCs w:val="20"/>
                <w:lang w:val="it-IT"/>
              </w:rPr>
              <w:t>Art.23</w:t>
            </w:r>
          </w:p>
          <w:p w14:paraId="7E668B15" w14:textId="2DD52148" w:rsidR="00563281" w:rsidRPr="00563281" w:rsidRDefault="00563281" w:rsidP="00563281">
            <w:pPr>
              <w:numPr>
                <w:ilvl w:val="12"/>
                <w:numId w:val="0"/>
              </w:numPr>
              <w:spacing w:after="60"/>
              <w:jc w:val="center"/>
              <w:rPr>
                <w:rFonts w:ascii="Arial" w:hAnsi="Arial" w:cs="Arial"/>
                <w:b/>
                <w:sz w:val="20"/>
                <w:szCs w:val="20"/>
                <w:lang w:val="it-IT"/>
              </w:rPr>
            </w:pPr>
            <w:r w:rsidRPr="00563281">
              <w:rPr>
                <w:rFonts w:ascii="Arial" w:hAnsi="Arial" w:cs="Arial"/>
                <w:b/>
                <w:bCs/>
                <w:sz w:val="20"/>
                <w:szCs w:val="20"/>
                <w:lang w:val="it-IT"/>
              </w:rPr>
              <w:t>Competenze dell’</w:t>
            </w:r>
            <w:r w:rsidRPr="00563281">
              <w:rPr>
                <w:rFonts w:ascii="Arial" w:hAnsi="Arial" w:cs="Arial"/>
                <w:b/>
                <w:sz w:val="20"/>
                <w:szCs w:val="20"/>
                <w:lang w:val="it-IT"/>
              </w:rPr>
              <w:t>organo di controllo</w:t>
            </w:r>
          </w:p>
          <w:p w14:paraId="3EF2A68E" w14:textId="2DD52148" w:rsidR="00563281" w:rsidRPr="00563281" w:rsidRDefault="00563281" w:rsidP="00BC320B">
            <w:pPr>
              <w:pStyle w:val="Listenabsatz"/>
              <w:numPr>
                <w:ilvl w:val="1"/>
                <w:numId w:val="70"/>
              </w:numPr>
              <w:spacing w:after="60"/>
              <w:ind w:left="284" w:hanging="284"/>
              <w:jc w:val="both"/>
              <w:rPr>
                <w:rFonts w:ascii="Arial" w:hAnsi="Arial" w:cs="Arial"/>
                <w:sz w:val="20"/>
                <w:szCs w:val="20"/>
                <w:lang w:val="it-IT"/>
              </w:rPr>
            </w:pPr>
            <w:r w:rsidRPr="00563281">
              <w:rPr>
                <w:rFonts w:ascii="Arial" w:hAnsi="Arial" w:cs="Arial"/>
                <w:sz w:val="20"/>
                <w:szCs w:val="20"/>
                <w:lang w:val="it-IT"/>
              </w:rPr>
              <w:t>È compito dell’organo di controllo:</w:t>
            </w:r>
          </w:p>
          <w:p w14:paraId="7DEC6E39" w14:textId="010A3E72" w:rsidR="00563281" w:rsidRDefault="00563281" w:rsidP="00BC320B">
            <w:pPr>
              <w:pStyle w:val="Listenabsatz"/>
              <w:numPr>
                <w:ilvl w:val="0"/>
                <w:numId w:val="71"/>
              </w:numPr>
              <w:spacing w:after="60"/>
              <w:ind w:left="585" w:hanging="301"/>
              <w:jc w:val="both"/>
              <w:rPr>
                <w:rFonts w:ascii="Arial" w:hAnsi="Arial" w:cs="Arial"/>
                <w:sz w:val="20"/>
                <w:szCs w:val="20"/>
                <w:lang w:val="it-IT"/>
              </w:rPr>
            </w:pPr>
            <w:r w:rsidRPr="00563281">
              <w:rPr>
                <w:rFonts w:ascii="Arial" w:hAnsi="Arial" w:cs="Arial"/>
                <w:sz w:val="20"/>
                <w:szCs w:val="20"/>
                <w:lang w:val="it-IT"/>
              </w:rPr>
              <w:t>vigilare sull’osservanza della legge e dello Statuto, e sul rispetto dei principi di corretta amministrazione;</w:t>
            </w:r>
          </w:p>
          <w:p w14:paraId="010A5603" w14:textId="77777777" w:rsidR="00563281" w:rsidRPr="00563281" w:rsidRDefault="00563281" w:rsidP="00563281">
            <w:pPr>
              <w:pStyle w:val="Listenabsatz"/>
              <w:spacing w:after="60"/>
              <w:ind w:left="585"/>
              <w:jc w:val="both"/>
              <w:rPr>
                <w:rFonts w:ascii="Arial" w:hAnsi="Arial" w:cs="Arial"/>
                <w:sz w:val="20"/>
                <w:szCs w:val="20"/>
                <w:lang w:val="it-IT"/>
              </w:rPr>
            </w:pPr>
          </w:p>
          <w:p w14:paraId="724D7C56" w14:textId="77777777" w:rsidR="00563281" w:rsidRPr="00563281" w:rsidRDefault="00563281" w:rsidP="00BC320B">
            <w:pPr>
              <w:pStyle w:val="Listenabsatz"/>
              <w:numPr>
                <w:ilvl w:val="0"/>
                <w:numId w:val="71"/>
              </w:numPr>
              <w:spacing w:after="60"/>
              <w:ind w:left="585" w:hanging="301"/>
              <w:jc w:val="both"/>
              <w:rPr>
                <w:rFonts w:ascii="Arial" w:hAnsi="Arial" w:cs="Arial"/>
                <w:sz w:val="20"/>
                <w:szCs w:val="20"/>
                <w:lang w:val="it-IT"/>
              </w:rPr>
            </w:pPr>
            <w:r w:rsidRPr="00563281">
              <w:rPr>
                <w:rFonts w:ascii="Arial" w:hAnsi="Arial" w:cs="Arial"/>
                <w:sz w:val="20"/>
                <w:szCs w:val="20"/>
                <w:lang w:val="it-IT"/>
              </w:rPr>
              <w:t>vigilare sull’adeguatezza dell’assetto organizzativo, amministrativo e contabile dell’Associazione, e sul suo concreto funzionamento;</w:t>
            </w:r>
          </w:p>
          <w:p w14:paraId="21A7E45B" w14:textId="77777777" w:rsidR="00563281" w:rsidRPr="00C66A3B" w:rsidRDefault="00563281" w:rsidP="00BC320B">
            <w:pPr>
              <w:pStyle w:val="Listenabsatz"/>
              <w:numPr>
                <w:ilvl w:val="0"/>
                <w:numId w:val="71"/>
              </w:numPr>
              <w:spacing w:after="60"/>
              <w:ind w:left="585" w:hanging="301"/>
              <w:jc w:val="both"/>
              <w:rPr>
                <w:rFonts w:ascii="Arial" w:hAnsi="Arial" w:cs="Arial"/>
                <w:sz w:val="20"/>
                <w:szCs w:val="20"/>
              </w:rPr>
            </w:pPr>
            <w:r w:rsidRPr="00C66A3B">
              <w:rPr>
                <w:rFonts w:ascii="Arial" w:hAnsi="Arial" w:cs="Arial"/>
                <w:sz w:val="20"/>
                <w:szCs w:val="20"/>
              </w:rPr>
              <w:t>esercitare il controllo contabile;</w:t>
            </w:r>
          </w:p>
          <w:p w14:paraId="40F04D4D" w14:textId="77777777" w:rsidR="00563281" w:rsidRPr="00563281" w:rsidRDefault="00563281" w:rsidP="00BC320B">
            <w:pPr>
              <w:pStyle w:val="Listenabsatz"/>
              <w:numPr>
                <w:ilvl w:val="0"/>
                <w:numId w:val="71"/>
              </w:numPr>
              <w:spacing w:after="60"/>
              <w:ind w:left="585" w:hanging="301"/>
              <w:jc w:val="both"/>
              <w:rPr>
                <w:rFonts w:ascii="Arial" w:hAnsi="Arial" w:cs="Arial"/>
                <w:sz w:val="20"/>
                <w:szCs w:val="20"/>
                <w:lang w:val="it-IT"/>
              </w:rPr>
            </w:pPr>
            <w:r w:rsidRPr="00563281">
              <w:rPr>
                <w:rFonts w:ascii="Arial" w:hAnsi="Arial" w:cs="Arial"/>
                <w:sz w:val="20"/>
                <w:szCs w:val="20"/>
                <w:lang w:val="it-IT"/>
              </w:rPr>
              <w:t>esercitare compiti di monitoraggio dell’osservanza delle finalità civiche, solidaristiche e di utilità sociale, avuto particolare riguardo alle disposizioni di cui agli articoli 5, 6, 7 e 8 del Codice del Terzo settore;</w:t>
            </w:r>
          </w:p>
          <w:p w14:paraId="5DD25F6F" w14:textId="77777777" w:rsidR="00563281" w:rsidRPr="00563281" w:rsidRDefault="00563281" w:rsidP="00BC320B">
            <w:pPr>
              <w:pStyle w:val="Listenabsatz"/>
              <w:numPr>
                <w:ilvl w:val="0"/>
                <w:numId w:val="71"/>
              </w:numPr>
              <w:spacing w:after="60"/>
              <w:ind w:left="585" w:hanging="301"/>
              <w:jc w:val="both"/>
              <w:rPr>
                <w:rFonts w:ascii="Arial" w:hAnsi="Arial" w:cs="Arial"/>
                <w:sz w:val="20"/>
                <w:szCs w:val="20"/>
                <w:lang w:val="it-IT"/>
              </w:rPr>
            </w:pPr>
            <w:r w:rsidRPr="00563281">
              <w:rPr>
                <w:rFonts w:ascii="Arial" w:hAnsi="Arial" w:cs="Arial"/>
                <w:sz w:val="20"/>
                <w:szCs w:val="20"/>
                <w:lang w:val="it-IT"/>
              </w:rPr>
              <w:t>attestare che l’eventuale bilancio sociale sia stato redatto in conformità alle linee guida ministeriali di cui all’art.14 dello stesso Codice. L’eventuale bilancio sociale dà atto degli esiti di tale monitoraggio;</w:t>
            </w:r>
          </w:p>
          <w:p w14:paraId="6AA404B5" w14:textId="77777777" w:rsidR="00563281" w:rsidRPr="00563281" w:rsidRDefault="00563281" w:rsidP="00BC320B">
            <w:pPr>
              <w:pStyle w:val="Listenabsatz"/>
              <w:numPr>
                <w:ilvl w:val="0"/>
                <w:numId w:val="71"/>
              </w:numPr>
              <w:spacing w:after="60"/>
              <w:ind w:left="585" w:hanging="301"/>
              <w:contextualSpacing w:val="0"/>
              <w:jc w:val="both"/>
              <w:rPr>
                <w:rFonts w:ascii="Arial" w:hAnsi="Arial" w:cs="Arial"/>
                <w:sz w:val="20"/>
                <w:szCs w:val="20"/>
                <w:lang w:val="it-IT"/>
              </w:rPr>
            </w:pPr>
            <w:r w:rsidRPr="00563281">
              <w:rPr>
                <w:rFonts w:ascii="Arial" w:hAnsi="Arial" w:cs="Arial"/>
                <w:sz w:val="20"/>
                <w:szCs w:val="20"/>
                <w:lang w:val="it-IT"/>
              </w:rPr>
              <w:t>partecipare alle riunioni dell’Assemblea, alle quali presenta la relazione annuale sul bilancio di esercizio; ha il diritto di partecipare, senza diritto di voto, alle riunioni del Consiglio direttivo.</w:t>
            </w:r>
          </w:p>
          <w:p w14:paraId="3155765C" w14:textId="297262C7" w:rsidR="00563281" w:rsidRPr="00563281" w:rsidRDefault="00563281" w:rsidP="00BC320B">
            <w:pPr>
              <w:pStyle w:val="Listenabsatz"/>
              <w:numPr>
                <w:ilvl w:val="1"/>
                <w:numId w:val="70"/>
              </w:numPr>
              <w:spacing w:after="60"/>
              <w:ind w:left="284" w:hanging="284"/>
              <w:jc w:val="both"/>
              <w:rPr>
                <w:rFonts w:ascii="Arial" w:hAnsi="Arial" w:cs="Arial"/>
                <w:sz w:val="20"/>
                <w:szCs w:val="20"/>
                <w:lang w:val="it-IT"/>
              </w:rPr>
            </w:pPr>
            <w:r w:rsidRPr="00563281">
              <w:rPr>
                <w:rFonts w:ascii="Arial" w:hAnsi="Arial" w:cs="Arial"/>
                <w:sz w:val="20"/>
                <w:szCs w:val="20"/>
                <w:lang w:val="it-IT"/>
              </w:rPr>
              <w:t>Nei casi previsti dall’art.31, c.1, del Codice del Terzo settore, l’organo di controllo può esercitare anche la revisione legale dei conti.</w:t>
            </w:r>
          </w:p>
          <w:p w14:paraId="55AF5D11" w14:textId="144E588A" w:rsidR="003D6BAC" w:rsidRPr="00563281" w:rsidRDefault="00563281" w:rsidP="00BC320B">
            <w:pPr>
              <w:pStyle w:val="Listenabsatz"/>
              <w:numPr>
                <w:ilvl w:val="1"/>
                <w:numId w:val="70"/>
              </w:numPr>
              <w:spacing w:after="60"/>
              <w:ind w:left="284" w:hanging="284"/>
              <w:jc w:val="both"/>
              <w:rPr>
                <w:rFonts w:ascii="Arial" w:hAnsi="Arial" w:cs="Arial"/>
                <w:lang w:val="it-IT"/>
              </w:rPr>
            </w:pPr>
            <w:r w:rsidRPr="00563281">
              <w:rPr>
                <w:rFonts w:ascii="Arial" w:hAnsi="Arial" w:cs="Arial"/>
                <w:sz w:val="20"/>
                <w:szCs w:val="20"/>
                <w:lang w:val="it-IT"/>
              </w:rPr>
              <w:t>L’organo di controllo ha diritto di accesso alla documentazione dell’Associazione rilevante ai fini dell’espletamento del proprio mandato. Può in qualsiasi momento procedere ad atti di ispezione e controllo e, a tal fine, può chiedere ai Consiglieri notizie sull’andamento delle operazioni sociali o su determinati affari.</w:t>
            </w:r>
          </w:p>
        </w:tc>
      </w:tr>
      <w:tr w:rsidR="003D6BAC" w:rsidRPr="00563281" w14:paraId="4DA4AE26" w14:textId="77777777" w:rsidTr="005202B2">
        <w:tc>
          <w:tcPr>
            <w:tcW w:w="4814" w:type="dxa"/>
          </w:tcPr>
          <w:p w14:paraId="47611C4E" w14:textId="77777777" w:rsidR="00462CB7" w:rsidRDefault="00462CB7" w:rsidP="00462CB7">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462CB7">
              <w:rPr>
                <w:rFonts w:ascii="Arial" w:hAnsi="Arial" w:cs="Arial"/>
                <w:b/>
                <w:sz w:val="20"/>
                <w:szCs w:val="20"/>
              </w:rPr>
              <w:t>Art.24</w:t>
            </w:r>
          </w:p>
          <w:p w14:paraId="21999E54" w14:textId="7387B1FA" w:rsidR="00462CB7" w:rsidRPr="00462CB7" w:rsidRDefault="00462CB7" w:rsidP="00462CB7">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462CB7">
              <w:rPr>
                <w:rFonts w:ascii="Arial" w:hAnsi="Arial" w:cs="Arial"/>
                <w:b/>
                <w:sz w:val="20"/>
                <w:szCs w:val="20"/>
              </w:rPr>
              <w:t>Das Rechnungsprüfungsorgan</w:t>
            </w:r>
          </w:p>
          <w:p w14:paraId="1D5BBC35" w14:textId="57640FB0" w:rsidR="00462CB7" w:rsidRPr="00462CB7" w:rsidRDefault="00462CB7" w:rsidP="004C517C">
            <w:pPr>
              <w:pStyle w:val="Listenabsatz"/>
              <w:numPr>
                <w:ilvl w:val="0"/>
                <w:numId w:val="39"/>
              </w:numPr>
              <w:spacing w:after="60"/>
              <w:ind w:left="284" w:hanging="284"/>
              <w:jc w:val="both"/>
              <w:rPr>
                <w:rFonts w:ascii="Arial" w:hAnsi="Arial" w:cs="Arial"/>
                <w:sz w:val="20"/>
                <w:szCs w:val="20"/>
              </w:rPr>
            </w:pPr>
            <w:r w:rsidRPr="00462CB7">
              <w:rPr>
                <w:rFonts w:ascii="Arial" w:hAnsi="Arial" w:cs="Arial"/>
                <w:sz w:val="20"/>
                <w:szCs w:val="20"/>
              </w:rPr>
              <w:t>Falls ernannt, besteht das Rechnungsprüfungs</w:t>
            </w:r>
            <w:r>
              <w:rPr>
                <w:rFonts w:ascii="Arial" w:hAnsi="Arial" w:cs="Arial"/>
                <w:sz w:val="20"/>
                <w:szCs w:val="20"/>
              </w:rPr>
              <w:t>-</w:t>
            </w:r>
            <w:r w:rsidRPr="00462CB7">
              <w:rPr>
                <w:rFonts w:ascii="Arial" w:hAnsi="Arial" w:cs="Arial"/>
                <w:sz w:val="20"/>
                <w:szCs w:val="20"/>
              </w:rPr>
              <w:t>organ, aus 3 (drei) Mitgliedern</w:t>
            </w:r>
            <w:r w:rsidRPr="00462CB7">
              <w:rPr>
                <w:rStyle w:val="Endnotenzeichen"/>
                <w:rFonts w:ascii="Arial" w:hAnsi="Arial" w:cs="Arial"/>
                <w:b/>
                <w:sz w:val="20"/>
                <w:szCs w:val="20"/>
              </w:rPr>
              <w:endnoteReference w:id="44"/>
            </w:r>
            <w:r w:rsidRPr="00462CB7">
              <w:rPr>
                <w:rFonts w:ascii="Arial" w:hAnsi="Arial" w:cs="Arial"/>
                <w:sz w:val="20"/>
                <w:szCs w:val="20"/>
              </w:rPr>
              <w:t>,</w:t>
            </w:r>
            <w:r w:rsidRPr="00462CB7">
              <w:rPr>
                <w:rFonts w:ascii="Arial" w:hAnsi="Arial" w:cs="Arial"/>
                <w:b/>
                <w:sz w:val="20"/>
                <w:szCs w:val="20"/>
              </w:rPr>
              <w:t xml:space="preserve"> </w:t>
            </w:r>
            <w:r w:rsidRPr="00462CB7">
              <w:rPr>
                <w:rFonts w:ascii="Arial" w:hAnsi="Arial" w:cs="Arial"/>
                <w:sz w:val="20"/>
                <w:szCs w:val="20"/>
              </w:rPr>
              <w:t>die von der Mitgliederversammlung, aber nicht notwendiger</w:t>
            </w:r>
            <w:r>
              <w:rPr>
                <w:rFonts w:ascii="Arial" w:hAnsi="Arial" w:cs="Arial"/>
                <w:sz w:val="20"/>
                <w:szCs w:val="20"/>
              </w:rPr>
              <w:t>-</w:t>
            </w:r>
            <w:r w:rsidRPr="00462CB7">
              <w:rPr>
                <w:rFonts w:ascii="Arial" w:hAnsi="Arial" w:cs="Arial"/>
                <w:sz w:val="20"/>
                <w:szCs w:val="20"/>
              </w:rPr>
              <w:t>weise aus den Reihen der Mitglieder, gewählt werden. Die Mitglieder des Rechnungsprüfungs</w:t>
            </w:r>
            <w:r>
              <w:rPr>
                <w:rFonts w:ascii="Arial" w:hAnsi="Arial" w:cs="Arial"/>
                <w:sz w:val="20"/>
                <w:szCs w:val="20"/>
              </w:rPr>
              <w:t>-</w:t>
            </w:r>
            <w:r w:rsidRPr="00462CB7">
              <w:rPr>
                <w:rFonts w:ascii="Arial" w:hAnsi="Arial" w:cs="Arial"/>
                <w:sz w:val="20"/>
                <w:szCs w:val="20"/>
              </w:rPr>
              <w:t>organs müssen im Register der Wirtschaftsprüfer eingetragen sein.</w:t>
            </w:r>
          </w:p>
          <w:p w14:paraId="634FFFDD" w14:textId="0B6C1C05" w:rsidR="00462CB7" w:rsidRPr="00462CB7" w:rsidRDefault="00462CB7" w:rsidP="004C517C">
            <w:pPr>
              <w:pStyle w:val="Listenabsatz"/>
              <w:numPr>
                <w:ilvl w:val="0"/>
                <w:numId w:val="39"/>
              </w:numPr>
              <w:spacing w:after="60"/>
              <w:ind w:left="284" w:hanging="284"/>
              <w:jc w:val="both"/>
              <w:rPr>
                <w:rFonts w:ascii="Arial" w:hAnsi="Arial" w:cs="Arial"/>
                <w:sz w:val="20"/>
                <w:szCs w:val="20"/>
              </w:rPr>
            </w:pPr>
            <w:r w:rsidRPr="00462CB7">
              <w:rPr>
                <w:rFonts w:ascii="Arial" w:hAnsi="Arial" w:cs="Arial"/>
                <w:sz w:val="20"/>
                <w:szCs w:val="20"/>
              </w:rPr>
              <w:t xml:space="preserve">Das Rechnungsprüfungsorgan bleibt für </w:t>
            </w:r>
            <w:sdt>
              <w:sdtPr>
                <w:rPr>
                  <w:rStyle w:val="Platzhaltertext"/>
                  <w:rFonts w:ascii="Arial" w:hAnsi="Arial" w:cs="Arial"/>
                  <w:color w:val="auto"/>
                  <w:sz w:val="20"/>
                  <w:szCs w:val="20"/>
                  <w:highlight w:val="yellow"/>
                </w:rPr>
                <w:alias w:val="Frist in Jahren"/>
                <w:tag w:val="Termine in anni"/>
                <w:id w:val="1946890161"/>
                <w:placeholder>
                  <w:docPart w:val="3DDA7ACC5A53461AAA6D94510BD9AA37"/>
                </w:placeholder>
                <w:showingPlcHdr/>
              </w:sdtPr>
              <w:sdtEndPr>
                <w:rPr>
                  <w:rStyle w:val="Absatz-Standardschriftart"/>
                  <w:rFonts w:asciiTheme="minorHAnsi" w:hAnsiTheme="minorHAnsi" w:cstheme="minorBidi"/>
                  <w:sz w:val="22"/>
                  <w:szCs w:val="22"/>
                  <w:highlight w:val="none"/>
                </w:rPr>
              </w:sdtEndPr>
              <w:sdtContent>
                <w:r w:rsidRPr="00462CB7">
                  <w:rPr>
                    <w:rStyle w:val="Platzhaltertext"/>
                    <w:rFonts w:ascii="Arial" w:hAnsi="Arial" w:cs="Arial"/>
                    <w:color w:val="auto"/>
                    <w:sz w:val="20"/>
                    <w:szCs w:val="20"/>
                    <w:highlight w:val="yellow"/>
                  </w:rPr>
                  <w:t>4 (vier) Jahre im Amt</w:t>
                </w:r>
              </w:sdtContent>
            </w:sdt>
            <w:r w:rsidRPr="00462CB7">
              <w:rPr>
                <w:rStyle w:val="Endnotenzeichen"/>
                <w:rFonts w:ascii="Arial" w:hAnsi="Arial" w:cs="Arial"/>
                <w:b/>
                <w:sz w:val="20"/>
                <w:szCs w:val="20"/>
              </w:rPr>
              <w:endnoteReference w:id="45"/>
            </w:r>
            <w:r w:rsidRPr="00462CB7">
              <w:rPr>
                <w:rStyle w:val="Platzhaltertext"/>
                <w:rFonts w:ascii="Arial" w:hAnsi="Arial" w:cs="Arial"/>
                <w:color w:val="auto"/>
                <w:sz w:val="20"/>
                <w:szCs w:val="20"/>
              </w:rPr>
              <w:t xml:space="preserve"> </w:t>
            </w:r>
            <w:sdt>
              <w:sdtPr>
                <w:rPr>
                  <w:rStyle w:val="Endnotenzeichen"/>
                  <w:rFonts w:ascii="Arial" w:hAnsi="Arial" w:cs="Arial"/>
                  <w:sz w:val="20"/>
                  <w:szCs w:val="20"/>
                </w:rPr>
                <w:alias w:val="Wiederwählbarkeit"/>
                <w:tag w:val="Rieleggibilità"/>
                <w:id w:val="-450553914"/>
                <w:placeholder>
                  <w:docPart w:val="575FA5FCCF7E4F3897E15EA6F04E360B"/>
                </w:placeholder>
                <w:showingPlcHdr/>
              </w:sdtPr>
              <w:sdtEndPr>
                <w:rPr>
                  <w:rStyle w:val="Endnotenzeichen"/>
                </w:rPr>
              </w:sdtEndPr>
              <w:sdtContent>
                <w:r w:rsidRPr="00462CB7">
                  <w:rPr>
                    <w:rStyle w:val="Platzhaltertext"/>
                    <w:rFonts w:ascii="Arial" w:hAnsi="Arial" w:cs="Arial"/>
                    <w:color w:val="auto"/>
                    <w:sz w:val="20"/>
                    <w:szCs w:val="20"/>
                    <w:highlight w:val="yellow"/>
                  </w:rPr>
                  <w:t>und kann wiedergewählt werden</w:t>
                </w:r>
              </w:sdtContent>
            </w:sdt>
            <w:r w:rsidRPr="00462CB7">
              <w:rPr>
                <w:rFonts w:ascii="Arial" w:hAnsi="Arial" w:cs="Arial"/>
                <w:sz w:val="20"/>
                <w:szCs w:val="20"/>
              </w:rPr>
              <w:t xml:space="preserve">. </w:t>
            </w:r>
          </w:p>
          <w:p w14:paraId="0F17AD7C" w14:textId="1099BC82" w:rsidR="00462CB7" w:rsidRPr="00462CB7" w:rsidRDefault="00462CB7" w:rsidP="004C517C">
            <w:pPr>
              <w:pStyle w:val="Listenabsatz"/>
              <w:numPr>
                <w:ilvl w:val="0"/>
                <w:numId w:val="39"/>
              </w:numPr>
              <w:spacing w:after="60"/>
              <w:ind w:left="284" w:hanging="284"/>
              <w:jc w:val="both"/>
              <w:rPr>
                <w:rFonts w:ascii="Arial" w:hAnsi="Arial" w:cs="Arial"/>
                <w:sz w:val="20"/>
                <w:szCs w:val="20"/>
              </w:rPr>
            </w:pPr>
            <w:r w:rsidRPr="00462CB7">
              <w:rPr>
                <w:rFonts w:ascii="Arial" w:hAnsi="Arial" w:cs="Arial"/>
                <w:sz w:val="20"/>
                <w:szCs w:val="20"/>
              </w:rPr>
              <w:t xml:space="preserve">Das Rechnungsprüfungsorgan wählt aus den eigenen Reihen einen Präsidenten. </w:t>
            </w:r>
            <w:r w:rsidRPr="00462CB7">
              <w:rPr>
                <w:rStyle w:val="Endnotenzeichen"/>
                <w:rFonts w:ascii="Arial" w:hAnsi="Arial" w:cs="Arial"/>
                <w:b/>
                <w:sz w:val="20"/>
                <w:szCs w:val="20"/>
              </w:rPr>
              <w:endnoteReference w:id="46"/>
            </w:r>
          </w:p>
          <w:p w14:paraId="1A672C9D" w14:textId="0295FF4E" w:rsidR="00462CB7" w:rsidRPr="00462CB7" w:rsidRDefault="00462CB7" w:rsidP="004C517C">
            <w:pPr>
              <w:pStyle w:val="Listenabsatz"/>
              <w:numPr>
                <w:ilvl w:val="0"/>
                <w:numId w:val="39"/>
              </w:numPr>
              <w:spacing w:after="60"/>
              <w:ind w:left="284" w:hanging="284"/>
              <w:jc w:val="both"/>
              <w:rPr>
                <w:rFonts w:ascii="Arial" w:hAnsi="Arial" w:cs="Arial"/>
                <w:sz w:val="20"/>
                <w:szCs w:val="20"/>
              </w:rPr>
            </w:pPr>
            <w:r w:rsidRPr="00462CB7">
              <w:rPr>
                <w:rFonts w:ascii="Arial" w:hAnsi="Arial" w:cs="Arial"/>
                <w:sz w:val="20"/>
                <w:szCs w:val="20"/>
              </w:rPr>
              <w:t>Das Rechnungsprüfungsorgan hat die Aufgabe, die Abschlussprüfung durchzuführen.</w:t>
            </w:r>
          </w:p>
          <w:p w14:paraId="03275037" w14:textId="075ED7AA" w:rsidR="00462CB7" w:rsidRPr="00462CB7" w:rsidRDefault="00462CB7" w:rsidP="004C517C">
            <w:pPr>
              <w:pStyle w:val="Listenabsatz"/>
              <w:numPr>
                <w:ilvl w:val="0"/>
                <w:numId w:val="39"/>
              </w:numPr>
              <w:spacing w:after="60"/>
              <w:ind w:left="284" w:hanging="284"/>
              <w:jc w:val="both"/>
              <w:rPr>
                <w:rFonts w:ascii="Arial" w:hAnsi="Arial" w:cs="Arial"/>
                <w:sz w:val="20"/>
                <w:szCs w:val="20"/>
              </w:rPr>
            </w:pPr>
            <w:r w:rsidRPr="00462CB7">
              <w:rPr>
                <w:rFonts w:ascii="Arial" w:hAnsi="Arial" w:cs="Arial"/>
                <w:sz w:val="20"/>
                <w:szCs w:val="20"/>
              </w:rPr>
              <w:t>Das Rechnungsprüfungsorgan verfasst ein Protokoll über die eigene Tätigkeit, das dann in das am Vereinssitz aufbewahrte Buch der Sitzungsprotokolle und Beschlüsse dieses Organs eingetragen wird.</w:t>
            </w:r>
          </w:p>
          <w:p w14:paraId="163D04E8" w14:textId="242C5996" w:rsidR="00462CB7" w:rsidRPr="00462CB7" w:rsidRDefault="00462CB7" w:rsidP="004C517C">
            <w:pPr>
              <w:pStyle w:val="Listenabsatz"/>
              <w:numPr>
                <w:ilvl w:val="0"/>
                <w:numId w:val="39"/>
              </w:numPr>
              <w:spacing w:after="60"/>
              <w:ind w:left="284" w:hanging="284"/>
              <w:jc w:val="both"/>
              <w:rPr>
                <w:rFonts w:ascii="Arial" w:eastAsia="Times New Roman" w:hAnsi="Arial" w:cs="Arial"/>
                <w:i/>
                <w:sz w:val="20"/>
                <w:szCs w:val="20"/>
              </w:rPr>
            </w:pPr>
            <w:r w:rsidRPr="00462CB7">
              <w:rPr>
                <w:rFonts w:ascii="Arial" w:hAnsi="Arial" w:cs="Arial"/>
                <w:sz w:val="20"/>
                <w:szCs w:val="20"/>
              </w:rPr>
              <w:t xml:space="preserve">Scheiden ein oder mehrere Mitglieder des Rechnungsprüfungsorgans wegen Rücktritt oder aus anderen Gründen vor Ablauf des Mandats aus dem Amt, werden sie durch Neuwahlen durch die Mitgliederversammlung nachbesetzt. </w:t>
            </w:r>
          </w:p>
          <w:p w14:paraId="14D2BA92" w14:textId="5A8D202D" w:rsidR="003D6BAC" w:rsidRPr="003D6BAC" w:rsidRDefault="00462CB7" w:rsidP="004C517C">
            <w:pPr>
              <w:pStyle w:val="Listenabsatz"/>
              <w:numPr>
                <w:ilvl w:val="0"/>
                <w:numId w:val="39"/>
              </w:numPr>
              <w:spacing w:after="60"/>
              <w:ind w:left="284" w:hanging="284"/>
              <w:jc w:val="both"/>
              <w:rPr>
                <w:rFonts w:ascii="Arial" w:hAnsi="Arial" w:cs="Arial"/>
                <w:b/>
                <w:sz w:val="20"/>
                <w:szCs w:val="20"/>
              </w:rPr>
            </w:pPr>
            <w:r w:rsidRPr="00462CB7">
              <w:rPr>
                <w:rFonts w:ascii="Arial" w:hAnsi="Arial" w:cs="Arial"/>
                <w:sz w:val="20"/>
                <w:szCs w:val="20"/>
              </w:rPr>
              <w:lastRenderedPageBreak/>
              <w:t>Die Mitglieder des Rechnungsprüfungsorgans müssen unabhängig sein und ihre Aufgaben objektiv und unparteiisch ausüben. Sie können keine anderen Ämter im Verein bekleiden.</w:t>
            </w:r>
          </w:p>
        </w:tc>
        <w:tc>
          <w:tcPr>
            <w:tcW w:w="4814" w:type="dxa"/>
          </w:tcPr>
          <w:p w14:paraId="7CF0664D" w14:textId="77777777" w:rsidR="00563281" w:rsidRDefault="00563281" w:rsidP="00A7351D">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BA0C5A">
              <w:rPr>
                <w:rFonts w:ascii="Arial" w:hAnsi="Arial" w:cs="Arial"/>
                <w:b/>
                <w:sz w:val="20"/>
                <w:szCs w:val="20"/>
              </w:rPr>
              <w:lastRenderedPageBreak/>
              <w:t>Art.24</w:t>
            </w:r>
          </w:p>
          <w:p w14:paraId="202A1D00" w14:textId="381446E4" w:rsidR="00563281" w:rsidRPr="00BA0C5A" w:rsidRDefault="00563281" w:rsidP="00A7351D">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BA0C5A">
              <w:rPr>
                <w:rFonts w:ascii="Arial" w:hAnsi="Arial" w:cs="Arial"/>
                <w:b/>
                <w:sz w:val="20"/>
                <w:szCs w:val="20"/>
              </w:rPr>
              <w:t>L’organo di revisione</w:t>
            </w:r>
          </w:p>
          <w:p w14:paraId="0AA73F07" w14:textId="24443427" w:rsidR="00563281" w:rsidRDefault="00563281" w:rsidP="00BC320B">
            <w:pPr>
              <w:pStyle w:val="Listenabsatz"/>
              <w:numPr>
                <w:ilvl w:val="1"/>
                <w:numId w:val="71"/>
              </w:numPr>
              <w:ind w:left="284" w:hanging="284"/>
              <w:jc w:val="both"/>
              <w:rPr>
                <w:rFonts w:ascii="Arial" w:hAnsi="Arial" w:cs="Arial"/>
                <w:sz w:val="20"/>
                <w:szCs w:val="20"/>
                <w:lang w:val="it-IT"/>
              </w:rPr>
            </w:pPr>
            <w:r w:rsidRPr="00563281">
              <w:rPr>
                <w:rFonts w:ascii="Arial" w:hAnsi="Arial" w:cs="Arial"/>
                <w:sz w:val="20"/>
                <w:szCs w:val="20"/>
                <w:lang w:val="it-IT"/>
              </w:rPr>
              <w:t>L’organo di revisione, qualora nominato, è formato da 3 (tre) membri,</w:t>
            </w:r>
            <w:r w:rsidRPr="00563281">
              <w:rPr>
                <w:rFonts w:ascii="Arial" w:hAnsi="Arial" w:cs="Arial"/>
                <w:b/>
                <w:sz w:val="20"/>
                <w:szCs w:val="20"/>
                <w:lang w:val="it-IT"/>
              </w:rPr>
              <w:t xml:space="preserve"> </w:t>
            </w:r>
            <w:r w:rsidRPr="00563281">
              <w:rPr>
                <w:rFonts w:ascii="Arial" w:hAnsi="Arial" w:cs="Arial"/>
                <w:sz w:val="20"/>
                <w:szCs w:val="20"/>
                <w:lang w:val="it-IT"/>
              </w:rPr>
              <w:t>eletti dall’Assemblea, non necessariamente fra gli associati. I membri dell’organo di revisione devono essere iscritti al registro dei revisori legali dei conti.</w:t>
            </w:r>
          </w:p>
          <w:p w14:paraId="6DBC6B5F" w14:textId="529171CF" w:rsidR="00563281" w:rsidRDefault="00563281" w:rsidP="00563281">
            <w:pPr>
              <w:pStyle w:val="Listenabsatz"/>
              <w:ind w:left="284"/>
              <w:jc w:val="both"/>
              <w:rPr>
                <w:rFonts w:ascii="Arial" w:hAnsi="Arial" w:cs="Arial"/>
                <w:sz w:val="20"/>
                <w:szCs w:val="20"/>
                <w:lang w:val="it-IT"/>
              </w:rPr>
            </w:pPr>
          </w:p>
          <w:p w14:paraId="30C7F99A" w14:textId="77777777" w:rsidR="00A7351D" w:rsidRPr="00563281" w:rsidRDefault="00A7351D" w:rsidP="00563281">
            <w:pPr>
              <w:pStyle w:val="Listenabsatz"/>
              <w:ind w:left="284"/>
              <w:jc w:val="both"/>
              <w:rPr>
                <w:rFonts w:ascii="Arial" w:hAnsi="Arial" w:cs="Arial"/>
                <w:sz w:val="20"/>
                <w:szCs w:val="20"/>
                <w:lang w:val="it-IT"/>
              </w:rPr>
            </w:pPr>
          </w:p>
          <w:p w14:paraId="4D29A198" w14:textId="6791770F" w:rsidR="00563281" w:rsidRPr="00563281" w:rsidRDefault="00563281" w:rsidP="00BC320B">
            <w:pPr>
              <w:pStyle w:val="Listenabsatz"/>
              <w:numPr>
                <w:ilvl w:val="1"/>
                <w:numId w:val="71"/>
              </w:numPr>
              <w:ind w:left="284" w:hanging="284"/>
              <w:jc w:val="both"/>
              <w:rPr>
                <w:rFonts w:ascii="Arial" w:hAnsi="Arial" w:cs="Arial"/>
                <w:sz w:val="20"/>
                <w:szCs w:val="20"/>
                <w:lang w:val="it-IT"/>
              </w:rPr>
            </w:pPr>
            <w:r w:rsidRPr="00563281">
              <w:rPr>
                <w:rFonts w:ascii="Arial" w:hAnsi="Arial" w:cs="Arial"/>
                <w:sz w:val="20"/>
                <w:szCs w:val="20"/>
                <w:lang w:val="it-IT"/>
              </w:rPr>
              <w:t xml:space="preserve">L’organo di revisione rimane in carica </w:t>
            </w:r>
            <w:sdt>
              <w:sdtPr>
                <w:rPr>
                  <w:rStyle w:val="Platzhaltertext"/>
                  <w:rFonts w:ascii="Arial" w:hAnsi="Arial" w:cs="Arial"/>
                  <w:color w:val="auto"/>
                  <w:sz w:val="20"/>
                  <w:szCs w:val="20"/>
                  <w:highlight w:val="yellow"/>
                </w:rPr>
                <w:alias w:val="Termine in anni"/>
                <w:tag w:val="Termine in anni"/>
                <w:id w:val="999235169"/>
                <w:placeholder>
                  <w:docPart w:val="12EEC54604294D34BEA797DCB0950310"/>
                </w:placeholder>
                <w:showingPlcHdr/>
              </w:sdtPr>
              <w:sdtEndPr>
                <w:rPr>
                  <w:rStyle w:val="Absatz-Standardschriftart"/>
                  <w:rFonts w:asciiTheme="minorHAnsi" w:hAnsiTheme="minorHAnsi" w:cstheme="minorBidi"/>
                  <w:sz w:val="22"/>
                  <w:szCs w:val="22"/>
                  <w:highlight w:val="none"/>
                </w:rPr>
              </w:sdtEndPr>
              <w:sdtContent>
                <w:r w:rsidRPr="00563281">
                  <w:rPr>
                    <w:rStyle w:val="Platzhaltertext"/>
                    <w:rFonts w:ascii="Arial" w:hAnsi="Arial" w:cs="Arial"/>
                    <w:color w:val="auto"/>
                    <w:sz w:val="20"/>
                    <w:szCs w:val="20"/>
                    <w:highlight w:val="yellow"/>
                    <w:lang w:val="it-IT"/>
                  </w:rPr>
                  <w:t>4 (quattro) anni</w:t>
                </w:r>
              </w:sdtContent>
            </w:sdt>
            <w:r w:rsidRPr="00563281">
              <w:rPr>
                <w:rStyle w:val="Platzhaltertext"/>
                <w:rFonts w:ascii="Arial" w:hAnsi="Arial" w:cs="Arial"/>
                <w:color w:val="auto"/>
                <w:sz w:val="20"/>
                <w:szCs w:val="20"/>
                <w:lang w:val="it-IT"/>
              </w:rPr>
              <w:t xml:space="preserve"> </w:t>
            </w:r>
            <w:sdt>
              <w:sdtPr>
                <w:rPr>
                  <w:rStyle w:val="Endnotenzeichen"/>
                  <w:rFonts w:ascii="Arial" w:hAnsi="Arial" w:cs="Arial"/>
                  <w:sz w:val="20"/>
                  <w:szCs w:val="20"/>
                </w:rPr>
                <w:alias w:val="Rieleggibilità"/>
                <w:tag w:val="Rieleggibilità"/>
                <w:id w:val="-868836062"/>
                <w:placeholder>
                  <w:docPart w:val="DC8D527DEFC04EEEAF4C10C42F896D91"/>
                </w:placeholder>
                <w:showingPlcHdr/>
              </w:sdtPr>
              <w:sdtEndPr>
                <w:rPr>
                  <w:rStyle w:val="Endnotenzeichen"/>
                </w:rPr>
              </w:sdtEndPr>
              <w:sdtContent>
                <w:r w:rsidRPr="00563281">
                  <w:rPr>
                    <w:rStyle w:val="Platzhaltertext"/>
                    <w:rFonts w:ascii="Arial" w:hAnsi="Arial" w:cs="Arial"/>
                    <w:color w:val="auto"/>
                    <w:sz w:val="20"/>
                    <w:szCs w:val="20"/>
                    <w:highlight w:val="yellow"/>
                    <w:lang w:val="it-IT"/>
                  </w:rPr>
                  <w:t>ed è rieleggibile</w:t>
                </w:r>
              </w:sdtContent>
            </w:sdt>
            <w:r w:rsidRPr="00563281">
              <w:rPr>
                <w:rFonts w:ascii="Arial" w:hAnsi="Arial" w:cs="Arial"/>
                <w:sz w:val="20"/>
                <w:szCs w:val="20"/>
                <w:lang w:val="it-IT"/>
              </w:rPr>
              <w:t xml:space="preserve">. </w:t>
            </w:r>
          </w:p>
          <w:p w14:paraId="51292AF2" w14:textId="02BF55E7" w:rsidR="00563281" w:rsidRDefault="00563281" w:rsidP="00BC320B">
            <w:pPr>
              <w:pStyle w:val="Listenabsatz"/>
              <w:numPr>
                <w:ilvl w:val="1"/>
                <w:numId w:val="71"/>
              </w:numPr>
              <w:ind w:left="284" w:hanging="284"/>
              <w:jc w:val="both"/>
              <w:rPr>
                <w:rFonts w:ascii="Arial" w:hAnsi="Arial" w:cs="Arial"/>
                <w:sz w:val="20"/>
                <w:szCs w:val="20"/>
                <w:lang w:val="it-IT"/>
              </w:rPr>
            </w:pPr>
            <w:r w:rsidRPr="00563281">
              <w:rPr>
                <w:rFonts w:ascii="Arial" w:hAnsi="Arial" w:cs="Arial"/>
                <w:sz w:val="20"/>
                <w:szCs w:val="20"/>
                <w:lang w:val="it-IT"/>
              </w:rPr>
              <w:t>Esso nomina al proprio interno un Presidente.</w:t>
            </w:r>
          </w:p>
          <w:p w14:paraId="15D0453B" w14:textId="77777777" w:rsidR="00563281" w:rsidRPr="00563281" w:rsidRDefault="00563281" w:rsidP="00563281">
            <w:pPr>
              <w:pStyle w:val="Listenabsatz"/>
              <w:ind w:left="284"/>
              <w:jc w:val="both"/>
              <w:rPr>
                <w:rFonts w:ascii="Arial" w:hAnsi="Arial" w:cs="Arial"/>
                <w:sz w:val="20"/>
                <w:szCs w:val="20"/>
                <w:lang w:val="it-IT"/>
              </w:rPr>
            </w:pPr>
          </w:p>
          <w:p w14:paraId="336160E1" w14:textId="27A15C04" w:rsidR="00563281" w:rsidRPr="00563281" w:rsidRDefault="00563281" w:rsidP="00BC320B">
            <w:pPr>
              <w:pStyle w:val="Listenabsatz"/>
              <w:numPr>
                <w:ilvl w:val="1"/>
                <w:numId w:val="71"/>
              </w:numPr>
              <w:ind w:left="284" w:hanging="284"/>
              <w:jc w:val="both"/>
              <w:rPr>
                <w:rFonts w:ascii="Arial" w:hAnsi="Arial" w:cs="Arial"/>
                <w:sz w:val="20"/>
                <w:szCs w:val="20"/>
                <w:lang w:val="it-IT"/>
              </w:rPr>
            </w:pPr>
            <w:r w:rsidRPr="00563281">
              <w:rPr>
                <w:rFonts w:ascii="Arial" w:hAnsi="Arial" w:cs="Arial"/>
                <w:sz w:val="20"/>
                <w:szCs w:val="20"/>
                <w:lang w:val="it-IT"/>
              </w:rPr>
              <w:t>L’organo di revisione ha il compito di esercitare la revisione legale dei conti.</w:t>
            </w:r>
          </w:p>
          <w:p w14:paraId="39CE5ED9" w14:textId="71FCA499" w:rsidR="00563281" w:rsidRDefault="00563281" w:rsidP="00BC320B">
            <w:pPr>
              <w:pStyle w:val="Listenabsatz"/>
              <w:numPr>
                <w:ilvl w:val="1"/>
                <w:numId w:val="71"/>
              </w:numPr>
              <w:ind w:left="284" w:hanging="284"/>
              <w:jc w:val="both"/>
              <w:rPr>
                <w:rFonts w:ascii="Arial" w:hAnsi="Arial" w:cs="Arial"/>
                <w:sz w:val="20"/>
                <w:szCs w:val="20"/>
                <w:lang w:val="it-IT"/>
              </w:rPr>
            </w:pPr>
            <w:r w:rsidRPr="00563281">
              <w:rPr>
                <w:rFonts w:ascii="Arial" w:hAnsi="Arial" w:cs="Arial"/>
                <w:sz w:val="20"/>
                <w:szCs w:val="20"/>
                <w:lang w:val="it-IT"/>
              </w:rPr>
              <w:t>Delle proprie riunioni l’organo di revisione redige verbale, il quale va poi trascritto nell’apposito libro delle adunanze e delle deliberazioni di tale organo, conservato nella sede dell’Associazione.</w:t>
            </w:r>
          </w:p>
          <w:p w14:paraId="04437C52" w14:textId="77777777" w:rsidR="00563281" w:rsidRPr="00563281" w:rsidRDefault="00563281" w:rsidP="00563281">
            <w:pPr>
              <w:pStyle w:val="Listenabsatz"/>
              <w:ind w:left="284"/>
              <w:jc w:val="both"/>
              <w:rPr>
                <w:rFonts w:ascii="Arial" w:hAnsi="Arial" w:cs="Arial"/>
                <w:sz w:val="20"/>
                <w:szCs w:val="20"/>
                <w:lang w:val="it-IT"/>
              </w:rPr>
            </w:pPr>
          </w:p>
          <w:p w14:paraId="3D196CC5" w14:textId="3DFD1D6D" w:rsidR="00563281" w:rsidRPr="00563281" w:rsidRDefault="00563281" w:rsidP="00BC320B">
            <w:pPr>
              <w:pStyle w:val="Listenabsatz"/>
              <w:numPr>
                <w:ilvl w:val="1"/>
                <w:numId w:val="71"/>
              </w:numPr>
              <w:ind w:left="284" w:hanging="284"/>
              <w:jc w:val="both"/>
              <w:rPr>
                <w:rFonts w:ascii="Arial" w:eastAsia="Times New Roman" w:hAnsi="Arial" w:cs="Arial"/>
                <w:i/>
                <w:sz w:val="20"/>
                <w:szCs w:val="20"/>
                <w:lang w:val="it-IT" w:eastAsia="it-IT"/>
              </w:rPr>
            </w:pPr>
            <w:r w:rsidRPr="00563281">
              <w:rPr>
                <w:rFonts w:ascii="Arial" w:eastAsia="Times New Roman" w:hAnsi="Arial" w:cs="Arial"/>
                <w:sz w:val="20"/>
                <w:szCs w:val="20"/>
                <w:lang w:val="it-IT" w:eastAsia="it-IT"/>
              </w:rPr>
              <w:t xml:space="preserve">Nel caso in cui, per dimissioni o altre cause, uno o più membri dell’organo di revisione decadano dall’incarico prima della scadenza del mandato, si provvede alla sostituzione degli stessi tramite una nuova elezione da parte dell’Assemblea. </w:t>
            </w:r>
          </w:p>
          <w:p w14:paraId="734C3546" w14:textId="1C9E4D94" w:rsidR="003D6BAC" w:rsidRPr="00563281" w:rsidRDefault="00563281" w:rsidP="00BC320B">
            <w:pPr>
              <w:pStyle w:val="Listenabsatz"/>
              <w:numPr>
                <w:ilvl w:val="1"/>
                <w:numId w:val="71"/>
              </w:numPr>
              <w:ind w:left="284" w:hanging="284"/>
              <w:jc w:val="both"/>
              <w:rPr>
                <w:rFonts w:ascii="Arial" w:hAnsi="Arial" w:cs="Arial"/>
                <w:lang w:val="it-IT"/>
              </w:rPr>
            </w:pPr>
            <w:r w:rsidRPr="00563281">
              <w:rPr>
                <w:rFonts w:ascii="Arial" w:hAnsi="Arial" w:cs="Arial"/>
                <w:sz w:val="20"/>
                <w:szCs w:val="20"/>
                <w:lang w:val="it-IT"/>
              </w:rPr>
              <w:lastRenderedPageBreak/>
              <w:t>I membri dell’organo di revisione devono essere indipendenti ed esercitare le loro funzioni in modo obiettivo ed imparziale. Essi non possono ricoprire altre cariche all’interno dell’Associazione.</w:t>
            </w:r>
          </w:p>
        </w:tc>
      </w:tr>
      <w:tr w:rsidR="00462CB7" w:rsidRPr="00F25BE8" w14:paraId="4FF152C5" w14:textId="77777777" w:rsidTr="005202B2">
        <w:tc>
          <w:tcPr>
            <w:tcW w:w="4814" w:type="dxa"/>
          </w:tcPr>
          <w:p w14:paraId="617A0FCC" w14:textId="77777777" w:rsidR="00462CB7" w:rsidRDefault="00462CB7" w:rsidP="00462CB7">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462CB7">
              <w:rPr>
                <w:rFonts w:ascii="Arial" w:hAnsi="Arial" w:cs="Arial"/>
                <w:b/>
                <w:sz w:val="20"/>
                <w:szCs w:val="20"/>
              </w:rPr>
              <w:lastRenderedPageBreak/>
              <w:t>Art. 25</w:t>
            </w:r>
          </w:p>
          <w:p w14:paraId="5982CC76" w14:textId="2676717A" w:rsidR="00462CB7" w:rsidRPr="00462CB7" w:rsidRDefault="00462CB7" w:rsidP="00462CB7">
            <w:pPr>
              <w:pStyle w:val="tx"/>
              <w:spacing w:before="0" w:after="60" w:line="259" w:lineRule="auto"/>
              <w:jc w:val="center"/>
              <w:rPr>
                <w:rFonts w:ascii="Arial" w:hAnsi="Arial" w:cs="Arial"/>
                <w:b/>
                <w:sz w:val="20"/>
                <w:szCs w:val="20"/>
              </w:rPr>
            </w:pPr>
            <w:r w:rsidRPr="00462CB7">
              <w:rPr>
                <w:rFonts w:ascii="Arial" w:hAnsi="Arial" w:cs="Arial"/>
                <w:b/>
                <w:sz w:val="20"/>
                <w:szCs w:val="20"/>
              </w:rPr>
              <w:t>Haftung der Vereinsorgane</w:t>
            </w:r>
          </w:p>
          <w:p w14:paraId="09EAA66F" w14:textId="2A14CECF" w:rsidR="00462CB7" w:rsidRPr="00462CB7" w:rsidRDefault="00462CB7" w:rsidP="00BC320B">
            <w:pPr>
              <w:pStyle w:val="tx"/>
              <w:numPr>
                <w:ilvl w:val="0"/>
                <w:numId w:val="72"/>
              </w:numPr>
              <w:spacing w:before="0" w:after="60" w:line="259" w:lineRule="auto"/>
              <w:ind w:left="284" w:hanging="284"/>
              <w:jc w:val="both"/>
              <w:rPr>
                <w:rFonts w:ascii="Arial" w:hAnsi="Arial" w:cs="Arial"/>
                <w:sz w:val="20"/>
                <w:szCs w:val="20"/>
              </w:rPr>
            </w:pPr>
            <w:r w:rsidRPr="00462CB7">
              <w:rPr>
                <w:rFonts w:ascii="Arial" w:hAnsi="Arial" w:cs="Arial"/>
                <w:sz w:val="20"/>
                <w:szCs w:val="20"/>
              </w:rPr>
              <w:t>Für die Verbindlichkeiten des Vereins haften neben dem Verein selbst auch persönlich und als Gesamtschuldner die Personen, die im Namen und für Rechnung des Vereins gehandelt haben.</w:t>
            </w:r>
          </w:p>
          <w:p w14:paraId="6FF40BFD" w14:textId="07070AA1" w:rsidR="00462CB7" w:rsidRPr="003D6BAC" w:rsidRDefault="00462CB7" w:rsidP="00BC320B">
            <w:pPr>
              <w:pStyle w:val="tx"/>
              <w:numPr>
                <w:ilvl w:val="0"/>
                <w:numId w:val="72"/>
              </w:numPr>
              <w:spacing w:before="0" w:after="60" w:line="259" w:lineRule="auto"/>
              <w:ind w:left="284" w:hanging="284"/>
              <w:jc w:val="both"/>
              <w:rPr>
                <w:rFonts w:ascii="Arial" w:hAnsi="Arial" w:cs="Arial"/>
                <w:b/>
                <w:sz w:val="20"/>
                <w:szCs w:val="20"/>
              </w:rPr>
            </w:pPr>
            <w:r w:rsidRPr="00462CB7">
              <w:rPr>
                <w:rFonts w:ascii="Arial" w:hAnsi="Arial" w:cs="Arial"/>
                <w:sz w:val="20"/>
                <w:szCs w:val="20"/>
              </w:rPr>
              <w:t xml:space="preserve">Die Vorstandsmitglieder, die Generaldirektoren, die Mitglieder des Kontrollorgans und des Rechnungsprüfungsorgans (soweit ernannt) haften im Sinne der Bestimmungen über die Haftung in Aktiengesellschaften - soweit diese vereinbar sind - gegenüber der Organisation, den Gläubigern des Vereins, den Gründern, den Mitgliedern und Dritten. </w:t>
            </w:r>
          </w:p>
        </w:tc>
        <w:tc>
          <w:tcPr>
            <w:tcW w:w="4814" w:type="dxa"/>
          </w:tcPr>
          <w:p w14:paraId="60C2A8D4" w14:textId="77777777" w:rsidR="00563281" w:rsidRDefault="00563281" w:rsidP="00563281">
            <w:pPr>
              <w:pStyle w:val="tx"/>
              <w:spacing w:before="0" w:after="60" w:line="259" w:lineRule="auto"/>
              <w:jc w:val="center"/>
              <w:rPr>
                <w:rFonts w:ascii="Arial" w:hAnsi="Arial" w:cs="Arial"/>
                <w:b/>
                <w:sz w:val="20"/>
                <w:szCs w:val="20"/>
                <w:lang w:val="it-IT"/>
              </w:rPr>
            </w:pPr>
            <w:r w:rsidRPr="00563281">
              <w:rPr>
                <w:rFonts w:ascii="Arial" w:hAnsi="Arial" w:cs="Arial"/>
                <w:b/>
                <w:sz w:val="20"/>
                <w:szCs w:val="20"/>
                <w:lang w:val="it-IT"/>
              </w:rPr>
              <w:t>Art.25</w:t>
            </w:r>
          </w:p>
          <w:p w14:paraId="7110F55A" w14:textId="26D3C5BA" w:rsidR="00563281" w:rsidRPr="00563281" w:rsidRDefault="00563281" w:rsidP="00563281">
            <w:pPr>
              <w:pStyle w:val="tx"/>
              <w:spacing w:before="0" w:after="60" w:line="259" w:lineRule="auto"/>
              <w:jc w:val="center"/>
              <w:rPr>
                <w:rFonts w:ascii="Arial" w:hAnsi="Arial" w:cs="Arial"/>
                <w:b/>
                <w:sz w:val="20"/>
                <w:szCs w:val="20"/>
                <w:lang w:val="it-IT"/>
              </w:rPr>
            </w:pPr>
            <w:r w:rsidRPr="00563281">
              <w:rPr>
                <w:rFonts w:ascii="Arial" w:hAnsi="Arial" w:cs="Arial"/>
                <w:b/>
                <w:sz w:val="20"/>
                <w:szCs w:val="20"/>
                <w:lang w:val="it-IT"/>
              </w:rPr>
              <w:t>Responsabilità degli organi sociali</w:t>
            </w:r>
          </w:p>
          <w:p w14:paraId="32A16EC3" w14:textId="1A9A31C2" w:rsidR="00563281" w:rsidRPr="00563281" w:rsidRDefault="00563281" w:rsidP="00563281">
            <w:pPr>
              <w:pStyle w:val="tx"/>
              <w:numPr>
                <w:ilvl w:val="1"/>
                <w:numId w:val="15"/>
              </w:numPr>
              <w:spacing w:before="0" w:after="60" w:line="259" w:lineRule="auto"/>
              <w:ind w:left="284" w:hanging="284"/>
              <w:jc w:val="both"/>
              <w:rPr>
                <w:rFonts w:ascii="Arial" w:hAnsi="Arial" w:cs="Arial"/>
                <w:sz w:val="20"/>
                <w:szCs w:val="20"/>
                <w:lang w:val="it-IT"/>
              </w:rPr>
            </w:pPr>
            <w:r w:rsidRPr="00563281">
              <w:rPr>
                <w:rFonts w:ascii="Arial" w:hAnsi="Arial" w:cs="Arial"/>
                <w:sz w:val="20"/>
                <w:szCs w:val="20"/>
                <w:lang w:val="it-IT"/>
              </w:rPr>
              <w:t>Delle obbligazioni contratte dall’Associazione rispondono, oltre all’Associazione stessa, anche personalmente e solidalmente le persone che hanno agito in nome e per conto dell’Associazione.</w:t>
            </w:r>
          </w:p>
          <w:p w14:paraId="007CD483" w14:textId="7CC8A37B" w:rsidR="00462CB7" w:rsidRPr="00563281" w:rsidRDefault="00563281" w:rsidP="00307990">
            <w:pPr>
              <w:pStyle w:val="tx"/>
              <w:numPr>
                <w:ilvl w:val="1"/>
                <w:numId w:val="15"/>
              </w:numPr>
              <w:spacing w:before="0" w:after="60" w:line="259" w:lineRule="auto"/>
              <w:ind w:left="284" w:hanging="284"/>
              <w:jc w:val="both"/>
              <w:rPr>
                <w:rFonts w:ascii="Arial" w:hAnsi="Arial" w:cs="Arial"/>
                <w:lang w:val="it-IT"/>
              </w:rPr>
            </w:pPr>
            <w:r w:rsidRPr="00563281">
              <w:rPr>
                <w:rFonts w:ascii="Arial" w:hAnsi="Arial" w:cs="Arial"/>
                <w:sz w:val="20"/>
                <w:szCs w:val="20"/>
                <w:lang w:val="it-IT"/>
              </w:rPr>
              <w:t xml:space="preserve">I Consiglieri, i direttori generali, i componenti dell’organo di controllo e di revisione (qualora nominati), rispondono nei confronti dell’ente, dei creditori sociali, dei fondatori, degli associati e dei terzi, ai sensi delle disposizioni in tema di responsabilità nelle società per azioni, in quanto compatibili. </w:t>
            </w:r>
          </w:p>
        </w:tc>
      </w:tr>
      <w:tr w:rsidR="00462CB7" w:rsidRPr="00F25BE8" w14:paraId="0B5CB469" w14:textId="77777777" w:rsidTr="005202B2">
        <w:tc>
          <w:tcPr>
            <w:tcW w:w="4814" w:type="dxa"/>
          </w:tcPr>
          <w:p w14:paraId="34640ECE" w14:textId="77777777" w:rsidR="006D4DB1" w:rsidRPr="006D4DB1" w:rsidRDefault="006D4DB1" w:rsidP="006D4DB1">
            <w:pPr>
              <w:jc w:val="center"/>
              <w:rPr>
                <w:rFonts w:ascii="Arial" w:hAnsi="Arial" w:cs="Arial"/>
                <w:b/>
                <w:bCs/>
                <w:sz w:val="20"/>
                <w:szCs w:val="20"/>
              </w:rPr>
            </w:pPr>
            <w:r w:rsidRPr="006D4DB1">
              <w:rPr>
                <w:rFonts w:ascii="Arial" w:hAnsi="Arial" w:cs="Arial"/>
                <w:b/>
                <w:bCs/>
                <w:sz w:val="20"/>
                <w:szCs w:val="20"/>
              </w:rPr>
              <w:t>Kapitel V</w:t>
            </w:r>
          </w:p>
          <w:p w14:paraId="1529BC44" w14:textId="6ACD650E" w:rsidR="00462CB7" w:rsidRPr="003D6BAC"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center"/>
              <w:rPr>
                <w:rFonts w:ascii="Arial" w:hAnsi="Arial" w:cs="Arial"/>
                <w:b/>
                <w:sz w:val="20"/>
                <w:szCs w:val="20"/>
              </w:rPr>
            </w:pPr>
            <w:r w:rsidRPr="006D4DB1">
              <w:rPr>
                <w:rFonts w:ascii="Arial" w:hAnsi="Arial" w:cs="Arial"/>
                <w:b/>
                <w:bCs/>
                <w:sz w:val="20"/>
                <w:szCs w:val="20"/>
              </w:rPr>
              <w:t>Vereinsbücher</w:t>
            </w:r>
          </w:p>
        </w:tc>
        <w:tc>
          <w:tcPr>
            <w:tcW w:w="4814" w:type="dxa"/>
          </w:tcPr>
          <w:p w14:paraId="5D22618B" w14:textId="77777777" w:rsidR="00307990" w:rsidRPr="00307990" w:rsidRDefault="00307990" w:rsidP="0030799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center"/>
              <w:rPr>
                <w:rFonts w:ascii="Arial" w:hAnsi="Arial" w:cs="Arial"/>
                <w:b/>
                <w:sz w:val="20"/>
                <w:szCs w:val="20"/>
                <w:lang w:val="it-IT"/>
              </w:rPr>
            </w:pPr>
            <w:r w:rsidRPr="00307990">
              <w:rPr>
                <w:rFonts w:ascii="Arial" w:hAnsi="Arial" w:cs="Arial"/>
                <w:b/>
                <w:sz w:val="20"/>
                <w:szCs w:val="20"/>
                <w:lang w:val="it-IT"/>
              </w:rPr>
              <w:t>Titolo V</w:t>
            </w:r>
          </w:p>
          <w:p w14:paraId="7D283A97" w14:textId="171BEF3B" w:rsidR="00462CB7" w:rsidRPr="00307990" w:rsidRDefault="00307990" w:rsidP="0030799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center"/>
              <w:rPr>
                <w:rFonts w:ascii="Arial" w:hAnsi="Arial" w:cs="Arial"/>
                <w:lang w:val="it-IT"/>
              </w:rPr>
            </w:pPr>
            <w:r w:rsidRPr="00307990">
              <w:rPr>
                <w:rFonts w:ascii="Arial" w:hAnsi="Arial" w:cs="Arial"/>
                <w:b/>
                <w:sz w:val="20"/>
                <w:szCs w:val="20"/>
                <w:lang w:val="it-IT"/>
              </w:rPr>
              <w:t>I libri sociali</w:t>
            </w:r>
          </w:p>
        </w:tc>
      </w:tr>
      <w:tr w:rsidR="006D4DB1" w:rsidRPr="00F25BE8" w14:paraId="3A29B2B6" w14:textId="77777777" w:rsidTr="005202B2">
        <w:tc>
          <w:tcPr>
            <w:tcW w:w="4814" w:type="dxa"/>
          </w:tcPr>
          <w:p w14:paraId="21F1E5B3" w14:textId="77777777" w:rsid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6D4DB1">
              <w:rPr>
                <w:rFonts w:ascii="Arial" w:hAnsi="Arial" w:cs="Arial"/>
                <w:b/>
                <w:sz w:val="20"/>
                <w:szCs w:val="20"/>
              </w:rPr>
              <w:t>Art.26</w:t>
            </w:r>
          </w:p>
          <w:p w14:paraId="2BF89A72" w14:textId="3E64EE71"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6D4DB1">
              <w:rPr>
                <w:rFonts w:ascii="Arial" w:hAnsi="Arial" w:cs="Arial"/>
                <w:b/>
                <w:sz w:val="20"/>
                <w:szCs w:val="20"/>
              </w:rPr>
              <w:t>Vereinsbücher und Register</w:t>
            </w:r>
          </w:p>
          <w:p w14:paraId="7B49DC4E" w14:textId="3E41B89D" w:rsidR="006D4DB1" w:rsidRPr="006D4DB1" w:rsidRDefault="006D4DB1" w:rsidP="00BC320B">
            <w:pPr>
              <w:pStyle w:val="tx"/>
              <w:numPr>
                <w:ilvl w:val="1"/>
                <w:numId w:val="67"/>
              </w:numPr>
              <w:spacing w:before="0" w:after="60" w:line="259" w:lineRule="auto"/>
              <w:ind w:left="284" w:hanging="284"/>
              <w:jc w:val="both"/>
              <w:rPr>
                <w:rFonts w:ascii="Arial" w:hAnsi="Arial" w:cs="Arial"/>
                <w:sz w:val="20"/>
                <w:szCs w:val="20"/>
              </w:rPr>
            </w:pPr>
            <w:r w:rsidRPr="006D4DB1">
              <w:rPr>
                <w:rFonts w:ascii="Arial" w:hAnsi="Arial" w:cs="Arial"/>
                <w:sz w:val="20"/>
                <w:szCs w:val="20"/>
              </w:rPr>
              <w:t>Der Verein ist zur Führung folgender Bücher verpflichtet:</w:t>
            </w:r>
            <w:r w:rsidRPr="006D4DB1">
              <w:rPr>
                <w:rStyle w:val="Endnotenzeichen"/>
                <w:rFonts w:ascii="Arial" w:eastAsiaTheme="minorHAnsi" w:hAnsi="Arial" w:cs="Arial"/>
                <w:b/>
                <w:sz w:val="20"/>
                <w:szCs w:val="20"/>
                <w:lang w:eastAsia="en-US"/>
              </w:rPr>
              <w:endnoteReference w:id="47"/>
            </w:r>
          </w:p>
          <w:p w14:paraId="5B9594D2" w14:textId="77777777" w:rsidR="006D4DB1" w:rsidRPr="006D4DB1" w:rsidRDefault="006D4DB1" w:rsidP="004C517C">
            <w:pPr>
              <w:pStyle w:val="tx"/>
              <w:numPr>
                <w:ilvl w:val="0"/>
                <w:numId w:val="14"/>
              </w:numPr>
              <w:spacing w:before="0" w:after="60" w:line="259" w:lineRule="auto"/>
              <w:ind w:left="585" w:hanging="301"/>
              <w:jc w:val="both"/>
              <w:rPr>
                <w:rFonts w:ascii="Arial" w:hAnsi="Arial" w:cs="Arial"/>
                <w:sz w:val="20"/>
                <w:szCs w:val="20"/>
              </w:rPr>
            </w:pPr>
            <w:r w:rsidRPr="006D4DB1">
              <w:rPr>
                <w:rFonts w:ascii="Arial" w:hAnsi="Arial" w:cs="Arial"/>
                <w:sz w:val="20"/>
                <w:szCs w:val="20"/>
              </w:rPr>
              <w:t>Mitgliederbuch</w:t>
            </w:r>
          </w:p>
          <w:p w14:paraId="147B1921" w14:textId="77777777" w:rsidR="006D4DB1" w:rsidRPr="006D4DB1" w:rsidRDefault="006D4DB1" w:rsidP="004C517C">
            <w:pPr>
              <w:pStyle w:val="tx"/>
              <w:numPr>
                <w:ilvl w:val="0"/>
                <w:numId w:val="14"/>
              </w:numPr>
              <w:spacing w:before="0" w:after="60" w:line="259" w:lineRule="auto"/>
              <w:ind w:left="585" w:hanging="301"/>
              <w:jc w:val="both"/>
              <w:rPr>
                <w:rFonts w:ascii="Arial" w:hAnsi="Arial" w:cs="Arial"/>
                <w:sz w:val="20"/>
                <w:szCs w:val="20"/>
              </w:rPr>
            </w:pPr>
            <w:r w:rsidRPr="006D4DB1">
              <w:rPr>
                <w:rFonts w:ascii="Arial" w:hAnsi="Arial" w:cs="Arial"/>
                <w:sz w:val="20"/>
                <w:szCs w:val="20"/>
              </w:rPr>
              <w:t>Buch der Sitzungsprotokolle und Beschlüsse der Mitgliederversammlung;</w:t>
            </w:r>
          </w:p>
          <w:p w14:paraId="517FBC7D" w14:textId="77777777" w:rsidR="006D4DB1" w:rsidRPr="006D4DB1" w:rsidRDefault="006D4DB1" w:rsidP="004C517C">
            <w:pPr>
              <w:pStyle w:val="tx"/>
              <w:numPr>
                <w:ilvl w:val="0"/>
                <w:numId w:val="14"/>
              </w:numPr>
              <w:spacing w:before="0" w:after="60" w:line="259" w:lineRule="auto"/>
              <w:ind w:left="585" w:hanging="301"/>
              <w:jc w:val="both"/>
              <w:rPr>
                <w:rFonts w:ascii="Arial" w:hAnsi="Arial" w:cs="Arial"/>
                <w:sz w:val="20"/>
                <w:szCs w:val="20"/>
              </w:rPr>
            </w:pPr>
            <w:r w:rsidRPr="006D4DB1">
              <w:rPr>
                <w:rFonts w:ascii="Arial" w:hAnsi="Arial" w:cs="Arial"/>
                <w:sz w:val="20"/>
                <w:szCs w:val="20"/>
              </w:rPr>
              <w:t>Buch der Sitzungsprotokolle und Beschlüsse des Vorstands;</w:t>
            </w:r>
          </w:p>
          <w:p w14:paraId="2C6ED569" w14:textId="768A2BEA" w:rsidR="006D4DB1" w:rsidRPr="006D4DB1" w:rsidRDefault="006D4DB1" w:rsidP="00BC320B">
            <w:pPr>
              <w:pStyle w:val="tx"/>
              <w:numPr>
                <w:ilvl w:val="1"/>
                <w:numId w:val="67"/>
              </w:numPr>
              <w:spacing w:before="0" w:after="60" w:line="259" w:lineRule="auto"/>
              <w:ind w:left="284" w:hanging="284"/>
              <w:jc w:val="both"/>
              <w:rPr>
                <w:rFonts w:ascii="Arial" w:hAnsi="Arial" w:cs="Arial"/>
                <w:sz w:val="20"/>
                <w:szCs w:val="20"/>
              </w:rPr>
            </w:pPr>
            <w:r w:rsidRPr="006D4DB1">
              <w:rPr>
                <w:rFonts w:ascii="Arial" w:hAnsi="Arial" w:cs="Arial"/>
                <w:sz w:val="20"/>
                <w:szCs w:val="20"/>
              </w:rPr>
              <w:t>Der Verein muss ein Buch der Sitzungsprotokolle und Beschlüsse des Kontrollorgans führen, wenn dieses Organ ernannt wird.</w:t>
            </w:r>
            <w:r w:rsidRPr="006D4DB1">
              <w:rPr>
                <w:rFonts w:ascii="Arial" w:hAnsi="Arial" w:cs="Arial"/>
                <w:b/>
                <w:sz w:val="20"/>
                <w:szCs w:val="20"/>
              </w:rPr>
              <w:t xml:space="preserve"> </w:t>
            </w:r>
          </w:p>
          <w:p w14:paraId="32FDFA5B" w14:textId="2DC3A19A" w:rsidR="006D4DB1" w:rsidRPr="006D4DB1" w:rsidRDefault="006D4DB1" w:rsidP="00BC320B">
            <w:pPr>
              <w:pStyle w:val="tx"/>
              <w:numPr>
                <w:ilvl w:val="1"/>
                <w:numId w:val="67"/>
              </w:numPr>
              <w:spacing w:before="0" w:after="60" w:line="259" w:lineRule="auto"/>
              <w:ind w:left="284" w:hanging="284"/>
              <w:jc w:val="both"/>
              <w:rPr>
                <w:rFonts w:ascii="Arial" w:hAnsi="Arial" w:cs="Arial"/>
                <w:b/>
                <w:sz w:val="20"/>
                <w:szCs w:val="20"/>
              </w:rPr>
            </w:pPr>
            <w:r w:rsidRPr="006D4DB1">
              <w:rPr>
                <w:rFonts w:ascii="Arial" w:hAnsi="Arial" w:cs="Arial"/>
                <w:sz w:val="20"/>
                <w:szCs w:val="20"/>
              </w:rPr>
              <w:t>Der Verein muss weiters ein Buch der Sitzungsprotokolle und Beschlüsse des Rechnungsprüfungsorgans führen, wenn dieses Organ ernannt wird.</w:t>
            </w:r>
            <w:r w:rsidRPr="006D4DB1">
              <w:rPr>
                <w:rFonts w:ascii="Arial" w:hAnsi="Arial" w:cs="Arial"/>
                <w:b/>
                <w:sz w:val="20"/>
                <w:szCs w:val="20"/>
              </w:rPr>
              <w:t xml:space="preserve"> </w:t>
            </w:r>
          </w:p>
          <w:p w14:paraId="37942D66" w14:textId="189B4ECB" w:rsidR="006D4DB1" w:rsidRPr="006D4DB1" w:rsidRDefault="006D4DB1" w:rsidP="00BC320B">
            <w:pPr>
              <w:pStyle w:val="tx"/>
              <w:numPr>
                <w:ilvl w:val="1"/>
                <w:numId w:val="67"/>
              </w:numPr>
              <w:spacing w:before="0" w:after="60" w:line="259" w:lineRule="auto"/>
              <w:ind w:left="284" w:hanging="284"/>
              <w:jc w:val="both"/>
              <w:rPr>
                <w:rFonts w:ascii="Arial" w:hAnsi="Arial" w:cs="Arial"/>
                <w:b/>
                <w:bCs/>
              </w:rPr>
            </w:pPr>
            <w:r w:rsidRPr="006D4DB1">
              <w:rPr>
                <w:rFonts w:ascii="Arial" w:hAnsi="Arial" w:cs="Arial"/>
                <w:sz w:val="20"/>
                <w:szCs w:val="20"/>
              </w:rPr>
              <w:t>Der Verein muss ein Verzeichnis der ehrenamtlich Tätigen führen.</w:t>
            </w:r>
          </w:p>
        </w:tc>
        <w:tc>
          <w:tcPr>
            <w:tcW w:w="4814" w:type="dxa"/>
          </w:tcPr>
          <w:p w14:paraId="5A168477" w14:textId="77777777" w:rsidR="00307990" w:rsidRPr="00307990" w:rsidRDefault="00307990" w:rsidP="00307990">
            <w:pPr>
              <w:pStyle w:val="tx"/>
              <w:spacing w:before="0" w:after="60" w:line="259" w:lineRule="auto"/>
              <w:jc w:val="center"/>
              <w:rPr>
                <w:rFonts w:ascii="Arial" w:hAnsi="Arial" w:cs="Arial"/>
                <w:b/>
                <w:sz w:val="20"/>
                <w:szCs w:val="20"/>
                <w:lang w:val="it-IT"/>
              </w:rPr>
            </w:pPr>
            <w:r w:rsidRPr="00307990">
              <w:rPr>
                <w:rFonts w:ascii="Arial" w:hAnsi="Arial" w:cs="Arial"/>
                <w:b/>
                <w:sz w:val="20"/>
                <w:szCs w:val="20"/>
                <w:lang w:val="it-IT"/>
              </w:rPr>
              <w:t>Art.26</w:t>
            </w:r>
          </w:p>
          <w:p w14:paraId="48DB1996" w14:textId="2CE4BE32" w:rsidR="00307990" w:rsidRPr="00307990" w:rsidRDefault="00307990" w:rsidP="00307990">
            <w:pPr>
              <w:pStyle w:val="tx"/>
              <w:spacing w:before="0" w:after="60" w:line="259" w:lineRule="auto"/>
              <w:jc w:val="center"/>
              <w:rPr>
                <w:rFonts w:ascii="Arial" w:hAnsi="Arial" w:cs="Arial"/>
                <w:b/>
                <w:sz w:val="20"/>
                <w:szCs w:val="20"/>
                <w:lang w:val="it-IT"/>
              </w:rPr>
            </w:pPr>
            <w:r w:rsidRPr="00307990">
              <w:rPr>
                <w:rFonts w:ascii="Arial" w:hAnsi="Arial" w:cs="Arial"/>
                <w:b/>
                <w:sz w:val="20"/>
                <w:szCs w:val="20"/>
                <w:lang w:val="it-IT"/>
              </w:rPr>
              <w:t>Libri sociali e registri</w:t>
            </w:r>
          </w:p>
          <w:p w14:paraId="18717B8B" w14:textId="462EF016" w:rsidR="00307990" w:rsidRPr="007F56AA" w:rsidRDefault="00307990" w:rsidP="00BC320B">
            <w:pPr>
              <w:pStyle w:val="tx"/>
              <w:numPr>
                <w:ilvl w:val="1"/>
                <w:numId w:val="73"/>
              </w:numPr>
              <w:spacing w:before="0" w:after="60" w:line="259" w:lineRule="auto"/>
              <w:ind w:left="284" w:hanging="284"/>
              <w:jc w:val="both"/>
              <w:rPr>
                <w:rFonts w:ascii="Arial" w:hAnsi="Arial" w:cs="Arial"/>
                <w:sz w:val="20"/>
                <w:szCs w:val="20"/>
                <w:lang w:val="it-IT"/>
              </w:rPr>
            </w:pPr>
            <w:r w:rsidRPr="00307990">
              <w:rPr>
                <w:rFonts w:ascii="Arial" w:hAnsi="Arial" w:cs="Arial"/>
                <w:sz w:val="20"/>
                <w:szCs w:val="20"/>
                <w:lang w:val="it-IT"/>
              </w:rPr>
              <w:t>L’Associazione deve tenere le seguenti scritture:</w:t>
            </w:r>
          </w:p>
          <w:p w14:paraId="11BD4640" w14:textId="77777777" w:rsidR="007F56AA" w:rsidRPr="00307990" w:rsidRDefault="007F56AA" w:rsidP="007F56AA">
            <w:pPr>
              <w:pStyle w:val="tx"/>
              <w:spacing w:before="0" w:after="60" w:line="259" w:lineRule="auto"/>
              <w:ind w:left="284"/>
              <w:jc w:val="both"/>
              <w:rPr>
                <w:rFonts w:ascii="Arial" w:hAnsi="Arial" w:cs="Arial"/>
                <w:sz w:val="20"/>
                <w:szCs w:val="20"/>
                <w:lang w:val="it-IT"/>
              </w:rPr>
            </w:pPr>
          </w:p>
          <w:p w14:paraId="549D3420" w14:textId="77777777" w:rsidR="00307990" w:rsidRPr="00C66A3B" w:rsidRDefault="00307990" w:rsidP="007F56AA">
            <w:pPr>
              <w:pStyle w:val="tx"/>
              <w:numPr>
                <w:ilvl w:val="0"/>
                <w:numId w:val="78"/>
              </w:numPr>
              <w:spacing w:before="0" w:after="60" w:line="259" w:lineRule="auto"/>
              <w:ind w:left="585" w:hanging="301"/>
              <w:jc w:val="both"/>
              <w:rPr>
                <w:rFonts w:ascii="Arial" w:hAnsi="Arial" w:cs="Arial"/>
                <w:sz w:val="20"/>
                <w:szCs w:val="20"/>
              </w:rPr>
            </w:pPr>
            <w:r w:rsidRPr="00C66A3B">
              <w:rPr>
                <w:rFonts w:ascii="Arial" w:hAnsi="Arial" w:cs="Arial"/>
                <w:sz w:val="20"/>
                <w:szCs w:val="20"/>
              </w:rPr>
              <w:t>il libro degli associati;</w:t>
            </w:r>
          </w:p>
          <w:p w14:paraId="2DE5850B" w14:textId="77777777" w:rsidR="00307990" w:rsidRPr="00307990" w:rsidRDefault="00307990" w:rsidP="007F56AA">
            <w:pPr>
              <w:pStyle w:val="tx"/>
              <w:numPr>
                <w:ilvl w:val="0"/>
                <w:numId w:val="78"/>
              </w:numPr>
              <w:spacing w:before="0" w:after="60" w:line="259" w:lineRule="auto"/>
              <w:ind w:left="585" w:hanging="301"/>
              <w:jc w:val="both"/>
              <w:rPr>
                <w:rFonts w:ascii="Arial" w:hAnsi="Arial" w:cs="Arial"/>
                <w:sz w:val="20"/>
                <w:szCs w:val="20"/>
                <w:lang w:val="it-IT"/>
              </w:rPr>
            </w:pPr>
            <w:r w:rsidRPr="00307990">
              <w:rPr>
                <w:rFonts w:ascii="Arial" w:hAnsi="Arial" w:cs="Arial"/>
                <w:sz w:val="20"/>
                <w:szCs w:val="20"/>
                <w:lang w:val="it-IT"/>
              </w:rPr>
              <w:t>il libro delle adunanze e delle deliberazioni dell’Assemblea;</w:t>
            </w:r>
          </w:p>
          <w:p w14:paraId="592DD388" w14:textId="77777777" w:rsidR="00307990" w:rsidRPr="00307990" w:rsidRDefault="00307990" w:rsidP="007F56AA">
            <w:pPr>
              <w:pStyle w:val="tx"/>
              <w:numPr>
                <w:ilvl w:val="0"/>
                <w:numId w:val="78"/>
              </w:numPr>
              <w:spacing w:before="0" w:after="60" w:line="259" w:lineRule="auto"/>
              <w:ind w:left="585" w:hanging="301"/>
              <w:jc w:val="both"/>
              <w:rPr>
                <w:rFonts w:ascii="Arial" w:hAnsi="Arial" w:cs="Arial"/>
                <w:sz w:val="20"/>
                <w:szCs w:val="20"/>
                <w:lang w:val="it-IT"/>
              </w:rPr>
            </w:pPr>
            <w:r w:rsidRPr="00307990">
              <w:rPr>
                <w:rFonts w:ascii="Arial" w:hAnsi="Arial" w:cs="Arial"/>
                <w:sz w:val="20"/>
                <w:szCs w:val="20"/>
                <w:lang w:val="it-IT"/>
              </w:rPr>
              <w:t>il libro delle adunanze e delle deliberazioni del Consiglio Direttivo.</w:t>
            </w:r>
          </w:p>
          <w:p w14:paraId="4E18EEC2" w14:textId="78481A24" w:rsidR="00307990" w:rsidRPr="00307990" w:rsidRDefault="00307990" w:rsidP="00BC320B">
            <w:pPr>
              <w:pStyle w:val="tx"/>
              <w:numPr>
                <w:ilvl w:val="0"/>
                <w:numId w:val="74"/>
              </w:numPr>
              <w:spacing w:before="0" w:after="60" w:line="259" w:lineRule="auto"/>
              <w:ind w:left="284" w:hanging="284"/>
              <w:jc w:val="both"/>
              <w:rPr>
                <w:rFonts w:ascii="Arial" w:hAnsi="Arial" w:cs="Arial"/>
                <w:b/>
                <w:sz w:val="20"/>
                <w:szCs w:val="20"/>
                <w:lang w:val="it-IT"/>
              </w:rPr>
            </w:pPr>
            <w:r w:rsidRPr="00307990">
              <w:rPr>
                <w:rFonts w:ascii="Arial" w:hAnsi="Arial" w:cs="Arial"/>
                <w:sz w:val="20"/>
                <w:szCs w:val="20"/>
                <w:lang w:val="it-IT"/>
              </w:rPr>
              <w:t>L’Associazione deve tenere il libro delle adunanze e delle deliberazioni dell’organo di controllo, qualora questo sia stato nominato.</w:t>
            </w:r>
            <w:r w:rsidRPr="00307990">
              <w:rPr>
                <w:rFonts w:ascii="Arial" w:hAnsi="Arial" w:cs="Arial"/>
                <w:b/>
                <w:sz w:val="20"/>
                <w:szCs w:val="20"/>
                <w:lang w:val="it-IT"/>
              </w:rPr>
              <w:t xml:space="preserve"> </w:t>
            </w:r>
          </w:p>
          <w:p w14:paraId="2D8C66F6" w14:textId="011FD231" w:rsidR="00307990" w:rsidRPr="00307990" w:rsidRDefault="00307990" w:rsidP="00BC320B">
            <w:pPr>
              <w:pStyle w:val="tx"/>
              <w:numPr>
                <w:ilvl w:val="0"/>
                <w:numId w:val="74"/>
              </w:numPr>
              <w:spacing w:before="0" w:after="60" w:line="259" w:lineRule="auto"/>
              <w:ind w:left="284" w:hanging="284"/>
              <w:jc w:val="both"/>
              <w:rPr>
                <w:rFonts w:ascii="Arial" w:hAnsi="Arial" w:cs="Arial"/>
                <w:b/>
                <w:sz w:val="20"/>
                <w:szCs w:val="20"/>
                <w:lang w:val="it-IT"/>
              </w:rPr>
            </w:pPr>
            <w:r w:rsidRPr="00307990">
              <w:rPr>
                <w:rFonts w:ascii="Arial" w:hAnsi="Arial" w:cs="Arial"/>
                <w:sz w:val="20"/>
                <w:szCs w:val="20"/>
                <w:lang w:val="it-IT"/>
              </w:rPr>
              <w:t>L’Associazione ha inoltre l’obbligo di tenere il libro delle adunanze e delle deliberazioni dell’organo di revisione, qualora questo sia stato nominato.</w:t>
            </w:r>
            <w:r w:rsidRPr="00307990">
              <w:rPr>
                <w:rFonts w:ascii="Arial" w:hAnsi="Arial" w:cs="Arial"/>
                <w:b/>
                <w:sz w:val="20"/>
                <w:szCs w:val="20"/>
                <w:lang w:val="it-IT"/>
              </w:rPr>
              <w:t xml:space="preserve"> </w:t>
            </w:r>
          </w:p>
          <w:p w14:paraId="4A9E68DD" w14:textId="1ECA0C6A" w:rsidR="006D4DB1" w:rsidRPr="00307990" w:rsidRDefault="00307990" w:rsidP="00BC320B">
            <w:pPr>
              <w:pStyle w:val="tx"/>
              <w:numPr>
                <w:ilvl w:val="0"/>
                <w:numId w:val="74"/>
              </w:numPr>
              <w:spacing w:before="0" w:after="60" w:line="259" w:lineRule="auto"/>
              <w:ind w:left="284" w:hanging="284"/>
              <w:jc w:val="both"/>
              <w:rPr>
                <w:rFonts w:ascii="Arial" w:hAnsi="Arial" w:cs="Arial"/>
                <w:lang w:val="it-IT"/>
              </w:rPr>
            </w:pPr>
            <w:r w:rsidRPr="00307990">
              <w:rPr>
                <w:rFonts w:ascii="Arial" w:hAnsi="Arial" w:cs="Arial"/>
                <w:sz w:val="20"/>
                <w:szCs w:val="20"/>
                <w:lang w:val="it-IT"/>
              </w:rPr>
              <w:t>L’Associazione deve infine tenere il registro dei volontari.</w:t>
            </w:r>
          </w:p>
        </w:tc>
      </w:tr>
      <w:tr w:rsidR="006D4DB1" w:rsidRPr="00F25BE8" w14:paraId="51E65E28" w14:textId="77777777" w:rsidTr="005202B2">
        <w:tc>
          <w:tcPr>
            <w:tcW w:w="4814" w:type="dxa"/>
          </w:tcPr>
          <w:p w14:paraId="65CAC86D" w14:textId="77777777"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center"/>
              <w:rPr>
                <w:rFonts w:ascii="Arial" w:hAnsi="Arial" w:cs="Arial"/>
                <w:b/>
                <w:sz w:val="20"/>
                <w:szCs w:val="20"/>
              </w:rPr>
            </w:pPr>
            <w:r w:rsidRPr="006D4DB1">
              <w:rPr>
                <w:rFonts w:ascii="Arial" w:hAnsi="Arial" w:cs="Arial"/>
                <w:b/>
                <w:sz w:val="20"/>
                <w:szCs w:val="20"/>
              </w:rPr>
              <w:t>Kapitel VI</w:t>
            </w:r>
          </w:p>
          <w:p w14:paraId="231AE815" w14:textId="1AFD450D"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center"/>
              <w:rPr>
                <w:rFonts w:ascii="Arial" w:hAnsi="Arial" w:cs="Arial"/>
                <w:b/>
                <w:bCs/>
              </w:rPr>
            </w:pPr>
            <w:r w:rsidRPr="006D4DB1">
              <w:rPr>
                <w:rFonts w:ascii="Arial" w:hAnsi="Arial" w:cs="Arial"/>
                <w:b/>
                <w:sz w:val="20"/>
                <w:szCs w:val="20"/>
              </w:rPr>
              <w:t>Bestimmungen betreffend das Vereinsvermögen und den Jahresabschluss</w:t>
            </w:r>
          </w:p>
        </w:tc>
        <w:tc>
          <w:tcPr>
            <w:tcW w:w="4814" w:type="dxa"/>
          </w:tcPr>
          <w:p w14:paraId="59D03720" w14:textId="77777777" w:rsidR="00307990" w:rsidRPr="00307990" w:rsidRDefault="00307990" w:rsidP="00307990">
            <w:pPr>
              <w:pStyle w:val="tx"/>
              <w:spacing w:after="60" w:line="300" w:lineRule="atLeast"/>
              <w:jc w:val="center"/>
              <w:rPr>
                <w:rFonts w:ascii="Arial" w:hAnsi="Arial" w:cs="Arial"/>
                <w:b/>
                <w:sz w:val="20"/>
                <w:szCs w:val="20"/>
                <w:lang w:val="it-IT"/>
              </w:rPr>
            </w:pPr>
            <w:r w:rsidRPr="00307990">
              <w:rPr>
                <w:rFonts w:ascii="Arial" w:hAnsi="Arial" w:cs="Arial"/>
                <w:b/>
                <w:sz w:val="20"/>
                <w:szCs w:val="20"/>
                <w:lang w:val="it-IT"/>
              </w:rPr>
              <w:t>Titolo VI</w:t>
            </w:r>
          </w:p>
          <w:p w14:paraId="5A463183" w14:textId="5A3FEA2E" w:rsidR="006D4DB1" w:rsidRPr="00307990" w:rsidRDefault="00307990" w:rsidP="00307990">
            <w:pPr>
              <w:pStyle w:val="tx"/>
              <w:spacing w:after="60" w:line="300" w:lineRule="atLeast"/>
              <w:jc w:val="center"/>
              <w:rPr>
                <w:rFonts w:ascii="Arial" w:hAnsi="Arial" w:cs="Arial"/>
                <w:b/>
                <w:sz w:val="20"/>
                <w:szCs w:val="20"/>
                <w:lang w:val="it-IT"/>
              </w:rPr>
            </w:pPr>
            <w:r w:rsidRPr="00307990">
              <w:rPr>
                <w:rFonts w:ascii="Arial" w:hAnsi="Arial" w:cs="Arial"/>
                <w:b/>
                <w:sz w:val="20"/>
                <w:szCs w:val="20"/>
                <w:lang w:val="it-IT"/>
              </w:rPr>
              <w:t>Norme sul patrimonio dell’Associazione e sul bilancio di esercizio</w:t>
            </w:r>
          </w:p>
        </w:tc>
      </w:tr>
      <w:tr w:rsidR="006D4DB1" w:rsidRPr="00F25BE8" w14:paraId="7A056070" w14:textId="77777777" w:rsidTr="005202B2">
        <w:tc>
          <w:tcPr>
            <w:tcW w:w="4814" w:type="dxa"/>
          </w:tcPr>
          <w:p w14:paraId="0673D6E8" w14:textId="77777777" w:rsid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6D4DB1">
              <w:rPr>
                <w:rFonts w:ascii="Arial" w:hAnsi="Arial" w:cs="Arial"/>
                <w:b/>
                <w:sz w:val="20"/>
                <w:szCs w:val="20"/>
              </w:rPr>
              <w:t>Art.27</w:t>
            </w:r>
          </w:p>
          <w:p w14:paraId="3B67B33C" w14:textId="6A3D71AF"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trike/>
                <w:sz w:val="20"/>
                <w:szCs w:val="20"/>
              </w:rPr>
            </w:pPr>
            <w:r w:rsidRPr="006D4DB1">
              <w:rPr>
                <w:rFonts w:ascii="Arial" w:hAnsi="Arial" w:cs="Arial"/>
                <w:b/>
                <w:sz w:val="20"/>
                <w:szCs w:val="20"/>
              </w:rPr>
              <w:t>Zweckbestimmung des Vereinsvermögens und Gemeinnützigkeit</w:t>
            </w:r>
          </w:p>
          <w:p w14:paraId="3CF7530E" w14:textId="77777777" w:rsidR="004F2B4A" w:rsidRPr="0043603C" w:rsidRDefault="004F2B4A" w:rsidP="004F2B4A">
            <w:pPr>
              <w:pStyle w:val="Textkrper3"/>
              <w:numPr>
                <w:ilvl w:val="0"/>
                <w:numId w:val="79"/>
              </w:numPr>
              <w:spacing w:after="0"/>
              <w:ind w:left="357" w:hanging="357"/>
              <w:jc w:val="both"/>
              <w:rPr>
                <w:rFonts w:ascii="Arial" w:eastAsia="Times New Roman" w:hAnsi="Arial" w:cs="Arial"/>
                <w:sz w:val="20"/>
                <w:szCs w:val="20"/>
                <w:lang w:eastAsia="it-IT"/>
              </w:rPr>
            </w:pPr>
            <w:r w:rsidRPr="0043603C">
              <w:rPr>
                <w:rFonts w:ascii="Arial" w:eastAsia="Times New Roman" w:hAnsi="Arial" w:cs="Arial"/>
                <w:sz w:val="20"/>
                <w:szCs w:val="20"/>
                <w:lang w:eastAsia="it-IT"/>
              </w:rPr>
              <w:t>Das Vereinsvermögen setzt sich zusammen aus:</w:t>
            </w:r>
          </w:p>
          <w:p w14:paraId="773A17C0" w14:textId="77777777" w:rsidR="004F2B4A" w:rsidRPr="00C500BB" w:rsidRDefault="004F2B4A" w:rsidP="004F2B4A">
            <w:pPr>
              <w:pStyle w:val="tx"/>
              <w:numPr>
                <w:ilvl w:val="0"/>
                <w:numId w:val="80"/>
              </w:numPr>
              <w:spacing w:before="0" w:after="60" w:line="259" w:lineRule="auto"/>
              <w:jc w:val="both"/>
              <w:rPr>
                <w:rFonts w:ascii="Arial" w:hAnsi="Arial" w:cs="Arial"/>
                <w:sz w:val="20"/>
                <w:szCs w:val="20"/>
              </w:rPr>
            </w:pPr>
            <w:r w:rsidRPr="00C500BB">
              <w:rPr>
                <w:rFonts w:ascii="Arial" w:hAnsi="Arial" w:cs="Arial"/>
                <w:sz w:val="20"/>
                <w:szCs w:val="20"/>
              </w:rPr>
              <w:t>beweglichen und unbeweglichen Gütern die Eigentum des Amateursportvereins werden;</w:t>
            </w:r>
          </w:p>
          <w:p w14:paraId="0AAE0E86" w14:textId="77777777" w:rsidR="004F2B4A" w:rsidRDefault="004F2B4A" w:rsidP="004F2B4A">
            <w:pPr>
              <w:pStyle w:val="tx"/>
              <w:numPr>
                <w:ilvl w:val="0"/>
                <w:numId w:val="80"/>
              </w:numPr>
              <w:spacing w:before="0" w:after="60" w:line="259" w:lineRule="auto"/>
              <w:ind w:hanging="301"/>
              <w:jc w:val="both"/>
              <w:rPr>
                <w:rFonts w:ascii="Arial" w:hAnsi="Arial" w:cs="Arial"/>
                <w:sz w:val="20"/>
                <w:szCs w:val="20"/>
              </w:rPr>
            </w:pPr>
            <w:r w:rsidRPr="00C500BB">
              <w:rPr>
                <w:rFonts w:ascii="Arial" w:hAnsi="Arial" w:cs="Arial"/>
                <w:sz w:val="20"/>
                <w:szCs w:val="20"/>
              </w:rPr>
              <w:t>eventuellen Mittel aus Reservefonds die aus Jahresüberschüssen gespeist werden;</w:t>
            </w:r>
          </w:p>
          <w:p w14:paraId="526FE233" w14:textId="77777777" w:rsidR="004F2B4A" w:rsidRPr="0043603C" w:rsidRDefault="004F2B4A" w:rsidP="004F2B4A">
            <w:pPr>
              <w:pStyle w:val="tx"/>
              <w:numPr>
                <w:ilvl w:val="0"/>
                <w:numId w:val="80"/>
              </w:numPr>
              <w:spacing w:before="0" w:after="60" w:line="259" w:lineRule="auto"/>
              <w:ind w:hanging="301"/>
              <w:jc w:val="both"/>
              <w:rPr>
                <w:rFonts w:ascii="Arial" w:hAnsi="Arial" w:cs="Arial"/>
                <w:sz w:val="20"/>
                <w:szCs w:val="20"/>
              </w:rPr>
            </w:pPr>
            <w:r w:rsidRPr="0043603C">
              <w:rPr>
                <w:rFonts w:ascii="Arial" w:hAnsi="Arial" w:cs="Arial"/>
                <w:sz w:val="20"/>
                <w:szCs w:val="20"/>
              </w:rPr>
              <w:t>eventuellen Zahlungen, Schenkungen und Vermächtnissen seitens der Mitglieder, Privatpersonen und Behörden</w:t>
            </w:r>
          </w:p>
          <w:p w14:paraId="1453DC77" w14:textId="6B79D211" w:rsidR="006D4DB1" w:rsidRPr="006D4DB1" w:rsidRDefault="006D4DB1" w:rsidP="004F2B4A">
            <w:pPr>
              <w:pStyle w:val="tx"/>
              <w:numPr>
                <w:ilvl w:val="0"/>
                <w:numId w:val="81"/>
              </w:numPr>
              <w:spacing w:before="0" w:after="60" w:line="259" w:lineRule="auto"/>
              <w:ind w:left="284" w:hanging="284"/>
              <w:jc w:val="both"/>
              <w:rPr>
                <w:rFonts w:ascii="Arial" w:hAnsi="Arial" w:cs="Arial"/>
                <w:sz w:val="20"/>
                <w:szCs w:val="20"/>
              </w:rPr>
            </w:pPr>
            <w:r w:rsidRPr="006D4DB1">
              <w:rPr>
                <w:rFonts w:ascii="Arial" w:hAnsi="Arial" w:cs="Arial"/>
                <w:sz w:val="20"/>
                <w:szCs w:val="20"/>
              </w:rPr>
              <w:t xml:space="preserve">Das Vereinsvermögen wird für die Ausübung der satzungsmäßigen Tätigkeit und ausschließlich </w:t>
            </w:r>
            <w:r w:rsidRPr="006D4DB1">
              <w:rPr>
                <w:rFonts w:ascii="Arial" w:hAnsi="Arial" w:cs="Arial"/>
                <w:sz w:val="20"/>
                <w:szCs w:val="20"/>
              </w:rPr>
              <w:lastRenderedPageBreak/>
              <w:t>zur Realisierung der zivilgesellschaftlichen, soli</w:t>
            </w:r>
            <w:r w:rsidR="00307990">
              <w:rPr>
                <w:rFonts w:ascii="Arial" w:hAnsi="Arial" w:cs="Arial"/>
                <w:sz w:val="20"/>
                <w:szCs w:val="20"/>
              </w:rPr>
              <w:t>-</w:t>
            </w:r>
            <w:r w:rsidRPr="006D4DB1">
              <w:rPr>
                <w:rFonts w:ascii="Arial" w:hAnsi="Arial" w:cs="Arial"/>
                <w:sz w:val="20"/>
                <w:szCs w:val="20"/>
              </w:rPr>
              <w:t>darischen und gemeinnützigen Ziele verwendet.</w:t>
            </w:r>
          </w:p>
          <w:p w14:paraId="7F3B7544" w14:textId="0E74B3F7" w:rsidR="006D4DB1" w:rsidRPr="006D4DB1" w:rsidRDefault="006D4DB1" w:rsidP="004F2B4A">
            <w:pPr>
              <w:pStyle w:val="Listenabsatz"/>
              <w:numPr>
                <w:ilvl w:val="0"/>
                <w:numId w:val="81"/>
              </w:numPr>
              <w:tabs>
                <w:tab w:val="left" w:pos="1416"/>
              </w:tabs>
              <w:ind w:left="284" w:hanging="284"/>
              <w:jc w:val="both"/>
              <w:rPr>
                <w:rFonts w:ascii="Arial" w:hAnsi="Arial" w:cs="Arial"/>
                <w:sz w:val="20"/>
                <w:szCs w:val="20"/>
              </w:rPr>
            </w:pPr>
            <w:r w:rsidRPr="006D4DB1">
              <w:rPr>
                <w:rFonts w:ascii="Arial" w:hAnsi="Arial" w:cs="Arial"/>
                <w:sz w:val="20"/>
                <w:szCs w:val="20"/>
              </w:rPr>
              <w:t>Die - auch indirekte - Ausschüttung von Gewinnen und Verwaltungsüberschüssen, Fonds und Rücklagen mit jeglicher Bezeichnung an die Gründer, Mitglieder, Arbeitnehmer und Mitarbeiter, an Vorstandsmitglieder und an die Mitglieder von anderen Vereinsorganen, auch bei einem Austritt oder in allen anderen Fällen, in denen eine Einzelperson ihre Vereinsmitgliedschaft auflöst, ist verboten.</w:t>
            </w:r>
          </w:p>
        </w:tc>
        <w:tc>
          <w:tcPr>
            <w:tcW w:w="4814" w:type="dxa"/>
          </w:tcPr>
          <w:p w14:paraId="2A630757" w14:textId="77777777" w:rsidR="00307990" w:rsidRDefault="00307990" w:rsidP="00307990">
            <w:pPr>
              <w:pStyle w:val="tx"/>
              <w:spacing w:before="0" w:after="60" w:line="259" w:lineRule="auto"/>
              <w:jc w:val="center"/>
              <w:rPr>
                <w:rFonts w:ascii="Arial" w:hAnsi="Arial" w:cs="Arial"/>
                <w:b/>
                <w:sz w:val="20"/>
                <w:szCs w:val="20"/>
                <w:lang w:val="it-IT"/>
              </w:rPr>
            </w:pPr>
            <w:r w:rsidRPr="00307990">
              <w:rPr>
                <w:rFonts w:ascii="Arial" w:hAnsi="Arial" w:cs="Arial"/>
                <w:b/>
                <w:sz w:val="20"/>
                <w:szCs w:val="20"/>
                <w:lang w:val="it-IT"/>
              </w:rPr>
              <w:lastRenderedPageBreak/>
              <w:t>Art.27</w:t>
            </w:r>
          </w:p>
          <w:p w14:paraId="40963F8E" w14:textId="21573A44" w:rsidR="00307990" w:rsidRPr="00307990" w:rsidRDefault="00307990" w:rsidP="00307990">
            <w:pPr>
              <w:pStyle w:val="tx"/>
              <w:spacing w:before="0" w:after="60" w:line="259" w:lineRule="auto"/>
              <w:jc w:val="center"/>
              <w:rPr>
                <w:rFonts w:ascii="Arial" w:hAnsi="Arial" w:cs="Arial"/>
                <w:b/>
                <w:strike/>
                <w:sz w:val="20"/>
                <w:szCs w:val="20"/>
                <w:lang w:val="it-IT"/>
              </w:rPr>
            </w:pPr>
            <w:r w:rsidRPr="00307990">
              <w:rPr>
                <w:rFonts w:ascii="Arial" w:hAnsi="Arial" w:cs="Arial"/>
                <w:b/>
                <w:sz w:val="20"/>
                <w:szCs w:val="20"/>
                <w:lang w:val="it-IT"/>
              </w:rPr>
              <w:t>Destinazione del patrimonio ed assenza di scopo di lucro</w:t>
            </w:r>
          </w:p>
          <w:p w14:paraId="25B8DB38" w14:textId="77777777" w:rsidR="004F2B4A" w:rsidRPr="00C500BB" w:rsidRDefault="004F2B4A" w:rsidP="004F2B4A">
            <w:pPr>
              <w:pStyle w:val="tx"/>
              <w:numPr>
                <w:ilvl w:val="1"/>
                <w:numId w:val="78"/>
              </w:numPr>
              <w:spacing w:after="60"/>
              <w:ind w:left="324" w:hanging="324"/>
              <w:jc w:val="both"/>
              <w:rPr>
                <w:rFonts w:ascii="Arial" w:hAnsi="Arial" w:cs="Arial"/>
                <w:sz w:val="20"/>
                <w:szCs w:val="20"/>
                <w:lang w:val="it-IT"/>
              </w:rPr>
            </w:pPr>
            <w:r w:rsidRPr="00C500BB">
              <w:rPr>
                <w:rFonts w:ascii="Arial" w:hAnsi="Arial" w:cs="Arial"/>
                <w:sz w:val="20"/>
                <w:szCs w:val="20"/>
                <w:lang w:val="it-IT"/>
              </w:rPr>
              <w:t>Il patrimonio sociale è costituito:</w:t>
            </w:r>
            <w:r>
              <w:rPr>
                <w:rFonts w:ascii="Arial" w:hAnsi="Arial" w:cs="Arial"/>
                <w:sz w:val="20"/>
                <w:szCs w:val="20"/>
                <w:lang w:val="it-IT"/>
              </w:rPr>
              <w:t xml:space="preserve"> </w:t>
            </w:r>
          </w:p>
          <w:p w14:paraId="3FBEC70A" w14:textId="77777777" w:rsidR="004F2B4A" w:rsidRPr="00C500BB" w:rsidRDefault="004F2B4A" w:rsidP="004F2B4A">
            <w:pPr>
              <w:pStyle w:val="tx"/>
              <w:numPr>
                <w:ilvl w:val="1"/>
                <w:numId w:val="82"/>
              </w:numPr>
              <w:spacing w:after="60"/>
              <w:ind w:left="466" w:hanging="284"/>
              <w:jc w:val="both"/>
              <w:rPr>
                <w:rFonts w:ascii="Arial" w:hAnsi="Arial" w:cs="Arial"/>
                <w:sz w:val="20"/>
                <w:szCs w:val="20"/>
                <w:lang w:val="it-IT"/>
              </w:rPr>
            </w:pPr>
            <w:r w:rsidRPr="00C500BB">
              <w:rPr>
                <w:rFonts w:ascii="Arial" w:hAnsi="Arial" w:cs="Arial"/>
                <w:sz w:val="20"/>
                <w:szCs w:val="20"/>
                <w:lang w:val="it-IT"/>
              </w:rPr>
              <w:t>da beni mobili ed immobili che diverranno proprietà dell’associazione;</w:t>
            </w:r>
          </w:p>
          <w:p w14:paraId="14E6A05B" w14:textId="77777777" w:rsidR="004F2B4A" w:rsidRPr="00C500BB" w:rsidRDefault="004F2B4A" w:rsidP="004F2B4A">
            <w:pPr>
              <w:pStyle w:val="tx"/>
              <w:numPr>
                <w:ilvl w:val="1"/>
                <w:numId w:val="82"/>
              </w:numPr>
              <w:spacing w:after="60"/>
              <w:ind w:left="466" w:hanging="284"/>
              <w:jc w:val="both"/>
              <w:rPr>
                <w:rFonts w:ascii="Arial" w:hAnsi="Arial" w:cs="Arial"/>
                <w:sz w:val="20"/>
                <w:szCs w:val="20"/>
                <w:lang w:val="it-IT"/>
              </w:rPr>
            </w:pPr>
            <w:r w:rsidRPr="00C500BB">
              <w:rPr>
                <w:rFonts w:ascii="Arial" w:hAnsi="Arial" w:cs="Arial"/>
                <w:sz w:val="20"/>
                <w:szCs w:val="20"/>
                <w:lang w:val="it-IT"/>
              </w:rPr>
              <w:t>da eventuali fondi di riserva costituiti con le eccedenze di bilancio;</w:t>
            </w:r>
          </w:p>
          <w:p w14:paraId="6EA26EBD" w14:textId="77777777" w:rsidR="004F2B4A" w:rsidRPr="00C500BB" w:rsidRDefault="004F2B4A" w:rsidP="004F2B4A">
            <w:pPr>
              <w:pStyle w:val="tx"/>
              <w:numPr>
                <w:ilvl w:val="1"/>
                <w:numId w:val="82"/>
              </w:numPr>
              <w:spacing w:after="60"/>
              <w:ind w:left="466" w:hanging="284"/>
              <w:jc w:val="both"/>
              <w:rPr>
                <w:rFonts w:ascii="Arial" w:hAnsi="Arial" w:cs="Arial"/>
                <w:sz w:val="20"/>
                <w:szCs w:val="20"/>
                <w:lang w:val="it-IT"/>
              </w:rPr>
            </w:pPr>
            <w:r w:rsidRPr="00C500BB">
              <w:rPr>
                <w:rFonts w:ascii="Arial" w:hAnsi="Arial" w:cs="Arial"/>
                <w:sz w:val="20"/>
                <w:szCs w:val="20"/>
                <w:lang w:val="it-IT"/>
              </w:rPr>
              <w:t>da eventuali erogazioni, donazioni e lasciti effettuati da soci, dai privati o da Enti.</w:t>
            </w:r>
          </w:p>
          <w:p w14:paraId="185FB6E5" w14:textId="10EB94EA" w:rsidR="004F2B4A" w:rsidRDefault="004F2B4A" w:rsidP="004F2B4A">
            <w:pPr>
              <w:pStyle w:val="tx"/>
              <w:spacing w:before="0" w:after="60" w:line="259" w:lineRule="auto"/>
              <w:jc w:val="both"/>
              <w:rPr>
                <w:rFonts w:ascii="Arial" w:hAnsi="Arial" w:cs="Arial"/>
                <w:sz w:val="20"/>
                <w:szCs w:val="20"/>
                <w:lang w:val="it-IT"/>
              </w:rPr>
            </w:pPr>
          </w:p>
          <w:p w14:paraId="052F2B9C" w14:textId="40264CDE" w:rsidR="00307990" w:rsidRPr="007F56AA" w:rsidRDefault="00307990" w:rsidP="007F56AA">
            <w:pPr>
              <w:pStyle w:val="tx"/>
              <w:numPr>
                <w:ilvl w:val="1"/>
                <w:numId w:val="78"/>
              </w:numPr>
              <w:spacing w:before="0" w:after="60" w:line="259" w:lineRule="auto"/>
              <w:ind w:left="284" w:hanging="284"/>
              <w:jc w:val="both"/>
              <w:rPr>
                <w:rFonts w:ascii="Arial" w:hAnsi="Arial" w:cs="Arial"/>
                <w:sz w:val="20"/>
                <w:szCs w:val="20"/>
                <w:lang w:val="it-IT"/>
              </w:rPr>
            </w:pPr>
            <w:r w:rsidRPr="00307990">
              <w:rPr>
                <w:rFonts w:ascii="Arial" w:hAnsi="Arial" w:cs="Arial"/>
                <w:sz w:val="20"/>
                <w:szCs w:val="20"/>
                <w:lang w:val="it-IT"/>
              </w:rPr>
              <w:t xml:space="preserve">Il patrimonio dell’Associazione è utilizzato per lo svolgimento dell’attività statutaria ai fini </w:t>
            </w:r>
            <w:r w:rsidRPr="00307990">
              <w:rPr>
                <w:rFonts w:ascii="Arial" w:hAnsi="Arial" w:cs="Arial"/>
                <w:sz w:val="20"/>
                <w:szCs w:val="20"/>
                <w:lang w:val="it-IT"/>
              </w:rPr>
              <w:lastRenderedPageBreak/>
              <w:t>dell’esclusivo perseguimento di finalità civiche, solidaristiche e di utilità sociale.</w:t>
            </w:r>
          </w:p>
          <w:p w14:paraId="270EB368" w14:textId="18E01ED1" w:rsidR="006D4DB1" w:rsidRPr="00307990" w:rsidRDefault="00307990" w:rsidP="007F56AA">
            <w:pPr>
              <w:pStyle w:val="tx"/>
              <w:numPr>
                <w:ilvl w:val="1"/>
                <w:numId w:val="78"/>
              </w:numPr>
              <w:spacing w:before="0" w:after="60" w:line="259" w:lineRule="auto"/>
              <w:ind w:left="284" w:hanging="284"/>
              <w:jc w:val="both"/>
              <w:rPr>
                <w:rFonts w:ascii="Arial" w:hAnsi="Arial" w:cs="Arial"/>
                <w:lang w:val="it-IT"/>
              </w:rPr>
            </w:pPr>
            <w:r w:rsidRPr="00307990">
              <w:rPr>
                <w:rFonts w:ascii="Arial" w:hAnsi="Arial" w:cs="Arial"/>
                <w:sz w:val="20"/>
                <w:szCs w:val="20"/>
                <w:lang w:val="it-IT"/>
              </w:rPr>
              <w:t>È vietata la distribuzione, anche indiretta, di utili ed avanzi di gestione, fondi e riserve comunque denominate a fondatori, associati, lavoratori e collaboratori, Consiglieri ed altri componenti degli organi sociali, anche nel caso di recesso o di ogni altra ipotesi di scioglimento individuale del rapporto associativo.</w:t>
            </w:r>
          </w:p>
        </w:tc>
      </w:tr>
      <w:tr w:rsidR="006D4DB1" w:rsidRPr="00F25BE8" w14:paraId="20B52495" w14:textId="77777777" w:rsidTr="005202B2">
        <w:tc>
          <w:tcPr>
            <w:tcW w:w="4814" w:type="dxa"/>
          </w:tcPr>
          <w:p w14:paraId="08AA7853" w14:textId="77777777"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6D4DB1">
              <w:rPr>
                <w:rFonts w:ascii="Arial" w:hAnsi="Arial" w:cs="Arial"/>
                <w:b/>
                <w:sz w:val="20"/>
                <w:szCs w:val="20"/>
              </w:rPr>
              <w:lastRenderedPageBreak/>
              <w:t>Art.28</w:t>
            </w:r>
          </w:p>
          <w:p w14:paraId="55B1CE39" w14:textId="424EC5B6"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6D4DB1">
              <w:rPr>
                <w:rFonts w:ascii="Arial" w:hAnsi="Arial" w:cs="Arial"/>
                <w:b/>
                <w:sz w:val="20"/>
                <w:szCs w:val="20"/>
              </w:rPr>
              <w:t>Geldmittel</w:t>
            </w:r>
          </w:p>
          <w:p w14:paraId="21414962" w14:textId="77777777" w:rsidR="006D4DB1" w:rsidRPr="006D4DB1" w:rsidRDefault="006D4DB1" w:rsidP="006D4DB1">
            <w:pPr>
              <w:pStyle w:val="tx"/>
              <w:spacing w:before="0" w:after="60" w:line="259" w:lineRule="auto"/>
              <w:ind w:left="284" w:hanging="284"/>
              <w:jc w:val="both"/>
              <w:rPr>
                <w:rFonts w:ascii="Arial" w:hAnsi="Arial" w:cs="Arial"/>
                <w:sz w:val="20"/>
                <w:szCs w:val="20"/>
              </w:rPr>
            </w:pPr>
            <w:r w:rsidRPr="006D4DB1">
              <w:rPr>
                <w:rFonts w:ascii="Arial" w:hAnsi="Arial" w:cs="Arial"/>
                <w:sz w:val="20"/>
                <w:szCs w:val="20"/>
              </w:rPr>
              <w:t>1. Der Verein bezieht die Geldmittel für die Organisation des Vereins und für die Ausübung der eigenen Tätigkeit aus folgenden Quellen:</w:t>
            </w:r>
          </w:p>
          <w:p w14:paraId="60A904EC" w14:textId="77777777" w:rsidR="006D4DB1" w:rsidRPr="006D4DB1" w:rsidRDefault="006D4DB1" w:rsidP="004C517C">
            <w:pPr>
              <w:pStyle w:val="tx"/>
              <w:numPr>
                <w:ilvl w:val="0"/>
                <w:numId w:val="16"/>
              </w:numPr>
              <w:spacing w:before="0" w:after="60" w:line="259" w:lineRule="auto"/>
              <w:ind w:left="585" w:hanging="301"/>
              <w:jc w:val="both"/>
              <w:rPr>
                <w:rFonts w:ascii="Arial" w:hAnsi="Arial" w:cs="Arial"/>
                <w:sz w:val="20"/>
                <w:szCs w:val="20"/>
              </w:rPr>
            </w:pPr>
            <w:r w:rsidRPr="006D4DB1">
              <w:rPr>
                <w:rFonts w:ascii="Arial" w:hAnsi="Arial" w:cs="Arial"/>
                <w:sz w:val="20"/>
                <w:szCs w:val="20"/>
              </w:rPr>
              <w:t>Mitgliedsbeiträge;</w:t>
            </w:r>
          </w:p>
          <w:p w14:paraId="4F2EC725" w14:textId="77777777" w:rsidR="006D4DB1" w:rsidRPr="006D4DB1" w:rsidRDefault="006D4DB1" w:rsidP="004C517C">
            <w:pPr>
              <w:pStyle w:val="tx"/>
              <w:numPr>
                <w:ilvl w:val="0"/>
                <w:numId w:val="16"/>
              </w:numPr>
              <w:spacing w:before="0" w:after="60" w:line="259" w:lineRule="auto"/>
              <w:ind w:left="585" w:hanging="301"/>
              <w:jc w:val="both"/>
              <w:rPr>
                <w:rFonts w:ascii="Arial" w:hAnsi="Arial" w:cs="Arial"/>
                <w:sz w:val="20"/>
                <w:szCs w:val="20"/>
              </w:rPr>
            </w:pPr>
            <w:r w:rsidRPr="006D4DB1">
              <w:rPr>
                <w:rFonts w:ascii="Arial" w:hAnsi="Arial" w:cs="Arial"/>
                <w:sz w:val="20"/>
                <w:szCs w:val="20"/>
              </w:rPr>
              <w:t>öffentliche Beiträge, Beiträge von Privatpersonen;</w:t>
            </w:r>
          </w:p>
          <w:p w14:paraId="509AC87B" w14:textId="77777777" w:rsidR="006D4DB1" w:rsidRPr="006D4DB1" w:rsidRDefault="006D4DB1" w:rsidP="004C517C">
            <w:pPr>
              <w:pStyle w:val="tx"/>
              <w:numPr>
                <w:ilvl w:val="0"/>
                <w:numId w:val="16"/>
              </w:numPr>
              <w:spacing w:before="0" w:after="60" w:line="259" w:lineRule="auto"/>
              <w:ind w:left="585" w:hanging="301"/>
              <w:jc w:val="both"/>
              <w:rPr>
                <w:rFonts w:ascii="Arial" w:hAnsi="Arial" w:cs="Arial"/>
                <w:sz w:val="20"/>
                <w:szCs w:val="20"/>
              </w:rPr>
            </w:pPr>
            <w:r w:rsidRPr="006D4DB1">
              <w:rPr>
                <w:rFonts w:ascii="Arial" w:hAnsi="Arial" w:cs="Arial"/>
                <w:sz w:val="20"/>
                <w:szCs w:val="20"/>
              </w:rPr>
              <w:t>testamentarische Schenkungen und Nachlässe;</w:t>
            </w:r>
          </w:p>
          <w:p w14:paraId="5D0A020E" w14:textId="77777777" w:rsidR="006D4DB1" w:rsidRPr="006D4DB1" w:rsidRDefault="006D4DB1" w:rsidP="004C517C">
            <w:pPr>
              <w:pStyle w:val="tx"/>
              <w:numPr>
                <w:ilvl w:val="0"/>
                <w:numId w:val="16"/>
              </w:numPr>
              <w:spacing w:before="0" w:after="60" w:line="259" w:lineRule="auto"/>
              <w:ind w:left="585" w:hanging="301"/>
              <w:jc w:val="both"/>
              <w:rPr>
                <w:rFonts w:ascii="Arial" w:hAnsi="Arial" w:cs="Arial"/>
                <w:sz w:val="20"/>
                <w:szCs w:val="20"/>
              </w:rPr>
            </w:pPr>
            <w:r w:rsidRPr="006D4DB1">
              <w:rPr>
                <w:rFonts w:ascii="Arial" w:hAnsi="Arial" w:cs="Arial"/>
                <w:sz w:val="20"/>
                <w:szCs w:val="20"/>
              </w:rPr>
              <w:t>Vermögenserträge;</w:t>
            </w:r>
          </w:p>
          <w:p w14:paraId="63FDB816" w14:textId="77777777" w:rsidR="006D4DB1" w:rsidRPr="006D4DB1" w:rsidRDefault="006D4DB1" w:rsidP="004C517C">
            <w:pPr>
              <w:pStyle w:val="tx"/>
              <w:numPr>
                <w:ilvl w:val="0"/>
                <w:numId w:val="16"/>
              </w:numPr>
              <w:spacing w:before="0" w:after="60" w:line="259" w:lineRule="auto"/>
              <w:ind w:left="585" w:hanging="301"/>
              <w:jc w:val="both"/>
              <w:rPr>
                <w:rFonts w:ascii="Arial" w:hAnsi="Arial" w:cs="Arial"/>
                <w:sz w:val="20"/>
                <w:szCs w:val="20"/>
              </w:rPr>
            </w:pPr>
            <w:r w:rsidRPr="006D4DB1">
              <w:rPr>
                <w:rFonts w:ascii="Arial" w:hAnsi="Arial" w:cs="Arial"/>
                <w:sz w:val="20"/>
                <w:szCs w:val="20"/>
              </w:rPr>
              <w:t>Sammlung von Geldmitteln;</w:t>
            </w:r>
          </w:p>
          <w:p w14:paraId="178C1E81" w14:textId="77777777" w:rsidR="006D4DB1" w:rsidRPr="006D4DB1" w:rsidRDefault="006D4DB1" w:rsidP="004C517C">
            <w:pPr>
              <w:pStyle w:val="tx"/>
              <w:numPr>
                <w:ilvl w:val="0"/>
                <w:numId w:val="16"/>
              </w:numPr>
              <w:spacing w:before="0" w:after="60" w:line="259" w:lineRule="auto"/>
              <w:ind w:left="585" w:hanging="301"/>
              <w:jc w:val="both"/>
              <w:rPr>
                <w:rFonts w:ascii="Arial" w:hAnsi="Arial" w:cs="Arial"/>
                <w:sz w:val="20"/>
                <w:szCs w:val="20"/>
              </w:rPr>
            </w:pPr>
            <w:r w:rsidRPr="006D4DB1">
              <w:rPr>
                <w:rFonts w:ascii="Arial" w:hAnsi="Arial" w:cs="Arial"/>
                <w:sz w:val="20"/>
                <w:szCs w:val="20"/>
              </w:rPr>
              <w:t>Rückerstattungen im Rahmen von Abkommen;</w:t>
            </w:r>
          </w:p>
          <w:p w14:paraId="757AEDA9" w14:textId="77777777" w:rsidR="006D4DB1" w:rsidRPr="006D4DB1" w:rsidRDefault="006D4DB1" w:rsidP="004C517C">
            <w:pPr>
              <w:pStyle w:val="tx"/>
              <w:numPr>
                <w:ilvl w:val="0"/>
                <w:numId w:val="16"/>
              </w:numPr>
              <w:spacing w:before="0" w:after="60" w:line="259" w:lineRule="auto"/>
              <w:ind w:left="585" w:hanging="301"/>
              <w:jc w:val="both"/>
              <w:rPr>
                <w:rFonts w:ascii="Arial" w:hAnsi="Arial" w:cs="Arial"/>
                <w:sz w:val="20"/>
                <w:szCs w:val="20"/>
              </w:rPr>
            </w:pPr>
            <w:r w:rsidRPr="006D4DB1">
              <w:rPr>
                <w:rFonts w:ascii="Arial" w:hAnsi="Arial" w:cs="Arial"/>
                <w:sz w:val="20"/>
                <w:szCs w:val="20"/>
              </w:rPr>
              <w:t>Erlöse aus den im allgemeinen Interesse ausgeübten Tätigkeiten und aus den weiteren Tätigkeiten laut Art. 6 des Kodex des Dritten Sektors;</w:t>
            </w:r>
          </w:p>
          <w:p w14:paraId="359D9EB0" w14:textId="6F4C7034" w:rsidR="006D4DB1" w:rsidRPr="002D79CE" w:rsidRDefault="006D4DB1" w:rsidP="002D79CE">
            <w:pPr>
              <w:pStyle w:val="tx"/>
              <w:numPr>
                <w:ilvl w:val="0"/>
                <w:numId w:val="16"/>
              </w:numPr>
              <w:spacing w:before="0" w:after="60" w:line="259" w:lineRule="auto"/>
              <w:ind w:left="585" w:hanging="301"/>
              <w:jc w:val="both"/>
              <w:rPr>
                <w:rFonts w:ascii="Arial" w:hAnsi="Arial" w:cs="Arial"/>
                <w:sz w:val="20"/>
                <w:szCs w:val="20"/>
              </w:rPr>
            </w:pPr>
            <w:r w:rsidRPr="006D4DB1">
              <w:rPr>
                <w:rFonts w:ascii="Arial" w:hAnsi="Arial" w:cs="Arial"/>
                <w:sz w:val="20"/>
                <w:szCs w:val="20"/>
              </w:rPr>
              <w:t>alle anderen Einnahmen, die gemäß Kodex des Dritten Sektors und gemäß den anderen einschlägigen Bestimmungen zulässig sind.</w:t>
            </w:r>
          </w:p>
        </w:tc>
        <w:tc>
          <w:tcPr>
            <w:tcW w:w="4814" w:type="dxa"/>
          </w:tcPr>
          <w:p w14:paraId="6623F9BD" w14:textId="77777777" w:rsidR="00307990" w:rsidRPr="00307990" w:rsidRDefault="00307990" w:rsidP="0030799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307990">
              <w:rPr>
                <w:rFonts w:ascii="Arial" w:hAnsi="Arial" w:cs="Arial"/>
                <w:b/>
                <w:sz w:val="20"/>
                <w:szCs w:val="20"/>
                <w:lang w:val="it-IT"/>
              </w:rPr>
              <w:t>Art.28</w:t>
            </w:r>
          </w:p>
          <w:p w14:paraId="34AC99D1" w14:textId="6BBDA9B2" w:rsidR="00307990" w:rsidRPr="00307990" w:rsidRDefault="00307990" w:rsidP="0030799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307990">
              <w:rPr>
                <w:rFonts w:ascii="Arial" w:hAnsi="Arial" w:cs="Arial"/>
                <w:b/>
                <w:sz w:val="20"/>
                <w:szCs w:val="20"/>
                <w:lang w:val="it-IT"/>
              </w:rPr>
              <w:t>Risorse economiche</w:t>
            </w:r>
          </w:p>
          <w:p w14:paraId="5C95A5DD" w14:textId="55B97D60" w:rsidR="00307990" w:rsidRPr="00307990" w:rsidRDefault="00307990" w:rsidP="00307990">
            <w:pPr>
              <w:pStyle w:val="tx"/>
              <w:numPr>
                <w:ilvl w:val="1"/>
                <w:numId w:val="14"/>
              </w:numPr>
              <w:spacing w:before="0" w:after="60" w:line="259" w:lineRule="auto"/>
              <w:ind w:left="284" w:hanging="284"/>
              <w:jc w:val="both"/>
              <w:rPr>
                <w:rFonts w:ascii="Arial" w:hAnsi="Arial" w:cs="Arial"/>
                <w:sz w:val="20"/>
                <w:szCs w:val="20"/>
                <w:lang w:val="it-IT"/>
              </w:rPr>
            </w:pPr>
            <w:r w:rsidRPr="00307990">
              <w:rPr>
                <w:rFonts w:ascii="Arial" w:hAnsi="Arial" w:cs="Arial"/>
                <w:sz w:val="20"/>
                <w:szCs w:val="20"/>
                <w:lang w:val="it-IT"/>
              </w:rPr>
              <w:t>L’Associazione trae le risorse economiche per il funzionamento e per lo svolgimento delle proprie attività da:</w:t>
            </w:r>
          </w:p>
          <w:p w14:paraId="7408FF4D" w14:textId="77777777" w:rsidR="00307990" w:rsidRPr="00C66A3B" w:rsidRDefault="00307990" w:rsidP="00BC320B">
            <w:pPr>
              <w:pStyle w:val="tx"/>
              <w:numPr>
                <w:ilvl w:val="0"/>
                <w:numId w:val="75"/>
              </w:numPr>
              <w:spacing w:before="0" w:after="60" w:line="259" w:lineRule="auto"/>
              <w:ind w:left="585" w:hanging="301"/>
              <w:jc w:val="both"/>
              <w:rPr>
                <w:rFonts w:ascii="Arial" w:hAnsi="Arial" w:cs="Arial"/>
                <w:sz w:val="20"/>
                <w:szCs w:val="20"/>
              </w:rPr>
            </w:pPr>
            <w:r w:rsidRPr="00C66A3B">
              <w:rPr>
                <w:rFonts w:ascii="Arial" w:hAnsi="Arial" w:cs="Arial"/>
                <w:sz w:val="20"/>
                <w:szCs w:val="20"/>
              </w:rPr>
              <w:t>quote associative;</w:t>
            </w:r>
          </w:p>
          <w:p w14:paraId="18371C05" w14:textId="0449646D" w:rsidR="00307990" w:rsidRDefault="00307990" w:rsidP="00BC320B">
            <w:pPr>
              <w:pStyle w:val="tx"/>
              <w:numPr>
                <w:ilvl w:val="0"/>
                <w:numId w:val="75"/>
              </w:numPr>
              <w:spacing w:before="0" w:after="60" w:line="259" w:lineRule="auto"/>
              <w:ind w:left="585" w:hanging="301"/>
              <w:jc w:val="both"/>
              <w:rPr>
                <w:rFonts w:ascii="Arial" w:hAnsi="Arial" w:cs="Arial"/>
                <w:sz w:val="20"/>
                <w:szCs w:val="20"/>
              </w:rPr>
            </w:pPr>
            <w:r w:rsidRPr="00C66A3B">
              <w:rPr>
                <w:rFonts w:ascii="Arial" w:hAnsi="Arial" w:cs="Arial"/>
                <w:sz w:val="20"/>
                <w:szCs w:val="20"/>
              </w:rPr>
              <w:t>contributi pubblici e privati;</w:t>
            </w:r>
          </w:p>
          <w:p w14:paraId="0E9E5A61" w14:textId="77777777" w:rsidR="00307990" w:rsidRPr="00C66A3B" w:rsidRDefault="00307990" w:rsidP="00307990">
            <w:pPr>
              <w:pStyle w:val="tx"/>
              <w:spacing w:before="0" w:after="0" w:line="259" w:lineRule="auto"/>
              <w:ind w:left="584"/>
              <w:jc w:val="both"/>
              <w:rPr>
                <w:rFonts w:ascii="Arial" w:hAnsi="Arial" w:cs="Arial"/>
                <w:sz w:val="20"/>
                <w:szCs w:val="20"/>
              </w:rPr>
            </w:pPr>
          </w:p>
          <w:p w14:paraId="153AA6CA" w14:textId="77777777" w:rsidR="00307990" w:rsidRPr="00C66A3B" w:rsidRDefault="00307990" w:rsidP="00BC320B">
            <w:pPr>
              <w:pStyle w:val="tx"/>
              <w:numPr>
                <w:ilvl w:val="0"/>
                <w:numId w:val="75"/>
              </w:numPr>
              <w:spacing w:before="0" w:after="60" w:line="259" w:lineRule="auto"/>
              <w:ind w:left="585" w:hanging="301"/>
              <w:jc w:val="both"/>
              <w:rPr>
                <w:rFonts w:ascii="Arial" w:hAnsi="Arial" w:cs="Arial"/>
                <w:sz w:val="20"/>
                <w:szCs w:val="20"/>
              </w:rPr>
            </w:pPr>
            <w:r w:rsidRPr="00C66A3B">
              <w:rPr>
                <w:rFonts w:ascii="Arial" w:hAnsi="Arial" w:cs="Arial"/>
                <w:sz w:val="20"/>
                <w:szCs w:val="20"/>
              </w:rPr>
              <w:t>donazioni e lasciti testamentari;</w:t>
            </w:r>
          </w:p>
          <w:p w14:paraId="061D44FD" w14:textId="082114DB" w:rsidR="00307990" w:rsidRDefault="00307990" w:rsidP="00BC320B">
            <w:pPr>
              <w:pStyle w:val="tx"/>
              <w:numPr>
                <w:ilvl w:val="0"/>
                <w:numId w:val="75"/>
              </w:numPr>
              <w:spacing w:before="0" w:after="60" w:line="259" w:lineRule="auto"/>
              <w:ind w:left="585" w:hanging="301"/>
              <w:jc w:val="both"/>
              <w:rPr>
                <w:rFonts w:ascii="Arial" w:hAnsi="Arial" w:cs="Arial"/>
                <w:sz w:val="20"/>
                <w:szCs w:val="20"/>
              </w:rPr>
            </w:pPr>
            <w:r w:rsidRPr="00C66A3B">
              <w:rPr>
                <w:rFonts w:ascii="Arial" w:hAnsi="Arial" w:cs="Arial"/>
                <w:sz w:val="20"/>
                <w:szCs w:val="20"/>
              </w:rPr>
              <w:t>rendite patrimoniali;</w:t>
            </w:r>
          </w:p>
          <w:p w14:paraId="7829D9BE" w14:textId="77777777" w:rsidR="00307990" w:rsidRPr="00C66A3B" w:rsidRDefault="00307990" w:rsidP="00307990">
            <w:pPr>
              <w:pStyle w:val="tx"/>
              <w:spacing w:before="0" w:after="0" w:line="259" w:lineRule="auto"/>
              <w:ind w:left="584"/>
              <w:jc w:val="both"/>
              <w:rPr>
                <w:rFonts w:ascii="Arial" w:hAnsi="Arial" w:cs="Arial"/>
                <w:sz w:val="20"/>
                <w:szCs w:val="20"/>
              </w:rPr>
            </w:pPr>
          </w:p>
          <w:p w14:paraId="2BEC5AD4" w14:textId="77777777" w:rsidR="00307990" w:rsidRPr="00C66A3B" w:rsidRDefault="00307990" w:rsidP="00BC320B">
            <w:pPr>
              <w:pStyle w:val="tx"/>
              <w:numPr>
                <w:ilvl w:val="0"/>
                <w:numId w:val="75"/>
              </w:numPr>
              <w:spacing w:before="0" w:after="60" w:line="259" w:lineRule="auto"/>
              <w:ind w:left="585" w:hanging="301"/>
              <w:jc w:val="both"/>
              <w:rPr>
                <w:rFonts w:ascii="Arial" w:hAnsi="Arial" w:cs="Arial"/>
                <w:sz w:val="20"/>
                <w:szCs w:val="20"/>
              </w:rPr>
            </w:pPr>
            <w:r w:rsidRPr="00C66A3B">
              <w:rPr>
                <w:rFonts w:ascii="Arial" w:hAnsi="Arial" w:cs="Arial"/>
                <w:sz w:val="20"/>
                <w:szCs w:val="20"/>
              </w:rPr>
              <w:t>attività di raccolta fondi;</w:t>
            </w:r>
          </w:p>
          <w:p w14:paraId="25654458" w14:textId="77777777" w:rsidR="00307990" w:rsidRPr="00307990" w:rsidRDefault="00307990" w:rsidP="00BC320B">
            <w:pPr>
              <w:pStyle w:val="tx"/>
              <w:numPr>
                <w:ilvl w:val="0"/>
                <w:numId w:val="75"/>
              </w:numPr>
              <w:spacing w:before="0" w:after="60" w:line="259" w:lineRule="auto"/>
              <w:ind w:left="585" w:hanging="301"/>
              <w:jc w:val="both"/>
              <w:rPr>
                <w:rFonts w:ascii="Arial" w:hAnsi="Arial" w:cs="Arial"/>
                <w:sz w:val="20"/>
                <w:szCs w:val="20"/>
                <w:lang w:val="it-IT"/>
              </w:rPr>
            </w:pPr>
            <w:r w:rsidRPr="00307990">
              <w:rPr>
                <w:rFonts w:ascii="Arial" w:hAnsi="Arial" w:cs="Arial"/>
                <w:sz w:val="20"/>
                <w:szCs w:val="20"/>
                <w:lang w:val="it-IT"/>
              </w:rPr>
              <w:t>rimborsi derivanti da convenzioni con le pubbliche amministrazioni;</w:t>
            </w:r>
          </w:p>
          <w:p w14:paraId="38FBA8D4" w14:textId="62796FA1" w:rsidR="00307990" w:rsidRDefault="00307990" w:rsidP="00BC320B">
            <w:pPr>
              <w:pStyle w:val="tx"/>
              <w:numPr>
                <w:ilvl w:val="0"/>
                <w:numId w:val="75"/>
              </w:numPr>
              <w:spacing w:before="0" w:after="60" w:line="259" w:lineRule="auto"/>
              <w:ind w:left="585" w:hanging="301"/>
              <w:jc w:val="both"/>
              <w:rPr>
                <w:rFonts w:ascii="Arial" w:hAnsi="Arial" w:cs="Arial"/>
                <w:sz w:val="20"/>
                <w:szCs w:val="20"/>
                <w:lang w:val="it-IT"/>
              </w:rPr>
            </w:pPr>
            <w:r w:rsidRPr="00307990">
              <w:rPr>
                <w:rFonts w:ascii="Arial" w:hAnsi="Arial" w:cs="Arial"/>
                <w:sz w:val="20"/>
                <w:szCs w:val="20"/>
                <w:lang w:val="it-IT"/>
              </w:rPr>
              <w:t>proventi da attività di interesse generale e da attività diverse ex art.6 del Codice del Terzo settore;</w:t>
            </w:r>
          </w:p>
          <w:p w14:paraId="67BC4D53" w14:textId="77777777" w:rsidR="002D79CE" w:rsidRPr="00307990" w:rsidRDefault="002D79CE" w:rsidP="002D79CE">
            <w:pPr>
              <w:pStyle w:val="tx"/>
              <w:spacing w:before="0" w:after="0" w:line="259" w:lineRule="auto"/>
              <w:ind w:left="584"/>
              <w:jc w:val="both"/>
              <w:rPr>
                <w:rFonts w:ascii="Arial" w:hAnsi="Arial" w:cs="Arial"/>
                <w:sz w:val="20"/>
                <w:szCs w:val="20"/>
                <w:lang w:val="it-IT"/>
              </w:rPr>
            </w:pPr>
          </w:p>
          <w:p w14:paraId="7ADD8E9D" w14:textId="12913BC6" w:rsidR="006D4DB1" w:rsidRPr="00307990" w:rsidRDefault="00307990" w:rsidP="00BC320B">
            <w:pPr>
              <w:pStyle w:val="tx"/>
              <w:numPr>
                <w:ilvl w:val="0"/>
                <w:numId w:val="75"/>
              </w:numPr>
              <w:spacing w:before="0" w:after="60" w:line="259" w:lineRule="auto"/>
              <w:ind w:left="585" w:hanging="301"/>
              <w:jc w:val="both"/>
              <w:rPr>
                <w:rFonts w:ascii="Arial" w:hAnsi="Arial" w:cs="Arial"/>
                <w:lang w:val="it-IT"/>
              </w:rPr>
            </w:pPr>
            <w:r w:rsidRPr="00307990">
              <w:rPr>
                <w:rFonts w:ascii="Arial" w:hAnsi="Arial" w:cs="Arial"/>
                <w:sz w:val="20"/>
                <w:szCs w:val="20"/>
                <w:lang w:val="it-IT"/>
              </w:rPr>
              <w:t>ogni altra entrata ammessa ai sensi del Codice del Terzo settore e di altre norme competenti in materia.</w:t>
            </w:r>
          </w:p>
        </w:tc>
      </w:tr>
      <w:tr w:rsidR="006D4DB1" w:rsidRPr="00F25BE8" w14:paraId="40C0268C" w14:textId="77777777" w:rsidTr="005202B2">
        <w:tc>
          <w:tcPr>
            <w:tcW w:w="4814" w:type="dxa"/>
          </w:tcPr>
          <w:p w14:paraId="13E79F2A" w14:textId="77777777" w:rsid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color w:val="000000"/>
                <w:sz w:val="20"/>
                <w:szCs w:val="20"/>
              </w:rPr>
            </w:pPr>
            <w:r w:rsidRPr="006D4DB1">
              <w:rPr>
                <w:rFonts w:ascii="Arial" w:hAnsi="Arial" w:cs="Arial"/>
                <w:b/>
                <w:sz w:val="20"/>
                <w:szCs w:val="20"/>
              </w:rPr>
              <w:t>Art.</w:t>
            </w:r>
            <w:r w:rsidRPr="006D4DB1">
              <w:rPr>
                <w:rFonts w:ascii="Arial" w:hAnsi="Arial" w:cs="Arial"/>
                <w:b/>
                <w:color w:val="000000"/>
                <w:sz w:val="20"/>
                <w:szCs w:val="20"/>
              </w:rPr>
              <w:t>29</w:t>
            </w:r>
          </w:p>
          <w:p w14:paraId="2AB37B27" w14:textId="77777777" w:rsid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6D4DB1">
              <w:rPr>
                <w:rFonts w:ascii="Arial" w:hAnsi="Arial" w:cs="Arial"/>
                <w:b/>
                <w:sz w:val="20"/>
                <w:szCs w:val="20"/>
              </w:rPr>
              <w:t>Jahresabschluss</w:t>
            </w:r>
            <w:r w:rsidRPr="006D4DB1">
              <w:rPr>
                <w:rStyle w:val="Endnotenzeichen"/>
                <w:rFonts w:ascii="Arial" w:hAnsi="Arial" w:cs="Arial"/>
                <w:b/>
                <w:sz w:val="20"/>
                <w:szCs w:val="20"/>
              </w:rPr>
              <w:endnoteReference w:id="48"/>
            </w:r>
          </w:p>
          <w:p w14:paraId="5698F158" w14:textId="12CF8167" w:rsidR="006D4DB1" w:rsidRPr="006D4DB1" w:rsidRDefault="006D4DB1" w:rsidP="004C517C">
            <w:pPr>
              <w:pStyle w:val="tx"/>
              <w:numPr>
                <w:ilvl w:val="0"/>
                <w:numId w:val="41"/>
              </w:numPr>
              <w:spacing w:before="0" w:after="60" w:line="259" w:lineRule="auto"/>
              <w:ind w:left="284" w:hanging="284"/>
              <w:jc w:val="both"/>
              <w:rPr>
                <w:rFonts w:ascii="Arial" w:hAnsi="Arial" w:cs="Arial"/>
                <w:sz w:val="20"/>
                <w:szCs w:val="20"/>
              </w:rPr>
            </w:pPr>
            <w:r w:rsidRPr="006D4DB1">
              <w:rPr>
                <w:rFonts w:ascii="Arial" w:hAnsi="Arial" w:cs="Arial"/>
                <w:sz w:val="20"/>
                <w:szCs w:val="20"/>
              </w:rPr>
              <w:t xml:space="preserve">Das Geschäftsjahr ist das </w:t>
            </w:r>
            <w:sdt>
              <w:sdtPr>
                <w:rPr>
                  <w:rStyle w:val="Platzhaltertext"/>
                  <w:rFonts w:ascii="Arial" w:hAnsi="Arial" w:cs="Arial"/>
                  <w:color w:val="auto"/>
                  <w:sz w:val="20"/>
                  <w:szCs w:val="20"/>
                  <w:highlight w:val="yellow"/>
                </w:rPr>
                <w:alias w:val="Frist in Tagen"/>
                <w:tag w:val="Termine in giorni"/>
                <w:id w:val="-1796126966"/>
                <w:placeholder>
                  <w:docPart w:val="082F6CD0B25A4F12AFB3E1D48451879A"/>
                </w:placeholder>
                <w:showingPlcHdr/>
              </w:sdtPr>
              <w:sdtEndPr>
                <w:rPr>
                  <w:rStyle w:val="Absatz-Standardschriftart"/>
                  <w:highlight w:val="none"/>
                </w:rPr>
              </w:sdtEndPr>
              <w:sdtContent>
                <w:r w:rsidRPr="006D4DB1">
                  <w:rPr>
                    <w:rStyle w:val="Platzhaltertext"/>
                    <w:rFonts w:ascii="Arial" w:hAnsi="Arial" w:cs="Arial"/>
                    <w:color w:val="auto"/>
                    <w:sz w:val="20"/>
                    <w:szCs w:val="20"/>
                    <w:highlight w:val="yellow"/>
                  </w:rPr>
                  <w:t>Kalenderjahr</w:t>
                </w:r>
              </w:sdtContent>
            </w:sdt>
            <w:r w:rsidRPr="006D4DB1">
              <w:rPr>
                <w:rStyle w:val="Endnotenzeichen"/>
                <w:rFonts w:ascii="Arial" w:eastAsiaTheme="minorHAnsi" w:hAnsi="Arial" w:cs="Arial"/>
                <w:b/>
                <w:sz w:val="20"/>
                <w:szCs w:val="20"/>
                <w:lang w:eastAsia="en-US"/>
              </w:rPr>
              <w:endnoteReference w:id="49"/>
            </w:r>
            <w:r w:rsidRPr="006D4DB1">
              <w:rPr>
                <w:rFonts w:ascii="Arial" w:hAnsi="Arial" w:cs="Arial"/>
                <w:sz w:val="20"/>
                <w:szCs w:val="20"/>
              </w:rPr>
              <w:t>.</w:t>
            </w:r>
          </w:p>
          <w:p w14:paraId="446F9622" w14:textId="20F93C9A" w:rsidR="006D4DB1" w:rsidRPr="006D4DB1" w:rsidRDefault="006D4DB1" w:rsidP="004C517C">
            <w:pPr>
              <w:pStyle w:val="tx"/>
              <w:numPr>
                <w:ilvl w:val="0"/>
                <w:numId w:val="41"/>
              </w:numPr>
              <w:spacing w:before="0" w:after="60" w:line="259" w:lineRule="auto"/>
              <w:ind w:left="284" w:hanging="284"/>
              <w:jc w:val="both"/>
              <w:rPr>
                <w:rFonts w:ascii="Arial" w:hAnsi="Arial" w:cs="Arial"/>
                <w:sz w:val="20"/>
                <w:szCs w:val="20"/>
              </w:rPr>
            </w:pPr>
            <w:r w:rsidRPr="006D4DB1">
              <w:rPr>
                <w:rFonts w:ascii="Arial" w:hAnsi="Arial" w:cs="Arial"/>
                <w:sz w:val="20"/>
                <w:szCs w:val="20"/>
              </w:rPr>
              <w:t>Am Ende jedes Geschäftsjahres muss der Vor</w:t>
            </w:r>
            <w:r w:rsidR="002D79CE">
              <w:rPr>
                <w:rFonts w:ascii="Arial" w:hAnsi="Arial" w:cs="Arial"/>
                <w:sz w:val="20"/>
                <w:szCs w:val="20"/>
              </w:rPr>
              <w:t>-</w:t>
            </w:r>
            <w:r w:rsidRPr="006D4DB1">
              <w:rPr>
                <w:rFonts w:ascii="Arial" w:hAnsi="Arial" w:cs="Arial"/>
                <w:sz w:val="20"/>
                <w:szCs w:val="20"/>
              </w:rPr>
              <w:t>stand die Jahresabschlussrechnung erstellen,</w:t>
            </w:r>
            <w:r w:rsidRPr="006D4DB1">
              <w:rPr>
                <w:rStyle w:val="Endnotenzeichen"/>
                <w:rFonts w:ascii="Arial" w:eastAsiaTheme="minorHAnsi" w:hAnsi="Arial" w:cs="Arial"/>
                <w:b/>
                <w:sz w:val="20"/>
                <w:szCs w:val="20"/>
                <w:lang w:eastAsia="en-US"/>
              </w:rPr>
              <w:endnoteReference w:id="50"/>
            </w:r>
            <w:r w:rsidRPr="006D4DB1">
              <w:rPr>
                <w:rFonts w:ascii="Arial" w:hAnsi="Arial" w:cs="Arial"/>
                <w:sz w:val="20"/>
                <w:szCs w:val="20"/>
              </w:rPr>
              <w:t xml:space="preserve"> die von der ordentlichen Mitgliederversammlung genehmigt werden muss. Letztere muss innerhalb von 120 (hundertzwanzig) Tagen</w:t>
            </w:r>
            <w:r w:rsidRPr="006D4DB1">
              <w:rPr>
                <w:rStyle w:val="Endnotenzeichen"/>
                <w:rFonts w:ascii="Arial" w:eastAsiaTheme="minorHAnsi" w:hAnsi="Arial" w:cs="Arial"/>
                <w:b/>
                <w:sz w:val="20"/>
                <w:szCs w:val="20"/>
                <w:lang w:eastAsia="en-US"/>
              </w:rPr>
              <w:endnoteReference w:id="51"/>
            </w:r>
            <w:r w:rsidRPr="006D4DB1">
              <w:rPr>
                <w:rFonts w:ascii="Arial" w:hAnsi="Arial" w:cs="Arial"/>
                <w:b/>
                <w:sz w:val="20"/>
                <w:szCs w:val="20"/>
              </w:rPr>
              <w:t xml:space="preserve"> </w:t>
            </w:r>
            <w:r w:rsidRPr="006D4DB1">
              <w:rPr>
                <w:rFonts w:ascii="Arial" w:hAnsi="Arial" w:cs="Arial"/>
                <w:sz w:val="20"/>
                <w:szCs w:val="20"/>
              </w:rPr>
              <w:t>nach dem Ende des Geschäftsjahres einberufen werden, auf jeden Fall aber rechtzeitig, um eine Genehmigung der Jahresabschlussrechnung innerhalb 30. Juni zu gewährleisten.</w:t>
            </w:r>
          </w:p>
          <w:p w14:paraId="1F52938E" w14:textId="4233DE35" w:rsidR="006D4DB1" w:rsidRPr="006D4DB1" w:rsidRDefault="006D4DB1" w:rsidP="004C517C">
            <w:pPr>
              <w:pStyle w:val="tx"/>
              <w:numPr>
                <w:ilvl w:val="0"/>
                <w:numId w:val="41"/>
              </w:numPr>
              <w:spacing w:before="0" w:after="60" w:line="259" w:lineRule="auto"/>
              <w:ind w:left="284" w:hanging="284"/>
              <w:jc w:val="both"/>
              <w:rPr>
                <w:rFonts w:ascii="Arial" w:hAnsi="Arial" w:cs="Arial"/>
                <w:bCs/>
                <w:sz w:val="20"/>
                <w:szCs w:val="20"/>
              </w:rPr>
            </w:pPr>
            <w:r w:rsidRPr="006D4DB1">
              <w:rPr>
                <w:rFonts w:ascii="Arial" w:hAnsi="Arial" w:cs="Arial"/>
                <w:sz w:val="20"/>
                <w:szCs w:val="20"/>
              </w:rPr>
              <w:t xml:space="preserve">Der Jahresabschluss muss in den </w:t>
            </w:r>
            <w:sdt>
              <w:sdtPr>
                <w:rPr>
                  <w:rStyle w:val="Platzhaltertext"/>
                  <w:rFonts w:ascii="Arial" w:hAnsi="Arial" w:cs="Arial"/>
                  <w:color w:val="auto"/>
                  <w:sz w:val="20"/>
                  <w:szCs w:val="20"/>
                  <w:highlight w:val="yellow"/>
                </w:rPr>
                <w:alias w:val="Frist in Tagen"/>
                <w:tag w:val="Termine in giorni"/>
                <w:id w:val="1393927737"/>
                <w:placeholder>
                  <w:docPart w:val="53DAD970EC964662AB9B8900C8DD7403"/>
                </w:placeholder>
                <w:showingPlcHdr/>
              </w:sdtPr>
              <w:sdtEndPr>
                <w:rPr>
                  <w:rStyle w:val="Absatz-Standardschriftart"/>
                  <w:highlight w:val="none"/>
                </w:rPr>
              </w:sdtEndPr>
              <w:sdtContent>
                <w:r w:rsidRPr="006D4DB1">
                  <w:rPr>
                    <w:rStyle w:val="Platzhaltertext"/>
                    <w:rFonts w:ascii="Arial" w:hAnsi="Arial" w:cs="Arial"/>
                    <w:color w:val="auto"/>
                    <w:sz w:val="20"/>
                    <w:szCs w:val="20"/>
                    <w:highlight w:val="yellow"/>
                  </w:rPr>
                  <w:t>8 (acht) Tagen</w:t>
                </w:r>
              </w:sdtContent>
            </w:sdt>
            <w:r w:rsidRPr="006D4DB1">
              <w:rPr>
                <w:rFonts w:ascii="Arial" w:hAnsi="Arial" w:cs="Arial"/>
                <w:sz w:val="20"/>
                <w:szCs w:val="20"/>
              </w:rPr>
              <w:t xml:space="preserve"> vor der zu seiner Genehmigung einberufenen Mitgliederversammlung am Vereinssitz hinterlegt werden; auf schriftliche Anfrage kann jedes Mitglied Einsicht nehmen in das Dokument.</w:t>
            </w:r>
          </w:p>
        </w:tc>
        <w:tc>
          <w:tcPr>
            <w:tcW w:w="4814" w:type="dxa"/>
          </w:tcPr>
          <w:p w14:paraId="10B85053" w14:textId="77777777" w:rsidR="002D79CE" w:rsidRDefault="002D79CE" w:rsidP="002D79CE">
            <w:pPr>
              <w:pStyle w:val="tx"/>
              <w:spacing w:before="0" w:after="60" w:line="259" w:lineRule="auto"/>
              <w:jc w:val="center"/>
              <w:rPr>
                <w:rFonts w:ascii="Arial" w:hAnsi="Arial" w:cs="Arial"/>
                <w:b/>
                <w:sz w:val="20"/>
                <w:szCs w:val="20"/>
                <w:lang w:val="it-IT"/>
              </w:rPr>
            </w:pPr>
            <w:r w:rsidRPr="002D79CE">
              <w:rPr>
                <w:rFonts w:ascii="Arial" w:hAnsi="Arial" w:cs="Arial"/>
                <w:b/>
                <w:sz w:val="20"/>
                <w:szCs w:val="20"/>
                <w:lang w:val="it-IT"/>
              </w:rPr>
              <w:t>Art.29</w:t>
            </w:r>
          </w:p>
          <w:p w14:paraId="6C156245" w14:textId="2CD67EDE" w:rsidR="00EE5910" w:rsidRPr="002D79CE" w:rsidRDefault="002D79CE" w:rsidP="00EE5910">
            <w:pPr>
              <w:pStyle w:val="tx"/>
              <w:spacing w:before="0" w:after="60" w:line="259" w:lineRule="auto"/>
              <w:jc w:val="center"/>
              <w:rPr>
                <w:rFonts w:ascii="Arial" w:hAnsi="Arial" w:cs="Arial"/>
                <w:b/>
                <w:sz w:val="20"/>
                <w:szCs w:val="20"/>
                <w:lang w:val="it-IT"/>
              </w:rPr>
            </w:pPr>
            <w:r w:rsidRPr="002D79CE">
              <w:rPr>
                <w:rFonts w:ascii="Arial" w:hAnsi="Arial" w:cs="Arial"/>
                <w:b/>
                <w:sz w:val="20"/>
                <w:szCs w:val="20"/>
                <w:lang w:val="it-IT"/>
              </w:rPr>
              <w:t>Bilancio di esercizio</w:t>
            </w:r>
          </w:p>
          <w:p w14:paraId="4FFB742B" w14:textId="3BCDD893" w:rsidR="002D79CE" w:rsidRPr="002D79CE" w:rsidRDefault="002D79CE" w:rsidP="00BC320B">
            <w:pPr>
              <w:pStyle w:val="tx"/>
              <w:numPr>
                <w:ilvl w:val="1"/>
                <w:numId w:val="66"/>
              </w:numPr>
              <w:spacing w:before="0" w:after="60" w:line="259" w:lineRule="auto"/>
              <w:ind w:left="284" w:hanging="284"/>
              <w:jc w:val="both"/>
              <w:rPr>
                <w:rFonts w:ascii="Arial" w:hAnsi="Arial" w:cs="Arial"/>
                <w:sz w:val="20"/>
                <w:szCs w:val="20"/>
                <w:lang w:val="it-IT"/>
              </w:rPr>
            </w:pPr>
            <w:r w:rsidRPr="002D79CE">
              <w:rPr>
                <w:rFonts w:ascii="Arial" w:hAnsi="Arial" w:cs="Arial"/>
                <w:sz w:val="20"/>
                <w:szCs w:val="20"/>
                <w:lang w:val="it-IT"/>
              </w:rPr>
              <w:t xml:space="preserve">L’esercizio sociale coincide con </w:t>
            </w:r>
            <w:sdt>
              <w:sdtPr>
                <w:rPr>
                  <w:rStyle w:val="Platzhaltertext"/>
                  <w:rFonts w:ascii="Arial" w:hAnsi="Arial" w:cs="Arial"/>
                  <w:color w:val="auto"/>
                  <w:sz w:val="20"/>
                  <w:szCs w:val="20"/>
                  <w:highlight w:val="yellow"/>
                </w:rPr>
                <w:alias w:val="Termine in giorni"/>
                <w:tag w:val="Termine in giorni"/>
                <w:id w:val="632290379"/>
                <w:placeholder>
                  <w:docPart w:val="5D7243CD4C7F484CBE8DF115C3DF4DCA"/>
                </w:placeholder>
                <w:showingPlcHdr/>
              </w:sdtPr>
              <w:sdtEndPr>
                <w:rPr>
                  <w:rStyle w:val="Absatz-Standardschriftart"/>
                  <w:highlight w:val="none"/>
                </w:rPr>
              </w:sdtEndPr>
              <w:sdtContent>
                <w:r w:rsidRPr="002D79CE">
                  <w:rPr>
                    <w:rStyle w:val="Platzhaltertext"/>
                    <w:rFonts w:ascii="Arial" w:hAnsi="Arial" w:cs="Arial"/>
                    <w:color w:val="auto"/>
                    <w:sz w:val="20"/>
                    <w:szCs w:val="20"/>
                    <w:highlight w:val="yellow"/>
                    <w:lang w:val="it-IT"/>
                  </w:rPr>
                  <w:t>l’anno solare</w:t>
                </w:r>
              </w:sdtContent>
            </w:sdt>
            <w:r w:rsidRPr="002D79CE">
              <w:rPr>
                <w:rFonts w:ascii="Arial" w:hAnsi="Arial" w:cs="Arial"/>
                <w:sz w:val="20"/>
                <w:szCs w:val="20"/>
                <w:lang w:val="it-IT"/>
              </w:rPr>
              <w:t>.</w:t>
            </w:r>
          </w:p>
          <w:p w14:paraId="7CA463D8" w14:textId="38B47767" w:rsidR="002D79CE" w:rsidRDefault="002D79CE" w:rsidP="00BC320B">
            <w:pPr>
              <w:pStyle w:val="tx"/>
              <w:numPr>
                <w:ilvl w:val="1"/>
                <w:numId w:val="66"/>
              </w:numPr>
              <w:spacing w:before="0" w:after="60" w:line="259" w:lineRule="auto"/>
              <w:ind w:left="284" w:hanging="284"/>
              <w:jc w:val="both"/>
              <w:rPr>
                <w:rFonts w:ascii="Arial" w:hAnsi="Arial" w:cs="Arial"/>
                <w:sz w:val="20"/>
                <w:szCs w:val="20"/>
                <w:lang w:val="it-IT"/>
              </w:rPr>
            </w:pPr>
            <w:r w:rsidRPr="002D79CE">
              <w:rPr>
                <w:rFonts w:ascii="Arial" w:hAnsi="Arial" w:cs="Arial"/>
                <w:sz w:val="20"/>
                <w:szCs w:val="20"/>
                <w:lang w:val="it-IT"/>
              </w:rPr>
              <w:t>Alla fine di ogni esercizio il Consiglio Direttivo deve procedere alla formazione del bilancio di esercizio, il quale dovrà essere approvato dall’Assemblea ordinaria. Quest’ultima dovrà essere convocata entro 120 (centoventi) giorni</w:t>
            </w:r>
            <w:r w:rsidRPr="002D79CE">
              <w:rPr>
                <w:rFonts w:ascii="Arial" w:hAnsi="Arial" w:cs="Arial"/>
                <w:b/>
                <w:sz w:val="20"/>
                <w:szCs w:val="20"/>
                <w:lang w:val="it-IT"/>
              </w:rPr>
              <w:t xml:space="preserve"> </w:t>
            </w:r>
            <w:r w:rsidRPr="002D79CE">
              <w:rPr>
                <w:rFonts w:ascii="Arial" w:hAnsi="Arial" w:cs="Arial"/>
                <w:sz w:val="20"/>
                <w:szCs w:val="20"/>
                <w:lang w:val="it-IT"/>
              </w:rPr>
              <w:t>dalla chiusura dell’esercizio, ma comunque in tempo utile per far approvare il bilancio di esercizio entro il 30 giugno.</w:t>
            </w:r>
          </w:p>
          <w:p w14:paraId="6AC78D05" w14:textId="77777777" w:rsidR="002D79CE" w:rsidRPr="002D79CE" w:rsidRDefault="002D79CE" w:rsidP="002D79CE">
            <w:pPr>
              <w:pStyle w:val="tx"/>
              <w:spacing w:before="0" w:after="0" w:line="259" w:lineRule="auto"/>
              <w:ind w:left="284"/>
              <w:jc w:val="both"/>
              <w:rPr>
                <w:rFonts w:ascii="Arial" w:hAnsi="Arial" w:cs="Arial"/>
                <w:sz w:val="20"/>
                <w:szCs w:val="20"/>
                <w:lang w:val="it-IT"/>
              </w:rPr>
            </w:pPr>
          </w:p>
          <w:p w14:paraId="3DF37AF0" w14:textId="155A8B8B" w:rsidR="006D4DB1" w:rsidRPr="002D79CE" w:rsidRDefault="002D79CE" w:rsidP="00BC320B">
            <w:pPr>
              <w:pStyle w:val="tx"/>
              <w:numPr>
                <w:ilvl w:val="1"/>
                <w:numId w:val="66"/>
              </w:numPr>
              <w:spacing w:before="0" w:after="60" w:line="259" w:lineRule="auto"/>
              <w:ind w:left="284" w:hanging="284"/>
              <w:jc w:val="both"/>
              <w:rPr>
                <w:rFonts w:ascii="Arial" w:hAnsi="Arial" w:cs="Arial"/>
                <w:lang w:val="it-IT"/>
              </w:rPr>
            </w:pPr>
            <w:r w:rsidRPr="002D79CE">
              <w:rPr>
                <w:rFonts w:ascii="Arial" w:hAnsi="Arial" w:cs="Arial"/>
                <w:sz w:val="20"/>
                <w:szCs w:val="20"/>
                <w:lang w:val="it-IT"/>
              </w:rPr>
              <w:t xml:space="preserve">Il bilancio di esercizio dovrà essere depositato presso la sede dell’Associazione negli </w:t>
            </w:r>
            <w:sdt>
              <w:sdtPr>
                <w:rPr>
                  <w:rStyle w:val="Platzhaltertext"/>
                  <w:rFonts w:ascii="Arial" w:hAnsi="Arial" w:cs="Arial"/>
                  <w:color w:val="auto"/>
                  <w:sz w:val="20"/>
                  <w:szCs w:val="20"/>
                  <w:highlight w:val="yellow"/>
                </w:rPr>
                <w:alias w:val="Termine in giorni"/>
                <w:tag w:val="Termine in giorni"/>
                <w:id w:val="1139460212"/>
                <w:placeholder>
                  <w:docPart w:val="8F84A8CA7D7743248812484B803E75F7"/>
                </w:placeholder>
                <w:showingPlcHdr/>
              </w:sdtPr>
              <w:sdtEndPr>
                <w:rPr>
                  <w:rStyle w:val="Absatz-Standardschriftart"/>
                  <w:highlight w:val="none"/>
                </w:rPr>
              </w:sdtEndPr>
              <w:sdtContent>
                <w:r w:rsidRPr="0035514A">
                  <w:rPr>
                    <w:rStyle w:val="Platzhaltertext"/>
                    <w:rFonts w:ascii="Arial" w:hAnsi="Arial" w:cs="Arial"/>
                    <w:color w:val="auto"/>
                    <w:sz w:val="20"/>
                    <w:szCs w:val="20"/>
                    <w:highlight w:val="yellow"/>
                    <w:lang w:val="it-IT"/>
                  </w:rPr>
                  <w:t>8 (otto) giorni</w:t>
                </w:r>
              </w:sdtContent>
            </w:sdt>
            <w:r w:rsidRPr="002D79CE">
              <w:rPr>
                <w:rFonts w:ascii="Arial" w:hAnsi="Arial" w:cs="Arial"/>
                <w:sz w:val="20"/>
                <w:szCs w:val="20"/>
                <w:lang w:val="it-IT"/>
              </w:rPr>
              <w:t xml:space="preserve"> che precedono l’Assemblea convocata per la sua approvazione ed ogni associato, previa richiesta scritta, potrà prenderne visione. </w:t>
            </w:r>
          </w:p>
        </w:tc>
      </w:tr>
      <w:tr w:rsidR="006D4DB1" w:rsidRPr="00F25BE8" w14:paraId="497DCF17" w14:textId="77777777" w:rsidTr="005202B2">
        <w:tc>
          <w:tcPr>
            <w:tcW w:w="4814" w:type="dxa"/>
          </w:tcPr>
          <w:p w14:paraId="44322E33" w14:textId="77777777"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center"/>
              <w:rPr>
                <w:rFonts w:ascii="Arial" w:hAnsi="Arial" w:cs="Arial"/>
                <w:sz w:val="20"/>
                <w:szCs w:val="20"/>
              </w:rPr>
            </w:pPr>
            <w:r w:rsidRPr="006D4DB1">
              <w:rPr>
                <w:rFonts w:ascii="Arial" w:hAnsi="Arial" w:cs="Arial"/>
                <w:b/>
                <w:sz w:val="20"/>
                <w:szCs w:val="20"/>
              </w:rPr>
              <w:t>Kapitel VII</w:t>
            </w:r>
          </w:p>
          <w:p w14:paraId="03131C45" w14:textId="67D03278"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center"/>
              <w:rPr>
                <w:rFonts w:ascii="Arial" w:hAnsi="Arial" w:cs="Arial"/>
              </w:rPr>
            </w:pPr>
            <w:r w:rsidRPr="006D4DB1">
              <w:rPr>
                <w:rFonts w:ascii="Arial" w:hAnsi="Arial" w:cs="Arial"/>
                <w:b/>
                <w:sz w:val="20"/>
                <w:szCs w:val="20"/>
              </w:rPr>
              <w:t>Auflösung des Vereins und Übertragung des Vermögens</w:t>
            </w:r>
          </w:p>
        </w:tc>
        <w:tc>
          <w:tcPr>
            <w:tcW w:w="4814" w:type="dxa"/>
          </w:tcPr>
          <w:p w14:paraId="25498450" w14:textId="77777777" w:rsidR="002D79CE" w:rsidRPr="002D79CE" w:rsidRDefault="002D79CE" w:rsidP="002D79C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center"/>
              <w:rPr>
                <w:rFonts w:ascii="Arial" w:hAnsi="Arial" w:cs="Arial"/>
                <w:sz w:val="20"/>
                <w:szCs w:val="20"/>
                <w:lang w:val="it-IT"/>
              </w:rPr>
            </w:pPr>
            <w:r w:rsidRPr="002D79CE">
              <w:rPr>
                <w:rFonts w:ascii="Arial" w:hAnsi="Arial" w:cs="Arial"/>
                <w:b/>
                <w:sz w:val="20"/>
                <w:szCs w:val="20"/>
                <w:lang w:val="it-IT"/>
              </w:rPr>
              <w:t>Titolo VII</w:t>
            </w:r>
          </w:p>
          <w:p w14:paraId="0F3042C2" w14:textId="603A04CD" w:rsidR="006D4DB1" w:rsidRPr="002D79CE" w:rsidRDefault="002D79CE" w:rsidP="002D79C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center"/>
              <w:rPr>
                <w:rFonts w:ascii="Arial" w:hAnsi="Arial" w:cs="Arial"/>
                <w:lang w:val="it-IT"/>
              </w:rPr>
            </w:pPr>
            <w:r w:rsidRPr="002D79CE">
              <w:rPr>
                <w:rFonts w:ascii="Arial" w:hAnsi="Arial" w:cs="Arial"/>
                <w:b/>
                <w:sz w:val="20"/>
                <w:szCs w:val="20"/>
                <w:lang w:val="it-IT"/>
              </w:rPr>
              <w:t>Scioglimento dell’Associazione e devoluzione del patrimonio</w:t>
            </w:r>
          </w:p>
        </w:tc>
      </w:tr>
      <w:tr w:rsidR="006D4DB1" w:rsidRPr="00F25BE8" w14:paraId="1BB5BF10" w14:textId="77777777" w:rsidTr="005202B2">
        <w:tc>
          <w:tcPr>
            <w:tcW w:w="4814" w:type="dxa"/>
          </w:tcPr>
          <w:p w14:paraId="36B0A7C7" w14:textId="77777777" w:rsidR="006D4DB1" w:rsidRDefault="006D4DB1" w:rsidP="006D4DB1">
            <w:pPr>
              <w:pStyle w:val="tx"/>
              <w:spacing w:before="0" w:after="60" w:line="259" w:lineRule="auto"/>
              <w:jc w:val="center"/>
              <w:rPr>
                <w:rFonts w:ascii="Arial" w:hAnsi="Arial" w:cs="Arial"/>
                <w:b/>
                <w:sz w:val="20"/>
                <w:szCs w:val="20"/>
              </w:rPr>
            </w:pPr>
            <w:r w:rsidRPr="006D4DB1">
              <w:rPr>
                <w:rFonts w:ascii="Arial" w:hAnsi="Arial" w:cs="Arial"/>
                <w:b/>
                <w:sz w:val="20"/>
                <w:szCs w:val="20"/>
              </w:rPr>
              <w:t>Art. 30</w:t>
            </w:r>
          </w:p>
          <w:p w14:paraId="0097B1B2" w14:textId="6426B129" w:rsidR="006D4DB1" w:rsidRPr="006D4DB1" w:rsidRDefault="006D4DB1" w:rsidP="006D4DB1">
            <w:pPr>
              <w:pStyle w:val="tx"/>
              <w:spacing w:before="0" w:after="60" w:line="259" w:lineRule="auto"/>
              <w:jc w:val="center"/>
              <w:rPr>
                <w:rFonts w:ascii="Arial" w:hAnsi="Arial" w:cs="Arial"/>
                <w:b/>
                <w:sz w:val="20"/>
                <w:szCs w:val="20"/>
              </w:rPr>
            </w:pPr>
            <w:r w:rsidRPr="006D4DB1">
              <w:rPr>
                <w:rFonts w:ascii="Arial" w:hAnsi="Arial" w:cs="Arial"/>
                <w:b/>
                <w:sz w:val="20"/>
                <w:szCs w:val="20"/>
              </w:rPr>
              <w:t>Auflösung des Vereins und Übertragung des Vermögens</w:t>
            </w:r>
          </w:p>
          <w:p w14:paraId="5688A3B3" w14:textId="2DE2FDA6" w:rsidR="006D4DB1" w:rsidRPr="006D4DB1" w:rsidRDefault="006D4DB1" w:rsidP="00BC320B">
            <w:pPr>
              <w:pStyle w:val="tx"/>
              <w:numPr>
                <w:ilvl w:val="0"/>
                <w:numId w:val="76"/>
              </w:numPr>
              <w:spacing w:before="0" w:after="60" w:line="259" w:lineRule="auto"/>
              <w:ind w:left="284" w:hanging="284"/>
              <w:jc w:val="both"/>
              <w:rPr>
                <w:rFonts w:ascii="Arial" w:hAnsi="Arial" w:cs="Arial"/>
                <w:sz w:val="20"/>
                <w:szCs w:val="20"/>
              </w:rPr>
            </w:pPr>
            <w:r w:rsidRPr="006D4DB1">
              <w:rPr>
                <w:rFonts w:ascii="Arial" w:hAnsi="Arial" w:cs="Arial"/>
                <w:sz w:val="20"/>
                <w:szCs w:val="20"/>
              </w:rPr>
              <w:t>Die Auflösung des Vereins wird von der außer</w:t>
            </w:r>
            <w:r>
              <w:rPr>
                <w:rFonts w:ascii="Arial" w:hAnsi="Arial" w:cs="Arial"/>
                <w:sz w:val="20"/>
                <w:szCs w:val="20"/>
              </w:rPr>
              <w:t>-</w:t>
            </w:r>
            <w:r w:rsidRPr="006D4DB1">
              <w:rPr>
                <w:rFonts w:ascii="Arial" w:hAnsi="Arial" w:cs="Arial"/>
                <w:sz w:val="20"/>
                <w:szCs w:val="20"/>
              </w:rPr>
              <w:t xml:space="preserve">ordentlichen Mitgliederversammlung - sowohl in </w:t>
            </w:r>
            <w:r w:rsidRPr="006D4DB1">
              <w:rPr>
                <w:rFonts w:ascii="Arial" w:hAnsi="Arial" w:cs="Arial"/>
                <w:sz w:val="20"/>
                <w:szCs w:val="20"/>
              </w:rPr>
              <w:lastRenderedPageBreak/>
              <w:t>erster als auch in zweiter Einberufung - mit Zustimmung von mindestens 3/4 (drei Viertel) der Mitglieder beschlossen.</w:t>
            </w:r>
          </w:p>
          <w:p w14:paraId="025CE0EA" w14:textId="4EA06D9D" w:rsidR="006D4DB1" w:rsidRPr="006D4DB1" w:rsidRDefault="006D4DB1" w:rsidP="00BC320B">
            <w:pPr>
              <w:pStyle w:val="tx"/>
              <w:numPr>
                <w:ilvl w:val="0"/>
                <w:numId w:val="76"/>
              </w:numPr>
              <w:spacing w:before="0" w:after="60" w:line="259" w:lineRule="auto"/>
              <w:ind w:left="284" w:hanging="284"/>
              <w:jc w:val="both"/>
              <w:rPr>
                <w:rFonts w:ascii="Arial" w:hAnsi="Arial" w:cs="Arial"/>
                <w:sz w:val="20"/>
                <w:szCs w:val="20"/>
              </w:rPr>
            </w:pPr>
            <w:r w:rsidRPr="006D4DB1">
              <w:rPr>
                <w:rFonts w:ascii="Arial" w:hAnsi="Arial" w:cs="Arial"/>
                <w:sz w:val="20"/>
                <w:szCs w:val="20"/>
              </w:rPr>
              <w:t>Die Versammlung, welche die Auflösung beschließt, ernennt einen oder mehrere Liquida</w:t>
            </w:r>
            <w:r w:rsidR="002D79CE">
              <w:rPr>
                <w:rFonts w:ascii="Arial" w:hAnsi="Arial" w:cs="Arial"/>
                <w:sz w:val="20"/>
                <w:szCs w:val="20"/>
              </w:rPr>
              <w:t>-</w:t>
            </w:r>
            <w:r w:rsidRPr="006D4DB1">
              <w:rPr>
                <w:rFonts w:ascii="Arial" w:hAnsi="Arial" w:cs="Arial"/>
                <w:sz w:val="20"/>
                <w:szCs w:val="20"/>
              </w:rPr>
              <w:t>toren und beschließt den Verwendungszweck des Restvermögens, das - nach vorheriger positiver Stellungnahme durch das in Art. 45, Abs. 1 des Kodex des Dritten Sektors genannte Amt und vorbehaltlich einer gesetzlich vorge</w:t>
            </w:r>
            <w:r w:rsidR="002D79CE">
              <w:rPr>
                <w:rFonts w:ascii="Arial" w:hAnsi="Arial" w:cs="Arial"/>
                <w:sz w:val="20"/>
                <w:szCs w:val="20"/>
              </w:rPr>
              <w:t>-</w:t>
            </w:r>
            <w:r w:rsidRPr="006D4DB1">
              <w:rPr>
                <w:rFonts w:ascii="Arial" w:hAnsi="Arial" w:cs="Arial"/>
                <w:sz w:val="20"/>
                <w:szCs w:val="20"/>
              </w:rPr>
              <w:t>schriebenen anderweitigen Zweckbestimmung - anderen Körperschaften des Dritten Sektors zugewiesen werden muss; falls die Mitgliederver</w:t>
            </w:r>
            <w:r w:rsidR="002D79CE">
              <w:rPr>
                <w:rFonts w:ascii="Arial" w:hAnsi="Arial" w:cs="Arial"/>
                <w:sz w:val="20"/>
                <w:szCs w:val="20"/>
              </w:rPr>
              <w:t>-</w:t>
            </w:r>
            <w:r w:rsidRPr="006D4DB1">
              <w:rPr>
                <w:rFonts w:ascii="Arial" w:hAnsi="Arial" w:cs="Arial"/>
                <w:sz w:val="20"/>
                <w:szCs w:val="20"/>
              </w:rPr>
              <w:t>sammlung diese Körperschaften nicht bestimmt, geht das Vermögen - wie in Art. 9 des Kodex des Dritten Sektors vorgeschrieben - an die Stiftung „Fondazione Italia Sociale“.</w:t>
            </w:r>
          </w:p>
        </w:tc>
        <w:tc>
          <w:tcPr>
            <w:tcW w:w="4814" w:type="dxa"/>
          </w:tcPr>
          <w:p w14:paraId="1E1DE59D" w14:textId="77777777" w:rsidR="002D79CE" w:rsidRDefault="002D79CE" w:rsidP="002D79C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2D79CE">
              <w:rPr>
                <w:rFonts w:ascii="Arial" w:hAnsi="Arial" w:cs="Arial"/>
                <w:b/>
                <w:sz w:val="20"/>
                <w:szCs w:val="20"/>
                <w:lang w:val="it-IT"/>
              </w:rPr>
              <w:lastRenderedPageBreak/>
              <w:t>Art.30</w:t>
            </w:r>
          </w:p>
          <w:p w14:paraId="6F3AC494" w14:textId="7BFE8462" w:rsidR="002D79CE" w:rsidRDefault="002D79CE" w:rsidP="002D79C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2D79CE">
              <w:rPr>
                <w:rFonts w:ascii="Arial" w:hAnsi="Arial" w:cs="Arial"/>
                <w:b/>
                <w:sz w:val="20"/>
                <w:szCs w:val="20"/>
                <w:lang w:val="it-IT"/>
              </w:rPr>
              <w:t>Scioglimento e devoluzione del patrimonio</w:t>
            </w:r>
          </w:p>
          <w:p w14:paraId="6E29A753" w14:textId="77777777" w:rsidR="002D79CE" w:rsidRPr="002D79CE" w:rsidRDefault="002D79CE" w:rsidP="002D79CE">
            <w:pPr>
              <w:pStyle w:val="tx"/>
              <w:spacing w:before="0" w:after="0" w:line="259" w:lineRule="auto"/>
              <w:jc w:val="center"/>
              <w:rPr>
                <w:rFonts w:ascii="Arial" w:hAnsi="Arial" w:cs="Arial"/>
                <w:b/>
                <w:sz w:val="20"/>
                <w:szCs w:val="20"/>
                <w:lang w:val="it-IT"/>
              </w:rPr>
            </w:pPr>
          </w:p>
          <w:p w14:paraId="3C94433F" w14:textId="737A0D03" w:rsidR="002D79CE" w:rsidRPr="002D79CE" w:rsidRDefault="002D79CE" w:rsidP="002D79CE">
            <w:pPr>
              <w:pStyle w:val="tx"/>
              <w:numPr>
                <w:ilvl w:val="1"/>
                <w:numId w:val="59"/>
              </w:numPr>
              <w:spacing w:before="0" w:after="60" w:line="259" w:lineRule="auto"/>
              <w:ind w:left="284" w:hanging="284"/>
              <w:jc w:val="both"/>
              <w:rPr>
                <w:rFonts w:ascii="Arial" w:hAnsi="Arial" w:cs="Arial"/>
                <w:sz w:val="20"/>
                <w:szCs w:val="20"/>
                <w:lang w:val="it-IT"/>
              </w:rPr>
            </w:pPr>
            <w:r w:rsidRPr="002D79CE">
              <w:rPr>
                <w:rFonts w:ascii="Arial" w:hAnsi="Arial" w:cs="Arial"/>
                <w:sz w:val="20"/>
                <w:szCs w:val="20"/>
                <w:lang w:val="it-IT"/>
              </w:rPr>
              <w:t xml:space="preserve">Lo scioglimento dell’Associazione è deciso dall’Assemblea straordinaria con il voto </w:t>
            </w:r>
            <w:r w:rsidRPr="002D79CE">
              <w:rPr>
                <w:rFonts w:ascii="Arial" w:hAnsi="Arial" w:cs="Arial"/>
                <w:sz w:val="20"/>
                <w:szCs w:val="20"/>
                <w:lang w:val="it-IT"/>
              </w:rPr>
              <w:lastRenderedPageBreak/>
              <w:t>favorevole di almeno 3/4 (tre quarti) degli associati, sia in prima che in seconda convocazione.</w:t>
            </w:r>
          </w:p>
          <w:p w14:paraId="1EE4ADDE" w14:textId="7DA94B70" w:rsidR="002D79CE" w:rsidRPr="002D79CE" w:rsidRDefault="002D79CE" w:rsidP="002D79CE">
            <w:pPr>
              <w:pStyle w:val="tx"/>
              <w:numPr>
                <w:ilvl w:val="1"/>
                <w:numId w:val="59"/>
              </w:numPr>
              <w:spacing w:before="0" w:after="60" w:line="259" w:lineRule="auto"/>
              <w:ind w:left="284" w:hanging="284"/>
              <w:jc w:val="both"/>
              <w:rPr>
                <w:rFonts w:ascii="Arial" w:hAnsi="Arial" w:cs="Arial"/>
                <w:sz w:val="20"/>
                <w:szCs w:val="20"/>
                <w:lang w:val="it-IT"/>
              </w:rPr>
            </w:pPr>
            <w:r w:rsidRPr="002D79CE">
              <w:rPr>
                <w:rFonts w:ascii="Arial" w:hAnsi="Arial" w:cs="Arial"/>
                <w:sz w:val="20"/>
                <w:szCs w:val="20"/>
                <w:lang w:val="it-IT"/>
              </w:rPr>
              <w:t>L’Assemblea che delibera lo scioglimento nomina anche uno o più liquidatori e delibera sulla destinazione del patrimonio residuo, il quale dovrà essere devoluto, previo parere positivo dell’Ufficio di cui all’art.45, c.1, del Codice del Terzo settore e salvo diversa destinazione imposta dalla legge, ad altri enti del Terzo settore o, in mancanza, alla Fondazione Italia Sociale, secondo quanto previsto dall’art.9 del Codice del Terzo settore.</w:t>
            </w:r>
          </w:p>
          <w:p w14:paraId="402D0F6E" w14:textId="77777777" w:rsidR="006D4DB1" w:rsidRPr="002D79CE" w:rsidRDefault="006D4DB1" w:rsidP="006D4DB1">
            <w:pPr>
              <w:jc w:val="both"/>
              <w:rPr>
                <w:rFonts w:ascii="Arial" w:hAnsi="Arial" w:cs="Arial"/>
                <w:lang w:val="it-IT"/>
              </w:rPr>
            </w:pPr>
          </w:p>
        </w:tc>
      </w:tr>
      <w:tr w:rsidR="006D4DB1" w:rsidRPr="006D4DB1" w14:paraId="2AF03F6B" w14:textId="77777777" w:rsidTr="005202B2">
        <w:tc>
          <w:tcPr>
            <w:tcW w:w="4814" w:type="dxa"/>
          </w:tcPr>
          <w:p w14:paraId="58E500D5" w14:textId="77777777"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center"/>
              <w:rPr>
                <w:rFonts w:ascii="Arial" w:hAnsi="Arial" w:cs="Arial"/>
                <w:b/>
                <w:sz w:val="20"/>
                <w:szCs w:val="20"/>
              </w:rPr>
            </w:pPr>
            <w:r w:rsidRPr="006D4DB1">
              <w:rPr>
                <w:rFonts w:ascii="Arial" w:hAnsi="Arial" w:cs="Arial"/>
                <w:b/>
                <w:sz w:val="20"/>
                <w:szCs w:val="20"/>
              </w:rPr>
              <w:lastRenderedPageBreak/>
              <w:t>Kapitel VIII</w:t>
            </w:r>
          </w:p>
          <w:p w14:paraId="044D732C" w14:textId="7E9CED68" w:rsidR="006D4DB1" w:rsidRPr="006D4DB1" w:rsidRDefault="006D4DB1" w:rsidP="006D4DB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center"/>
              <w:rPr>
                <w:rFonts w:ascii="Arial" w:hAnsi="Arial" w:cs="Arial"/>
                <w:sz w:val="20"/>
                <w:szCs w:val="20"/>
              </w:rPr>
            </w:pPr>
            <w:r w:rsidRPr="006D4DB1">
              <w:rPr>
                <w:rFonts w:ascii="Arial" w:hAnsi="Arial" w:cs="Arial"/>
                <w:b/>
                <w:sz w:val="20"/>
                <w:szCs w:val="20"/>
              </w:rPr>
              <w:t>Schlussbestimmungen</w:t>
            </w:r>
          </w:p>
        </w:tc>
        <w:tc>
          <w:tcPr>
            <w:tcW w:w="4814" w:type="dxa"/>
          </w:tcPr>
          <w:p w14:paraId="5703E019" w14:textId="77777777" w:rsidR="002D79CE" w:rsidRPr="00C66A3B" w:rsidRDefault="002D79CE" w:rsidP="002D79C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center"/>
              <w:rPr>
                <w:rFonts w:ascii="Arial" w:hAnsi="Arial" w:cs="Arial"/>
                <w:b/>
                <w:sz w:val="20"/>
                <w:szCs w:val="20"/>
              </w:rPr>
            </w:pPr>
            <w:r w:rsidRPr="00C66A3B">
              <w:rPr>
                <w:rFonts w:ascii="Arial" w:hAnsi="Arial" w:cs="Arial"/>
                <w:b/>
                <w:sz w:val="20"/>
                <w:szCs w:val="20"/>
              </w:rPr>
              <w:t>Titolo VIII</w:t>
            </w:r>
          </w:p>
          <w:p w14:paraId="2A4818E8" w14:textId="057A2803" w:rsidR="006D4DB1" w:rsidRPr="006D4DB1" w:rsidRDefault="002D79CE" w:rsidP="002D79C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center"/>
              <w:rPr>
                <w:rFonts w:ascii="Arial" w:hAnsi="Arial" w:cs="Arial"/>
                <w:sz w:val="20"/>
                <w:szCs w:val="20"/>
              </w:rPr>
            </w:pPr>
            <w:r w:rsidRPr="00C66A3B">
              <w:rPr>
                <w:rFonts w:ascii="Arial" w:hAnsi="Arial" w:cs="Arial"/>
                <w:b/>
                <w:sz w:val="20"/>
                <w:szCs w:val="20"/>
              </w:rPr>
              <w:t>Disposizioni finali</w:t>
            </w:r>
          </w:p>
        </w:tc>
      </w:tr>
      <w:tr w:rsidR="006D4DB1" w:rsidRPr="00F25BE8" w14:paraId="0B4490BC" w14:textId="77777777" w:rsidTr="005202B2">
        <w:tc>
          <w:tcPr>
            <w:tcW w:w="4814" w:type="dxa"/>
          </w:tcPr>
          <w:p w14:paraId="2CA83847" w14:textId="77777777" w:rsidR="00271B66" w:rsidRDefault="00271B66" w:rsidP="00271B66">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271B66">
              <w:rPr>
                <w:rFonts w:ascii="Arial" w:hAnsi="Arial" w:cs="Arial"/>
                <w:b/>
                <w:sz w:val="20"/>
                <w:szCs w:val="20"/>
              </w:rPr>
              <w:t>Art. 31</w:t>
            </w:r>
          </w:p>
          <w:p w14:paraId="44864FCF" w14:textId="5A17EB43" w:rsidR="00271B66" w:rsidRPr="00271B66" w:rsidRDefault="00271B66" w:rsidP="00271B66">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271B66">
              <w:rPr>
                <w:rFonts w:ascii="Arial" w:hAnsi="Arial" w:cs="Arial"/>
                <w:b/>
                <w:sz w:val="20"/>
                <w:szCs w:val="20"/>
              </w:rPr>
              <w:t>Verweisbestimmung</w:t>
            </w:r>
          </w:p>
          <w:p w14:paraId="2DCB9366" w14:textId="7DFD8546" w:rsidR="006D4DB1" w:rsidRPr="00271B66" w:rsidRDefault="00271B66" w:rsidP="00EE5910">
            <w:pPr>
              <w:pStyle w:val="tx"/>
              <w:numPr>
                <w:ilvl w:val="0"/>
                <w:numId w:val="42"/>
              </w:numPr>
              <w:spacing w:before="0" w:after="60" w:line="259" w:lineRule="auto"/>
              <w:ind w:left="284" w:hanging="284"/>
              <w:jc w:val="both"/>
              <w:rPr>
                <w:rFonts w:ascii="Arial" w:hAnsi="Arial" w:cs="Arial"/>
                <w:sz w:val="20"/>
                <w:szCs w:val="20"/>
              </w:rPr>
            </w:pPr>
            <w:r w:rsidRPr="00271B66">
              <w:rPr>
                <w:rFonts w:ascii="Arial" w:hAnsi="Arial" w:cs="Arial"/>
                <w:sz w:val="20"/>
                <w:szCs w:val="20"/>
              </w:rPr>
              <w:t>Für alles, was nicht ausdrücklich in dieser Satzung vorgesehen ist, gelten der Kodex des Dritten Sektors und seine Durchführungs</w:t>
            </w:r>
            <w:r w:rsidR="002D79CE">
              <w:rPr>
                <w:rFonts w:ascii="Arial" w:hAnsi="Arial" w:cs="Arial"/>
                <w:sz w:val="20"/>
                <w:szCs w:val="20"/>
              </w:rPr>
              <w:t>-</w:t>
            </w:r>
            <w:r w:rsidRPr="00271B66">
              <w:rPr>
                <w:rFonts w:ascii="Arial" w:hAnsi="Arial" w:cs="Arial"/>
                <w:sz w:val="20"/>
                <w:szCs w:val="20"/>
              </w:rPr>
              <w:t xml:space="preserve">bestimmungen und - soweit vereinbar - das Zivilgesetzbuch und die dazugehörigen Durchführungsbestimmungen. </w:t>
            </w:r>
          </w:p>
        </w:tc>
        <w:tc>
          <w:tcPr>
            <w:tcW w:w="4814" w:type="dxa"/>
          </w:tcPr>
          <w:p w14:paraId="16C6E5F4" w14:textId="77777777" w:rsidR="002D79CE" w:rsidRDefault="002D79CE" w:rsidP="002D79C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2D79CE">
              <w:rPr>
                <w:rFonts w:ascii="Arial" w:hAnsi="Arial" w:cs="Arial"/>
                <w:b/>
                <w:sz w:val="20"/>
                <w:szCs w:val="20"/>
                <w:lang w:val="it-IT"/>
              </w:rPr>
              <w:t>Art.31</w:t>
            </w:r>
          </w:p>
          <w:p w14:paraId="17F0C108" w14:textId="6749D6EB" w:rsidR="002D79CE" w:rsidRPr="002D79CE" w:rsidRDefault="002D79CE" w:rsidP="002D79C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r w:rsidRPr="002D79CE">
              <w:rPr>
                <w:rFonts w:ascii="Arial" w:hAnsi="Arial" w:cs="Arial"/>
                <w:b/>
                <w:sz w:val="20"/>
                <w:szCs w:val="20"/>
                <w:lang w:val="it-IT"/>
              </w:rPr>
              <w:t>Norme di rinvio</w:t>
            </w:r>
          </w:p>
          <w:p w14:paraId="75E27237" w14:textId="7E5589CC" w:rsidR="006D4DB1" w:rsidRPr="002D79CE" w:rsidRDefault="002D79CE" w:rsidP="00EE5910">
            <w:pPr>
              <w:pStyle w:val="tx"/>
              <w:numPr>
                <w:ilvl w:val="1"/>
                <w:numId w:val="56"/>
              </w:numPr>
              <w:spacing w:before="0" w:after="60" w:line="259" w:lineRule="auto"/>
              <w:ind w:left="284" w:hanging="284"/>
              <w:jc w:val="both"/>
              <w:rPr>
                <w:rFonts w:ascii="Arial" w:hAnsi="Arial" w:cs="Arial"/>
                <w:sz w:val="20"/>
                <w:szCs w:val="20"/>
                <w:lang w:val="it-IT"/>
              </w:rPr>
            </w:pPr>
            <w:r w:rsidRPr="002D79CE">
              <w:rPr>
                <w:rFonts w:ascii="Arial" w:hAnsi="Arial" w:cs="Arial"/>
                <w:sz w:val="20"/>
                <w:szCs w:val="20"/>
                <w:lang w:val="it-IT"/>
              </w:rPr>
              <w:t xml:space="preserve">Per quanto non espressamente previsto nel presente Statuto, si applicano il Codice del Terzo settore e le disposizioni attuative dello stesso, oltre che il Codice civile e le relative disposizioni di attuazione, in quanto compatibili. </w:t>
            </w:r>
          </w:p>
        </w:tc>
      </w:tr>
      <w:tr w:rsidR="00D472CC" w:rsidRPr="00D472CC" w14:paraId="79CD19F3" w14:textId="77777777" w:rsidTr="005202B2">
        <w:tc>
          <w:tcPr>
            <w:tcW w:w="4814" w:type="dxa"/>
          </w:tcPr>
          <w:p w14:paraId="4C6974D7" w14:textId="77777777" w:rsidR="00D472CC" w:rsidRPr="00FA2F09" w:rsidRDefault="00D472CC" w:rsidP="00D472CC">
            <w:pPr>
              <w:jc w:val="both"/>
              <w:rPr>
                <w:rFonts w:ascii="Arial" w:hAnsi="Arial" w:cs="Arial"/>
                <w:sz w:val="20"/>
                <w:szCs w:val="20"/>
                <w:lang w:val="it-IT"/>
              </w:rPr>
            </w:pPr>
          </w:p>
          <w:p w14:paraId="04B435CC" w14:textId="614A2D10" w:rsidR="00D472CC" w:rsidRPr="00D472CC" w:rsidRDefault="00D472CC" w:rsidP="00D472CC">
            <w:pPr>
              <w:jc w:val="both"/>
              <w:rPr>
                <w:rFonts w:ascii="Arial" w:hAnsi="Arial" w:cs="Arial"/>
                <w:sz w:val="20"/>
                <w:szCs w:val="20"/>
              </w:rPr>
            </w:pPr>
            <w:r w:rsidRPr="00D472CC">
              <w:rPr>
                <w:rFonts w:ascii="Arial" w:hAnsi="Arial" w:cs="Arial"/>
                <w:sz w:val="20"/>
                <w:szCs w:val="20"/>
              </w:rPr>
              <w:t>Diese Satzung wurde in der Mitgliederversammlung vom ....................... genehmigt.</w:t>
            </w:r>
          </w:p>
          <w:p w14:paraId="108096D9" w14:textId="77777777" w:rsidR="00D472CC" w:rsidRPr="00D472CC" w:rsidRDefault="00D472CC" w:rsidP="00D472CC">
            <w:pPr>
              <w:jc w:val="both"/>
              <w:rPr>
                <w:rFonts w:ascii="Arial" w:hAnsi="Arial" w:cs="Arial"/>
                <w:sz w:val="20"/>
                <w:szCs w:val="20"/>
              </w:rPr>
            </w:pPr>
          </w:p>
          <w:p w14:paraId="3027BE1A" w14:textId="77777777" w:rsidR="00D472CC" w:rsidRPr="00D472CC" w:rsidRDefault="00D472CC" w:rsidP="00D472CC">
            <w:pPr>
              <w:jc w:val="both"/>
              <w:rPr>
                <w:rFonts w:ascii="Arial" w:hAnsi="Arial" w:cs="Arial"/>
                <w:sz w:val="20"/>
                <w:szCs w:val="20"/>
              </w:rPr>
            </w:pPr>
          </w:p>
          <w:p w14:paraId="7FB4B8EB" w14:textId="77777777" w:rsidR="00D472CC" w:rsidRPr="00D472CC" w:rsidRDefault="00D472CC" w:rsidP="00D472CC">
            <w:pPr>
              <w:jc w:val="both"/>
              <w:rPr>
                <w:rFonts w:ascii="Arial" w:hAnsi="Arial" w:cs="Arial"/>
                <w:sz w:val="20"/>
                <w:szCs w:val="20"/>
              </w:rPr>
            </w:pPr>
            <w:r w:rsidRPr="00D472CC">
              <w:rPr>
                <w:rFonts w:ascii="Arial" w:hAnsi="Arial" w:cs="Arial"/>
                <w:sz w:val="20"/>
                <w:szCs w:val="20"/>
              </w:rPr>
              <w:t>.................................., den ____._______</w:t>
            </w:r>
          </w:p>
          <w:p w14:paraId="53270888" w14:textId="77777777" w:rsidR="00D472CC" w:rsidRPr="00D472CC" w:rsidRDefault="00D472CC" w:rsidP="00D472CC">
            <w:pPr>
              <w:rPr>
                <w:rFonts w:ascii="Arial" w:hAnsi="Arial" w:cs="Arial"/>
                <w:sz w:val="20"/>
                <w:szCs w:val="20"/>
              </w:rPr>
            </w:pPr>
          </w:p>
          <w:p w14:paraId="1B7F184F" w14:textId="77777777" w:rsidR="00D472CC" w:rsidRPr="00D472CC" w:rsidRDefault="00D472CC" w:rsidP="00D472CC">
            <w:pPr>
              <w:rPr>
                <w:rFonts w:ascii="Arial" w:hAnsi="Arial" w:cs="Arial"/>
                <w:sz w:val="20"/>
                <w:szCs w:val="20"/>
              </w:rPr>
            </w:pPr>
            <w:r w:rsidRPr="00D472CC">
              <w:rPr>
                <w:rFonts w:ascii="Arial" w:hAnsi="Arial" w:cs="Arial"/>
                <w:sz w:val="20"/>
                <w:szCs w:val="20"/>
              </w:rPr>
              <w:t>Der Präsident</w:t>
            </w:r>
          </w:p>
          <w:p w14:paraId="75D44C70" w14:textId="77777777" w:rsidR="00D472CC" w:rsidRPr="00D472CC" w:rsidRDefault="00D472CC" w:rsidP="00D472CC">
            <w:pPr>
              <w:rPr>
                <w:rFonts w:ascii="Arial" w:hAnsi="Arial" w:cs="Arial"/>
                <w:sz w:val="20"/>
                <w:szCs w:val="20"/>
              </w:rPr>
            </w:pPr>
          </w:p>
          <w:p w14:paraId="3F9F4D75" w14:textId="6C85584D" w:rsidR="00D472CC" w:rsidRPr="00D472CC" w:rsidRDefault="00D472CC" w:rsidP="00D472CC">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rPr>
            </w:pPr>
            <w:r w:rsidRPr="00D472CC">
              <w:rPr>
                <w:rFonts w:ascii="Arial" w:hAnsi="Arial" w:cs="Arial"/>
                <w:sz w:val="20"/>
                <w:szCs w:val="20"/>
              </w:rPr>
              <w:t>___________________________</w:t>
            </w:r>
          </w:p>
        </w:tc>
        <w:tc>
          <w:tcPr>
            <w:tcW w:w="4814" w:type="dxa"/>
          </w:tcPr>
          <w:p w14:paraId="6A9E1493" w14:textId="77777777" w:rsidR="00D472CC" w:rsidRDefault="00D472CC" w:rsidP="00D472CC">
            <w:pPr>
              <w:ind w:left="254"/>
              <w:jc w:val="both"/>
              <w:rPr>
                <w:rFonts w:ascii="Arial" w:hAnsi="Arial" w:cs="Arial"/>
                <w:sz w:val="20"/>
                <w:szCs w:val="20"/>
                <w:lang w:val="it-IT"/>
              </w:rPr>
            </w:pPr>
          </w:p>
          <w:p w14:paraId="62BA39B5" w14:textId="3E58AAD2" w:rsidR="00D472CC" w:rsidRPr="00D472CC" w:rsidRDefault="00D472CC" w:rsidP="00D472CC">
            <w:pPr>
              <w:ind w:left="254"/>
              <w:jc w:val="both"/>
              <w:rPr>
                <w:rFonts w:ascii="Arial" w:hAnsi="Arial" w:cs="Arial"/>
                <w:sz w:val="20"/>
                <w:szCs w:val="20"/>
                <w:lang w:val="it-IT"/>
              </w:rPr>
            </w:pPr>
            <w:r w:rsidRPr="00D472CC">
              <w:rPr>
                <w:rFonts w:ascii="Arial" w:hAnsi="Arial" w:cs="Arial"/>
                <w:sz w:val="20"/>
                <w:szCs w:val="20"/>
                <w:lang w:val="it-IT"/>
              </w:rPr>
              <w:t>Il presente statuto è stato approvato dalla assemblea dei soci il ……….</w:t>
            </w:r>
          </w:p>
          <w:p w14:paraId="1D44B3D7" w14:textId="77777777" w:rsidR="00D472CC" w:rsidRPr="00D472CC" w:rsidRDefault="00D472CC" w:rsidP="00D472CC">
            <w:pPr>
              <w:ind w:left="254"/>
              <w:jc w:val="both"/>
              <w:rPr>
                <w:rFonts w:ascii="Arial" w:hAnsi="Arial" w:cs="Arial"/>
                <w:sz w:val="20"/>
                <w:szCs w:val="20"/>
                <w:lang w:val="it-IT"/>
              </w:rPr>
            </w:pPr>
          </w:p>
          <w:p w14:paraId="6FB405D6" w14:textId="77777777" w:rsidR="00D472CC" w:rsidRPr="00D472CC" w:rsidRDefault="00D472CC" w:rsidP="00D472CC">
            <w:pPr>
              <w:ind w:left="254"/>
              <w:jc w:val="both"/>
              <w:rPr>
                <w:rFonts w:ascii="Arial" w:hAnsi="Arial" w:cs="Arial"/>
                <w:sz w:val="20"/>
                <w:szCs w:val="20"/>
                <w:lang w:val="it-IT"/>
              </w:rPr>
            </w:pPr>
          </w:p>
          <w:p w14:paraId="6850CE90" w14:textId="713FF9A2" w:rsidR="00D472CC" w:rsidRPr="00D472CC" w:rsidRDefault="00D472CC" w:rsidP="00D472CC">
            <w:pPr>
              <w:ind w:left="254"/>
              <w:rPr>
                <w:rFonts w:ascii="Arial" w:hAnsi="Arial" w:cs="Arial"/>
                <w:sz w:val="20"/>
                <w:szCs w:val="20"/>
                <w:lang w:val="it-IT"/>
              </w:rPr>
            </w:pPr>
            <w:r w:rsidRPr="00D472CC">
              <w:rPr>
                <w:rFonts w:ascii="Arial" w:hAnsi="Arial" w:cs="Arial"/>
                <w:sz w:val="20"/>
                <w:szCs w:val="20"/>
                <w:lang w:val="it-IT"/>
              </w:rPr>
              <w:t>…………, il __.__.______.</w:t>
            </w:r>
          </w:p>
          <w:p w14:paraId="7F1152D5" w14:textId="77777777" w:rsidR="00D472CC" w:rsidRPr="00D472CC" w:rsidRDefault="00D472CC" w:rsidP="00D472CC">
            <w:pPr>
              <w:ind w:left="254"/>
              <w:rPr>
                <w:rFonts w:ascii="Arial" w:hAnsi="Arial" w:cs="Arial"/>
                <w:sz w:val="20"/>
                <w:szCs w:val="20"/>
                <w:lang w:val="it-IT"/>
              </w:rPr>
            </w:pPr>
          </w:p>
          <w:p w14:paraId="56A3C47E" w14:textId="77777777" w:rsidR="00D472CC" w:rsidRPr="00D472CC" w:rsidRDefault="00D472CC" w:rsidP="00D472CC">
            <w:pPr>
              <w:ind w:left="254"/>
              <w:rPr>
                <w:rFonts w:ascii="Arial" w:hAnsi="Arial" w:cs="Arial"/>
                <w:sz w:val="20"/>
                <w:szCs w:val="20"/>
                <w:lang w:val="it-IT"/>
              </w:rPr>
            </w:pPr>
            <w:r w:rsidRPr="00D472CC">
              <w:rPr>
                <w:rFonts w:ascii="Arial" w:hAnsi="Arial" w:cs="Arial"/>
                <w:sz w:val="20"/>
                <w:szCs w:val="20"/>
                <w:lang w:val="it-IT"/>
              </w:rPr>
              <w:t>Il Presidente</w:t>
            </w:r>
          </w:p>
          <w:p w14:paraId="63B5ED37" w14:textId="77777777" w:rsidR="00D472CC" w:rsidRPr="00D472CC" w:rsidRDefault="00D472CC" w:rsidP="00D472CC">
            <w:pPr>
              <w:ind w:left="254"/>
              <w:rPr>
                <w:rFonts w:ascii="Arial" w:hAnsi="Arial" w:cs="Arial"/>
                <w:sz w:val="20"/>
                <w:szCs w:val="20"/>
                <w:lang w:val="it-IT"/>
              </w:rPr>
            </w:pPr>
          </w:p>
          <w:p w14:paraId="555A2FD8" w14:textId="77777777" w:rsidR="00D472CC" w:rsidRPr="00D472CC" w:rsidRDefault="00D472CC" w:rsidP="00D472CC">
            <w:pPr>
              <w:ind w:left="254"/>
              <w:rPr>
                <w:rFonts w:ascii="Arial" w:hAnsi="Arial" w:cs="Arial"/>
                <w:sz w:val="20"/>
                <w:szCs w:val="20"/>
                <w:lang w:val="it-IT"/>
              </w:rPr>
            </w:pPr>
            <w:r w:rsidRPr="00D472CC">
              <w:rPr>
                <w:rFonts w:ascii="Arial" w:hAnsi="Arial" w:cs="Arial"/>
                <w:sz w:val="20"/>
                <w:szCs w:val="20"/>
                <w:lang w:val="it-IT"/>
              </w:rPr>
              <w:t>______________________</w:t>
            </w:r>
          </w:p>
          <w:p w14:paraId="5D6B55F2" w14:textId="77777777" w:rsidR="00D472CC" w:rsidRPr="00D472CC" w:rsidRDefault="00D472CC" w:rsidP="002D79C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center"/>
              <w:rPr>
                <w:rFonts w:ascii="Arial" w:hAnsi="Arial" w:cs="Arial"/>
                <w:b/>
                <w:sz w:val="20"/>
                <w:szCs w:val="20"/>
                <w:lang w:val="it-IT"/>
              </w:rPr>
            </w:pPr>
          </w:p>
        </w:tc>
      </w:tr>
    </w:tbl>
    <w:p w14:paraId="390F9034" w14:textId="77777777" w:rsidR="00AD575B" w:rsidRPr="002D79CE" w:rsidRDefault="00AD575B" w:rsidP="006D4DB1">
      <w:pPr>
        <w:spacing w:after="0"/>
        <w:jc w:val="both"/>
        <w:rPr>
          <w:rFonts w:ascii="Arial" w:hAnsi="Arial" w:cs="Arial"/>
          <w:lang w:val="it-IT"/>
        </w:rPr>
      </w:pPr>
    </w:p>
    <w:p w14:paraId="6B02DFED" w14:textId="77777777" w:rsidR="00824FD4" w:rsidRPr="002D79CE" w:rsidRDefault="00824FD4"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rPr>
          <w:rFonts w:ascii="Arial" w:hAnsi="Arial" w:cs="Arial"/>
          <w:sz w:val="22"/>
          <w:szCs w:val="22"/>
          <w:lang w:val="it-IT"/>
        </w:rPr>
      </w:pPr>
    </w:p>
    <w:p w14:paraId="7307FEE2" w14:textId="77777777" w:rsidR="0030567E" w:rsidRPr="002D79CE"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Fonts w:ascii="Arial" w:hAnsi="Arial" w:cs="Arial"/>
          <w:sz w:val="22"/>
          <w:szCs w:val="22"/>
          <w:lang w:val="it-IT"/>
        </w:rPr>
      </w:pPr>
    </w:p>
    <w:p w14:paraId="191AE366" w14:textId="77777777" w:rsidR="00AD575B" w:rsidRPr="00356CF6" w:rsidRDefault="00F25291" w:rsidP="00AD575B">
      <w:pPr>
        <w:spacing w:after="0"/>
        <w:jc w:val="center"/>
        <w:rPr>
          <w:rFonts w:ascii="Arial" w:hAnsi="Arial" w:cs="Arial"/>
          <w:b/>
          <w:sz w:val="20"/>
          <w:szCs w:val="20"/>
        </w:rPr>
      </w:pPr>
      <w:r w:rsidRPr="002C7351">
        <w:rPr>
          <w:rFonts w:ascii="Arial" w:hAnsi="Arial" w:cs="Arial"/>
        </w:rPr>
        <w:br w:type="page"/>
      </w:r>
      <w:r w:rsidRPr="00356CF6">
        <w:rPr>
          <w:rFonts w:ascii="Arial" w:hAnsi="Arial" w:cs="Arial"/>
          <w:b/>
          <w:sz w:val="20"/>
          <w:szCs w:val="20"/>
        </w:rPr>
        <w:lastRenderedPageBreak/>
        <w:t xml:space="preserve">Leitfaden zum Verfassen der Satzung </w:t>
      </w:r>
    </w:p>
    <w:p w14:paraId="37927388" w14:textId="77777777" w:rsidR="00AD575B" w:rsidRPr="00356CF6" w:rsidRDefault="00496977" w:rsidP="00AD575B">
      <w:pPr>
        <w:spacing w:after="0"/>
        <w:jc w:val="center"/>
        <w:rPr>
          <w:rFonts w:ascii="Arial" w:hAnsi="Arial" w:cs="Arial"/>
          <w:b/>
          <w:sz w:val="20"/>
          <w:szCs w:val="20"/>
        </w:rPr>
      </w:pPr>
      <w:r w:rsidRPr="00356CF6">
        <w:rPr>
          <w:rFonts w:ascii="Arial" w:hAnsi="Arial" w:cs="Arial"/>
          <w:b/>
          <w:sz w:val="20"/>
          <w:szCs w:val="20"/>
        </w:rPr>
        <w:t>eines nicht anerkannten Vereins zur Förderung des Gemeinwesens (VFG).</w:t>
      </w:r>
    </w:p>
    <w:p w14:paraId="0866FA15" w14:textId="7D84E0DA" w:rsidR="002E3967" w:rsidRPr="00356CF6" w:rsidRDefault="002E3967" w:rsidP="002E3967">
      <w:pPr>
        <w:tabs>
          <w:tab w:val="left" w:pos="7470"/>
        </w:tabs>
        <w:spacing w:after="0"/>
        <w:jc w:val="center"/>
        <w:rPr>
          <w:rFonts w:ascii="Arial" w:hAnsi="Arial" w:cs="Arial"/>
          <w:i/>
          <w:sz w:val="20"/>
          <w:szCs w:val="20"/>
        </w:rPr>
      </w:pPr>
      <w:r w:rsidRPr="00356CF6">
        <w:rPr>
          <w:rFonts w:ascii="Arial" w:hAnsi="Arial" w:cs="Arial"/>
          <w:i/>
          <w:sz w:val="20"/>
          <w:szCs w:val="20"/>
        </w:rPr>
        <w:t>(Vom Vorstand ernannter Präsident)</w:t>
      </w:r>
    </w:p>
    <w:p w14:paraId="7194AAA7" w14:textId="77777777" w:rsidR="00F25291" w:rsidRPr="005202B2" w:rsidRDefault="00F25291">
      <w:pPr>
        <w:rPr>
          <w:rFonts w:ascii="Arial" w:eastAsia="Times New Roman" w:hAnsi="Arial" w:cs="Arial"/>
          <w:lang w:eastAsia="it-IT"/>
        </w:rPr>
      </w:pPr>
    </w:p>
    <w:sectPr w:rsidR="00F25291" w:rsidRPr="005202B2" w:rsidSect="0035514A">
      <w:footerReference w:type="default" r:id="rId10"/>
      <w:endnotePr>
        <w:numFmt w:val="decimal"/>
      </w:endnotePr>
      <w:pgSz w:w="11906" w:h="16838" w:code="9"/>
      <w:pgMar w:top="567" w:right="851" w:bottom="56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E36A" w14:textId="77777777" w:rsidR="004F2B4A" w:rsidRDefault="004F2B4A" w:rsidP="00A23E4B">
      <w:pPr>
        <w:spacing w:after="0" w:line="240" w:lineRule="auto"/>
      </w:pPr>
      <w:r>
        <w:separator/>
      </w:r>
    </w:p>
  </w:endnote>
  <w:endnote w:type="continuationSeparator" w:id="0">
    <w:p w14:paraId="13954947" w14:textId="77777777" w:rsidR="004F2B4A" w:rsidRDefault="004F2B4A" w:rsidP="00A23E4B">
      <w:pPr>
        <w:spacing w:after="0" w:line="240" w:lineRule="auto"/>
      </w:pPr>
      <w:r>
        <w:continuationSeparator/>
      </w:r>
    </w:p>
  </w:endnote>
  <w:endnote w:type="continuationNotice" w:id="1">
    <w:p w14:paraId="776916CE" w14:textId="77777777" w:rsidR="004F2B4A" w:rsidRDefault="004F2B4A">
      <w:pPr>
        <w:spacing w:after="0" w:line="240" w:lineRule="auto"/>
      </w:pPr>
    </w:p>
  </w:endnote>
  <w:endnote w:id="2">
    <w:p w14:paraId="6F63BD41" w14:textId="09A0B02E" w:rsidR="004F2B4A" w:rsidRPr="00356CF6" w:rsidRDefault="004F2B4A" w:rsidP="005F0725">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 xml:space="preserve">Die vorliegende Mustersatzung wurde von der Annahme ausgehend verfasst, dass der Präsident direkt vom Vorstand ernannt wird; die verschiedenen dieses Amt betreffenden Satzungsbestimmungen wurden daher auf der Grundlage dieser Annahme formuliert. Falls beschlossen werden sollte, den Präsidenten direkt von der Mitgliederversammlung wählen zu lassen, empfehlen wir, die auf der Internetseite bereitgestellte entsprechende Mustersatzung zu verwenden. </w:t>
      </w:r>
    </w:p>
    <w:p w14:paraId="606058BA" w14:textId="77777777" w:rsidR="004F2B4A" w:rsidRPr="00356CF6" w:rsidRDefault="004F2B4A" w:rsidP="005F0725">
      <w:pPr>
        <w:pStyle w:val="Endnotentext"/>
        <w:rPr>
          <w:rFonts w:ascii="Arial" w:hAnsi="Arial" w:cs="Arial"/>
        </w:rPr>
      </w:pPr>
    </w:p>
  </w:endnote>
  <w:endnote w:id="3">
    <w:p w14:paraId="6426F9F9" w14:textId="77777777" w:rsidR="004F2B4A" w:rsidRPr="00356CF6" w:rsidRDefault="004F2B4A" w:rsidP="005202B2">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rPr>
        <w:t xml:space="preserve"> Angeben, wo der Verein seine Tätigkeit ausübt, und präzisieren, ob er nur in der eigenen Gemeinde bzw. nur in Südtirol tätig ist oder ob er seine Tätigkeit auch im gesamten Staatsgebiet und/oder auch international ausüben kann.</w:t>
      </w:r>
    </w:p>
    <w:p w14:paraId="4650B506" w14:textId="77777777" w:rsidR="004F2B4A" w:rsidRPr="00356CF6" w:rsidRDefault="004F2B4A" w:rsidP="005202B2">
      <w:pPr>
        <w:pStyle w:val="Endnotentext"/>
        <w:spacing w:line="259" w:lineRule="auto"/>
        <w:jc w:val="both"/>
        <w:rPr>
          <w:rFonts w:ascii="Arial" w:hAnsi="Arial" w:cs="Arial"/>
        </w:rPr>
      </w:pPr>
    </w:p>
  </w:endnote>
  <w:endnote w:id="4">
    <w:p w14:paraId="507349DC" w14:textId="77777777" w:rsidR="004F2B4A" w:rsidRPr="00356CF6" w:rsidRDefault="004F2B4A" w:rsidP="005202B2">
      <w:pPr>
        <w:pStyle w:val="Endnotentext"/>
        <w:jc w:val="both"/>
        <w:rPr>
          <w:rFonts w:ascii="Arial" w:hAnsi="Arial" w:cs="Arial"/>
        </w:rPr>
      </w:pPr>
      <w:r w:rsidRPr="00356CF6">
        <w:rPr>
          <w:rFonts w:ascii="Arial" w:hAnsi="Arial" w:cs="Arial"/>
          <w:b/>
        </w:rPr>
        <w:endnoteRef/>
      </w:r>
      <w:r w:rsidRPr="00356CF6">
        <w:rPr>
          <w:rFonts w:ascii="Arial" w:hAnsi="Arial" w:cs="Arial"/>
        </w:rPr>
        <w:t>. Artikel 91, Abs. 2 des gesetzesvertretenden Dekrets Nr. 117/2017 (nachstehend auch kurz „Kodex des Dritten Sektors“ genannt“) sieht vor, dass die rechtswidrige Verwendung der Bezeichnung „Verein zur Förderung des Gemeinwesens“ oder der Abkürzung „VFG“ mit einer Verwaltungsgeldstrafe von 2.500 Euro bis 10.000 Euro bestraft wird. Die Strafe wird verdoppelt, wenn die rechtswidrige Verwendung mit dem Ziel erfolgt, von Dritten Geldzuwendungen oder andere Vorteile zu erlangen.</w:t>
      </w:r>
    </w:p>
    <w:p w14:paraId="71E56931" w14:textId="77777777" w:rsidR="004F2B4A" w:rsidRPr="00356CF6" w:rsidRDefault="004F2B4A" w:rsidP="005202B2">
      <w:pPr>
        <w:pStyle w:val="Endnotentext"/>
        <w:rPr>
          <w:rFonts w:ascii="Arial" w:hAnsi="Arial" w:cs="Arial"/>
        </w:rPr>
      </w:pPr>
    </w:p>
  </w:endnote>
  <w:endnote w:id="5">
    <w:p w14:paraId="090168B4" w14:textId="77777777" w:rsidR="004F2B4A" w:rsidRPr="00356CF6" w:rsidRDefault="004F2B4A" w:rsidP="005202B2">
      <w:pPr>
        <w:pStyle w:val="Endnotentext"/>
        <w:jc w:val="both"/>
        <w:rPr>
          <w:rFonts w:ascii="Arial" w:hAnsi="Arial" w:cs="Arial"/>
        </w:rPr>
      </w:pPr>
      <w:r w:rsidRPr="00356CF6">
        <w:rPr>
          <w:rFonts w:ascii="Arial" w:hAnsi="Arial" w:cs="Arial"/>
          <w:b/>
        </w:rPr>
        <w:endnoteRef/>
      </w:r>
      <w:r w:rsidRPr="00356CF6">
        <w:rPr>
          <w:rFonts w:ascii="Arial" w:hAnsi="Arial" w:cs="Arial"/>
          <w:b/>
        </w:rPr>
        <w:t xml:space="preserve">. </w:t>
      </w:r>
      <w:r w:rsidRPr="00356CF6">
        <w:rPr>
          <w:rFonts w:ascii="Arial" w:hAnsi="Arial" w:cs="Arial"/>
        </w:rPr>
        <w:t>Im Rundschreiben des Arbeitsministeriums Nr. 20 vom 27. Dezember 2018 wurde präzisiert, dass Organisationen, die bereits in die entsprechenden Verzeichnisse eingetragen sind, während der Übergangsphase bis zur Einsetzung des Einheitsregisters die Abkürzung „VFG“ (oder den Namenszusatz „Verein zur Förderung des Gemeinwesens“) auf jeden Fall auf der Grundlage des Art. 101, Abs. 3 des Kodex des Dritten Sektors verwenden können.</w:t>
      </w:r>
    </w:p>
    <w:p w14:paraId="161A6416" w14:textId="77777777" w:rsidR="004F2B4A" w:rsidRPr="00356CF6" w:rsidRDefault="004F2B4A" w:rsidP="005202B2">
      <w:pPr>
        <w:pStyle w:val="Endnotentext"/>
        <w:rPr>
          <w:rFonts w:ascii="Arial" w:hAnsi="Arial" w:cs="Arial"/>
        </w:rPr>
      </w:pPr>
    </w:p>
  </w:endnote>
  <w:endnote w:id="6">
    <w:p w14:paraId="31F091B5" w14:textId="77777777" w:rsidR="004F2B4A" w:rsidRPr="00356CF6" w:rsidRDefault="004F2B4A" w:rsidP="005202B2">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 xml:space="preserve">. </w:t>
      </w:r>
      <w:r w:rsidRPr="00356CF6">
        <w:rPr>
          <w:rFonts w:ascii="Arial" w:hAnsi="Arial" w:cs="Arial"/>
        </w:rPr>
        <w:t>Laut Art.4, Abs. 2 des Kodex des Dritten Sektors können öffentliche Verwaltungen, politische Formationen und Vereine, Gewerkschaften, Berufsverbände und berufsständische Organisationen, Arbeitgeberverbände sowie Einrichtungen, die der Leitung, Koordinierung oder Kontrolle dieser Organisationen unterstehen, nicht als Körperschaften des Dritten Sektors eingestuft werden.</w:t>
      </w:r>
    </w:p>
    <w:p w14:paraId="7512A88A" w14:textId="77777777" w:rsidR="004F2B4A" w:rsidRPr="00356CF6" w:rsidRDefault="004F2B4A" w:rsidP="005202B2">
      <w:pPr>
        <w:pStyle w:val="Endnotentext"/>
        <w:spacing w:line="259" w:lineRule="auto"/>
        <w:jc w:val="both"/>
        <w:rPr>
          <w:rFonts w:ascii="Arial" w:hAnsi="Arial" w:cs="Arial"/>
        </w:rPr>
      </w:pPr>
    </w:p>
  </w:endnote>
  <w:endnote w:id="7">
    <w:p w14:paraId="67D8A387" w14:textId="77777777" w:rsidR="004F2B4A" w:rsidRPr="00356CF6" w:rsidRDefault="004F2B4A" w:rsidP="005202B2">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Laut Art. 35, Abs. 1 des Kodex des Dritten Sektors können die Vereine zur Förderung des Gemeinwesens (VFG) im Unterschied zu den ehrenamtlichen Organisationen ihre Tätigkeit hauptsächlich oder ausschließlich für die eigenen Mitglieder ausüben, sie können ihre Arbeit aber auch - sowohl hauptsächlich oder ausschließlich - für Dritte erbringen. </w:t>
      </w:r>
    </w:p>
    <w:p w14:paraId="7D06535F" w14:textId="77777777" w:rsidR="004F2B4A" w:rsidRPr="00356CF6" w:rsidRDefault="004F2B4A" w:rsidP="005202B2">
      <w:pPr>
        <w:pStyle w:val="Endnotentext"/>
        <w:spacing w:line="259" w:lineRule="auto"/>
        <w:jc w:val="both"/>
        <w:rPr>
          <w:rFonts w:ascii="Arial" w:hAnsi="Arial" w:cs="Arial"/>
        </w:rPr>
      </w:pPr>
    </w:p>
  </w:endnote>
  <w:endnote w:id="8">
    <w:p w14:paraId="76B961D6" w14:textId="197050EF" w:rsidR="004F2B4A" w:rsidRPr="00356CF6" w:rsidRDefault="004F2B4A" w:rsidP="005202B2">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Pr>
          <w:rFonts w:ascii="Arial" w:hAnsi="Arial" w:cs="Arial"/>
          <w:b/>
          <w:sz w:val="20"/>
          <w:szCs w:val="20"/>
        </w:rPr>
        <w:t xml:space="preserve"> </w:t>
      </w:r>
      <w:r w:rsidRPr="00356CF6">
        <w:rPr>
          <w:rFonts w:ascii="Arial" w:hAnsi="Arial" w:cs="Arial"/>
          <w:sz w:val="20"/>
          <w:szCs w:val="20"/>
        </w:rPr>
        <w:t>Eine oder mehrere Tätigkeiten im allgemeinen Interesse angeben, die der Verein ausüben will und die zu den Tätigkeiten gehören, die verbindlich in Art. 5, Abs. 1 des Kodex des Dritten Sektors vorgesehen sind und nachstehend angeführt werden:</w:t>
      </w:r>
    </w:p>
    <w:p w14:paraId="40EB5889" w14:textId="04DDA4B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Sozialmaßnahmen und -dienste gemäß Artikel 1, Absätze 1 und 2 des Gesetzes Nr. 328 vom 8. November 2000 in geltender Fassung sowie Maßnahmen, Dienste und Leistungen gemäß Gesetz Nr. 104 vom 5. Februar 1992 und gemäß Gesetz Nr. 112 vom 22. Juni 2016 in geltender Fassung;</w:t>
      </w:r>
    </w:p>
    <w:p w14:paraId="1FB05B1C"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Gesundheitsmaßnahmen und -leistungen;</w:t>
      </w:r>
    </w:p>
    <w:p w14:paraId="4BA404C2"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soziale und gesundheitliche Leistungen gemäß Dekret des Präsidenten des Ministerrates vom 14. Februar 2001, veröffentlicht im Amtsblatt Nr. 129 vom 6. Juni 2001 in geltender Fassung;</w:t>
      </w:r>
    </w:p>
    <w:p w14:paraId="6E575A2B"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Erziehung, Unterricht und berufliche Fortbildung gemäß Gesetz Nr. 53 vom 28. März 2003 in geltender Fassung sowie kulturelle Tätigkeiten von sozialem Interesse für Bildungszwecke;</w:t>
      </w:r>
    </w:p>
    <w:p w14:paraId="282B1FB4"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Maßnahmen und Dienstleistungen zum Schutz und zur Verbesserung der Umweltbedingungen und zur umsichtigen und vernünftigen Nutzung der natürlichen Ressourcen mit Ausnahme der regelmäßig durchgeführten Sammlung und Verwertung von Siedlungs- und Sonderabfällen sowie von gefährlichen Abfällen; Maßnahmen für den Tierschutz und zur Vorbeugung gegen streunende Tiere im Sinne des Gesetzes Nr. 281 vom 14. August 1991;</w:t>
      </w:r>
    </w:p>
    <w:p w14:paraId="196C0E71"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Maßnahmen zum Schutz und zur Aufwertung des kulturellen Erbes und der Landschaft gemäß gesetzesvertretendem Dekret Nr. 42 vom 22. Januar 2004 in geltender Fassung;</w:t>
      </w:r>
    </w:p>
    <w:p w14:paraId="6172B48E"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universitäre und postuniversitäre Bildung;</w:t>
      </w:r>
    </w:p>
    <w:p w14:paraId="08858B93"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wissenschaftliche Forschung von besonderem gesellschaftlichem Interesse;</w:t>
      </w:r>
    </w:p>
    <w:p w14:paraId="06482DAB"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Organisation und Ausübung von kulturellen, künstlerischen oder Freizeitaktivitäten von sozialem Interesse einschließlich Verlagstätigkeiten zur Förderung und Verbreitung der Kultur und der Praxis der ehrenamtlichen Tätigkeit und von Tätigkeiten im allgemeinen Interesse gemäß diesem Artikel;</w:t>
      </w:r>
    </w:p>
    <w:p w14:paraId="1A0CB37E"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Hörfunk mit gemeinschaftlichem Charakter gemäß Artikel 16, Absatz 5 des Gesetzes Nr. 223 vom 6. August 1990 in geltender Fassung;</w:t>
      </w:r>
    </w:p>
    <w:p w14:paraId="744EAF5A"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Organisation und Ausübung touristischer Aktivitäten von sozialem, kulturellem oder religiösem Interesse;</w:t>
      </w:r>
    </w:p>
    <w:p w14:paraId="09AA13F3"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außerschulische Bildung, die auf die Prävention von Schulabbruch, auf den Schul- und Ausbildungserfolg, auf die Prävention von Mobbing und die Bekämpfung von Bildungsarmut abzielt;</w:t>
      </w:r>
    </w:p>
    <w:p w14:paraId="5CCBF551"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Service- und Dienstleistungen für Körperschaften des Dritten Sektors, die von Organisationen erbracht werden, die zu mindestens siebzig Prozent aus Körperschaften des Dritten Sektors bestehen;</w:t>
      </w:r>
    </w:p>
    <w:p w14:paraId="178F0C6E"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Entwicklungszusammenarbeit gemäß Gesetz Nr. 125 vom 11. August 2014 in geltender Fassung;</w:t>
      </w:r>
    </w:p>
    <w:p w14:paraId="65DC8FEE"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Handels-, Produktions-, Bildungs- und Informationstätigkeiten, Tätigkeiten im Bereich der Förderung, Vertretung, Lizenzierung von Nutzungsrechten, die innerhalb oder zu Gunsten des fairen Handels durchgeführt werden. Darunter werden Geschäftsbeziehungen zu Produzenten in einem benachteiligten Wirtschaftsgebiet verstanden, das sich in der Regel in einem Entwicklungsland befindet, und zwar auf der Grundlage eines langfristigen Abkommens zur Förderung des Marktzugangs des Produzenten, das die Zahlung eines fairen Preises, Entwicklungsmaßnahmen zugunsten des Produzenten und die Verpflichtung des Produzenten vorsieht, sichere Arbeitsbedingungen nach Maßgabe der nationalen und internationalen Vorschriften zu gewährleisten, damit die Beschäftigten eine freie und würdige Existenz führen können; weiters verpflichtet sich der Produzent, die Gewerkschaftsrechte zu achten und sich für die Bekämpfung der Kinderarbeit einzusetzen;</w:t>
      </w:r>
      <w:r w:rsidRPr="00356CF6">
        <w:rPr>
          <w:rFonts w:ascii="Arial" w:hAnsi="Arial" w:cs="Arial"/>
          <w:i/>
          <w:iCs/>
          <w:sz w:val="20"/>
          <w:szCs w:val="20"/>
        </w:rPr>
        <w:t xml:space="preserve"> </w:t>
      </w:r>
    </w:p>
    <w:p w14:paraId="598A9199"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Dienstleistungen zur Eingliederung oder Wiedereingliederung von Arbeitnehmern und Personen gemäß Artikel 2, Absatz 4 des gesetzesvertretenden Dekrets, das die Neuregelung der Sozialunternehmen enthält, auf die in Art. 1, Abs. 2, lit. c) des Gesetzes Nr. 106 vom 6. Juni 2016 verwiesen wird;</w:t>
      </w:r>
    </w:p>
    <w:p w14:paraId="34008941"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soziale Unterkünfte im Sinne des Dekrets des Ministeriums für Infrastruktur vom 22. April 2008 in geltender Fassung und alle anderen vorübergehenden Unterbringungsmöglichkeiten zur Deckung von Bedürfnissen in den Bereichen Soziales, Gesundheit, Kultur, Bildung oder Arbeit;</w:t>
      </w:r>
    </w:p>
    <w:p w14:paraId="139E40F5"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humanitäre Aufnahme und soziale Integration von Migranten;</w:t>
      </w:r>
    </w:p>
    <w:p w14:paraId="392EAF47"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soziale Landwirtschaft im Sinne des Artikels 2 des Gesetzes Nr. 141 vom 18. August 2015 in geltender Fassung;</w:t>
      </w:r>
    </w:p>
    <w:p w14:paraId="4F06FA14"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Organisation und Ausübung von Amateursportaktivitäten;</w:t>
      </w:r>
    </w:p>
    <w:p w14:paraId="59B4AF73"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Wohltätigkeit, Fernunterstützung, freie Überlassung von Lebensmitteln oder Produkten laut Gesetz Nr. 166 vom 19. August 2016 in geltender Fassung oder die Bereitstellung von Geld, Waren oder Dienstleistungen zur Unterstützung von benachteiligten Personen oder Tätigkeiten im allgemeinen Interesse gemäß diesem Artikel;</w:t>
      </w:r>
    </w:p>
    <w:p w14:paraId="03BBB4FC"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Förderung einer Kultur der Legalität, des Friedens zwischen den Völkern, der Gewaltlosigkeit und der waffenlosen Verteidigung;</w:t>
      </w:r>
    </w:p>
    <w:p w14:paraId="531AD1BB"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Förderung und Schutz der Menschenrechte, der bürgerlichen, sozialen und politischen Rechte sowie der Rechte der Verbraucher und der Nutzer der in diesem Artikel genannten Tätigkeiten im allgemeinen Interesse, Förderung der Chancengleichheit und von Initiativen zur gegenseitigen Hilfe, einschließlich der Zeitbanken gemäß Artikel 27 des Gesetzes Nr. 53 vom 8. März 2000, und der in Artikel 1, Absatz 266 des Gesetzes Nr. 244 vom 24. Dezember 2007 genannten solidarischen Einkaufsgemeinschaften;</w:t>
      </w:r>
    </w:p>
    <w:p w14:paraId="46ECD6E3"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Wahrnehmung der Verfahren für internationale Adoptionsverfahren im Sinne des Gesetzes Nr. 184 vom 4. Mai 1983;</w:t>
      </w:r>
    </w:p>
    <w:p w14:paraId="06FCA825"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Zivilschutz im Sinne des Gesetzes Nr. 225 vom 24. Februar 1992 in geltender Fassung;</w:t>
      </w:r>
    </w:p>
    <w:p w14:paraId="25CB5994" w14:textId="77777777" w:rsidR="004F2B4A" w:rsidRPr="00356CF6" w:rsidRDefault="004F2B4A" w:rsidP="004C517C">
      <w:pPr>
        <w:pStyle w:val="Listenabsatz"/>
        <w:numPr>
          <w:ilvl w:val="0"/>
          <w:numId w:val="17"/>
        </w:numPr>
        <w:spacing w:after="0"/>
        <w:jc w:val="both"/>
        <w:rPr>
          <w:rFonts w:ascii="Arial" w:hAnsi="Arial" w:cs="Arial"/>
          <w:sz w:val="20"/>
          <w:szCs w:val="20"/>
        </w:rPr>
      </w:pPr>
      <w:r w:rsidRPr="00356CF6">
        <w:rPr>
          <w:rFonts w:ascii="Arial" w:hAnsi="Arial" w:cs="Arial"/>
          <w:sz w:val="20"/>
          <w:szCs w:val="20"/>
        </w:rPr>
        <w:t>Umwidmung von ungenutztem öffentlichem Eigentum oder von Eigentum, das von der organisierten Kriminalität konfisziert wurde.</w:t>
      </w:r>
    </w:p>
    <w:p w14:paraId="053836D8" w14:textId="77777777" w:rsidR="004F2B4A" w:rsidRPr="00356CF6" w:rsidRDefault="004F2B4A" w:rsidP="005202B2">
      <w:pPr>
        <w:pStyle w:val="Endnotentext"/>
        <w:spacing w:line="259" w:lineRule="auto"/>
        <w:jc w:val="both"/>
        <w:rPr>
          <w:rFonts w:ascii="Arial" w:hAnsi="Arial" w:cs="Arial"/>
        </w:rPr>
      </w:pPr>
    </w:p>
  </w:endnote>
  <w:endnote w:id="9">
    <w:p w14:paraId="589CB929" w14:textId="77777777" w:rsidR="004F2B4A" w:rsidRPr="00356CF6" w:rsidRDefault="004F2B4A" w:rsidP="005202B2">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Darunter versteht man den ideellen Zweck eines Vereins; die Verfolgung dieses Zwecks ist die eigentliche Daseinsbegründung (oder </w:t>
      </w:r>
      <w:r w:rsidRPr="00356CF6">
        <w:rPr>
          <w:rFonts w:ascii="Arial" w:hAnsi="Arial" w:cs="Arial"/>
          <w:i/>
          <w:sz w:val="20"/>
          <w:szCs w:val="20"/>
        </w:rPr>
        <w:t>der Auftrag)</w:t>
      </w:r>
      <w:r w:rsidRPr="00356CF6">
        <w:rPr>
          <w:rFonts w:ascii="Arial" w:hAnsi="Arial" w:cs="Arial"/>
          <w:sz w:val="20"/>
          <w:szCs w:val="20"/>
        </w:rPr>
        <w:t xml:space="preserve"> der Organisation.</w:t>
      </w:r>
    </w:p>
    <w:p w14:paraId="0F7838AF" w14:textId="77777777" w:rsidR="004F2B4A" w:rsidRPr="00356CF6" w:rsidRDefault="004F2B4A" w:rsidP="005202B2">
      <w:pPr>
        <w:spacing w:after="0"/>
        <w:jc w:val="both"/>
        <w:rPr>
          <w:rFonts w:ascii="Arial" w:hAnsi="Arial" w:cs="Arial"/>
          <w:sz w:val="20"/>
          <w:szCs w:val="20"/>
        </w:rPr>
      </w:pPr>
      <w:r w:rsidRPr="00356CF6">
        <w:rPr>
          <w:rFonts w:ascii="Arial" w:hAnsi="Arial" w:cs="Arial"/>
          <w:sz w:val="20"/>
          <w:szCs w:val="20"/>
        </w:rPr>
        <w:t xml:space="preserve">Während die Tätigkeiten im allgemeinen Interesse aus dem unter Art. 5, Abs. 1 des Kodex des Dritten Sektors angeführten Verzeichnis ausgewählt werden müssen (siehe Endnote 7), geben die vom Verein angestrebten Ziele zusätzlichen Aufschluss über die gewählten Tätigkeiten, die vom Verein im Interesse der Allgemeinheit ausgeübt werden. </w:t>
      </w:r>
    </w:p>
    <w:p w14:paraId="12233C70" w14:textId="77777777" w:rsidR="004F2B4A" w:rsidRPr="00356CF6" w:rsidRDefault="004F2B4A" w:rsidP="005202B2">
      <w:pPr>
        <w:spacing w:after="0"/>
        <w:jc w:val="both"/>
        <w:rPr>
          <w:rFonts w:ascii="Arial" w:hAnsi="Arial" w:cs="Arial"/>
          <w:sz w:val="20"/>
          <w:szCs w:val="20"/>
        </w:rPr>
      </w:pPr>
      <w:r w:rsidRPr="00356CF6">
        <w:rPr>
          <w:rFonts w:ascii="Arial" w:hAnsi="Arial" w:cs="Arial"/>
          <w:sz w:val="20"/>
          <w:szCs w:val="20"/>
        </w:rPr>
        <w:t xml:space="preserve">Um ein Beispiel zu nennen: Wenn der Verein beabsichtigt, eine Tätigkeit im Bereich der Entwicklungszusammenarbeit (lit. n) laut Verzeichnis in Art. 5, Abs. 1 des Kodex des Dritten Sektors) auszuüben, so könnte es ein Vereinsziel sein, in armen Entwicklungsländern lebende Kinder zu unterstützen und zu fördern, um ihre Lebensverhältnisse zu verbessern. </w:t>
      </w:r>
    </w:p>
    <w:p w14:paraId="6CD24444" w14:textId="77777777" w:rsidR="004F2B4A" w:rsidRPr="00356CF6" w:rsidRDefault="004F2B4A" w:rsidP="005202B2">
      <w:pPr>
        <w:pStyle w:val="Endnotentext"/>
        <w:spacing w:line="259" w:lineRule="auto"/>
        <w:jc w:val="both"/>
        <w:rPr>
          <w:rFonts w:ascii="Arial" w:hAnsi="Arial" w:cs="Arial"/>
        </w:rPr>
      </w:pPr>
    </w:p>
  </w:endnote>
  <w:endnote w:id="10">
    <w:p w14:paraId="7DAEE29A" w14:textId="77777777" w:rsidR="004F2B4A" w:rsidRPr="00356CF6" w:rsidRDefault="004F2B4A" w:rsidP="005202B2">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Der Begriff Tätigkeiten bezieht sich auf die praktische konkrete Arbeit, mit der die (in Art. 3, Abs. 4 genannten) Vereinszwecke erreicht werden sollen, also die im allgemeinen Interesse erbrachten und (in Art. 3, Abs. 3 genannten) Tätigkeiten.</w:t>
      </w:r>
    </w:p>
    <w:p w14:paraId="39381DE4" w14:textId="77777777" w:rsidR="004F2B4A" w:rsidRPr="00356CF6" w:rsidRDefault="004F2B4A" w:rsidP="005202B2">
      <w:pPr>
        <w:spacing w:after="0"/>
        <w:jc w:val="both"/>
        <w:rPr>
          <w:rFonts w:ascii="Arial" w:hAnsi="Arial" w:cs="Arial"/>
          <w:sz w:val="20"/>
          <w:szCs w:val="20"/>
        </w:rPr>
      </w:pPr>
      <w:r w:rsidRPr="00356CF6">
        <w:rPr>
          <w:rFonts w:ascii="Arial" w:hAnsi="Arial" w:cs="Arial"/>
          <w:sz w:val="20"/>
          <w:szCs w:val="20"/>
        </w:rPr>
        <w:t>Beim oben genannten Beispiel internationaler Solidarität wäre die Entwicklungszusammenarbeit die Tätigkeit im allgemeinen Interesse; die Förderung und Unterstützung von Kindern in armen Ländern ist eines der möglichen Ziele; die Entsendung von Lebensmitteln, Kleidern, Medikamenten und ganz allgemein von Bedarfsgütern ist eine der möglichen spezifischen Tätigkeiten, die in der Satzung zur Erreichung des genannten Ziels anzugeben ist.</w:t>
      </w:r>
    </w:p>
    <w:p w14:paraId="38DF75B1" w14:textId="77777777" w:rsidR="004F2B4A" w:rsidRPr="00356CF6" w:rsidRDefault="004F2B4A" w:rsidP="005202B2">
      <w:pPr>
        <w:pStyle w:val="Endnotentext"/>
        <w:spacing w:line="259" w:lineRule="auto"/>
        <w:jc w:val="both"/>
        <w:rPr>
          <w:rFonts w:ascii="Arial" w:hAnsi="Arial" w:cs="Arial"/>
        </w:rPr>
      </w:pPr>
    </w:p>
  </w:endnote>
  <w:endnote w:id="11">
    <w:p w14:paraId="1723EDE1" w14:textId="77777777" w:rsidR="004F2B4A" w:rsidRPr="00356CF6" w:rsidRDefault="004F2B4A" w:rsidP="007E2163">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Laut Art. 35, Abs. 1 des Kodex des Dritten Sektors wird für den Erwerb und für die Beibehaltung der Einstufung als Verein zur Förderung des Gemeinwesens eine Mindestmitgliederzahl von 7 natürlichen Personen bzw. von 3 Vereinen zur Förderung des Gemeinwesens vorausgesetzt, die sowohl zum Zeitpunkt der Gründung als auch während der gesamten Vereinsdauer bestehen müssen. Nach oben ist die Zahl der Mitglieder nicht beschränkt.</w:t>
      </w:r>
    </w:p>
    <w:p w14:paraId="61D7111A" w14:textId="0DD70383" w:rsidR="004F2B4A" w:rsidRPr="00356CF6" w:rsidRDefault="004F2B4A" w:rsidP="00AD71B3">
      <w:pPr>
        <w:autoSpaceDE w:val="0"/>
        <w:autoSpaceDN w:val="0"/>
        <w:adjustRightInd w:val="0"/>
        <w:spacing w:after="0"/>
        <w:jc w:val="both"/>
        <w:rPr>
          <w:rFonts w:ascii="Arial" w:hAnsi="Arial" w:cs="Arial"/>
        </w:rPr>
      </w:pPr>
      <w:r w:rsidRPr="00356CF6">
        <w:rPr>
          <w:rFonts w:ascii="Arial" w:hAnsi="Arial" w:cs="Arial"/>
          <w:sz w:val="20"/>
          <w:szCs w:val="20"/>
          <w:shd w:val="clear" w:color="auto" w:fill="FFFFFF"/>
        </w:rPr>
        <w:t>Wenn nach der Gründung die Zahl der Mitglieder unter die gesetzlich vorgesehene Mindestmitgliederzahl sinkt, muss diese Zahl innerhalb eines Jahres auf die vorgesehene Mitgliederzahl erhöht werden; nach Ablauf dieser Frist wird andernfalls der Verein aus dem staatlichen Einheitsregister des Dritten Sektors gelöscht, soweit der Verein nicht die Eintragung in eine andere Sektion des Verzeichnisses beantragt.</w:t>
      </w:r>
    </w:p>
  </w:endnote>
  <w:endnote w:id="12">
    <w:p w14:paraId="1434BBA0" w14:textId="77777777" w:rsidR="004F2B4A" w:rsidRPr="00356CF6" w:rsidRDefault="004F2B4A" w:rsidP="007E2163">
      <w:pPr>
        <w:pStyle w:val="Endnotentext"/>
        <w:rPr>
          <w:rFonts w:ascii="Arial" w:hAnsi="Arial" w:cs="Arial"/>
        </w:rPr>
      </w:pPr>
    </w:p>
  </w:endnote>
  <w:endnote w:id="13">
    <w:p w14:paraId="460E95EF" w14:textId="77777777" w:rsidR="004F2B4A" w:rsidRPr="00356CF6" w:rsidRDefault="004F2B4A" w:rsidP="007E2163">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bCs/>
          <w:sz w:val="20"/>
          <w:szCs w:val="20"/>
        </w:rPr>
        <w:t>Laut Art. 23, Abs.1 des Kodex des Dritten Sektors kann in Abweichung von dem Verfahren, das unter dem genannten Artikel vorgesehen ist und in der Mustersatzung angeführt wird, ein anderes Aufnahmeverfahren vorgesehen werden; dafür kann z.B. festgelegt werden, dass der Vorstand die Befugnis für die Aufnahme von neuen Mitgliedern einem anderen Organ - z.B. der Mitgliederversammlung - überträgt.</w:t>
      </w:r>
    </w:p>
    <w:p w14:paraId="389ABD21" w14:textId="77777777" w:rsidR="004F2B4A" w:rsidRPr="00356CF6" w:rsidRDefault="004F2B4A" w:rsidP="007E2163">
      <w:pPr>
        <w:spacing w:after="0"/>
        <w:jc w:val="both"/>
        <w:rPr>
          <w:rFonts w:ascii="Arial" w:hAnsi="Arial" w:cs="Arial"/>
          <w:sz w:val="20"/>
          <w:szCs w:val="20"/>
        </w:rPr>
      </w:pPr>
    </w:p>
  </w:endnote>
  <w:endnote w:id="14">
    <w:p w14:paraId="23566385" w14:textId="77777777" w:rsidR="004F2B4A" w:rsidRPr="00356CF6" w:rsidRDefault="004F2B4A" w:rsidP="007E2163">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w:t>
      </w:r>
      <w:r w:rsidRPr="00356CF6">
        <w:rPr>
          <w:rFonts w:ascii="Arial" w:hAnsi="Arial" w:cs="Arial"/>
        </w:rPr>
        <w:t xml:space="preserve"> Die Befugnis, über den Antrag der Person zu entscheiden, deren Mitgliedsantrag abgelehnt wurde, kann einem anderen Organ als der Mitgliederversammlung, z.B. dem Schiedsgericht, zugewiesen werden (vorausgesetzt, dass dieses Organ laut Satzung vorgesehen ist). </w:t>
      </w:r>
    </w:p>
    <w:p w14:paraId="4434B890" w14:textId="77777777" w:rsidR="004F2B4A" w:rsidRPr="00356CF6" w:rsidRDefault="004F2B4A" w:rsidP="007E2163">
      <w:pPr>
        <w:pStyle w:val="Endnotentext"/>
        <w:spacing w:line="259" w:lineRule="auto"/>
        <w:jc w:val="both"/>
        <w:rPr>
          <w:rFonts w:ascii="Arial" w:hAnsi="Arial" w:cs="Arial"/>
        </w:rPr>
      </w:pPr>
    </w:p>
  </w:endnote>
  <w:endnote w:id="15">
    <w:p w14:paraId="051199BD" w14:textId="4604AED3" w:rsidR="004F2B4A" w:rsidRPr="00356CF6" w:rsidRDefault="004F2B4A" w:rsidP="007E2163">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rPr>
        <w:t>.</w:t>
      </w:r>
      <w:r>
        <w:rPr>
          <w:rFonts w:ascii="Arial" w:hAnsi="Arial" w:cs="Arial"/>
        </w:rPr>
        <w:t xml:space="preserve"> </w:t>
      </w:r>
      <w:r w:rsidRPr="00356CF6">
        <w:rPr>
          <w:rFonts w:ascii="Arial" w:hAnsi="Arial" w:cs="Arial"/>
        </w:rPr>
        <w:t xml:space="preserve">Weitere Modalitäten der Ausübung des Rechts auf Überprüfung der Vereinsbücher können in der Geschäftsordnung festgelegt werden. </w:t>
      </w:r>
    </w:p>
    <w:p w14:paraId="0F439D63" w14:textId="77777777" w:rsidR="004F2B4A" w:rsidRPr="00356CF6" w:rsidRDefault="004F2B4A" w:rsidP="007E2163">
      <w:pPr>
        <w:pStyle w:val="Endnotentext"/>
        <w:spacing w:line="259" w:lineRule="auto"/>
        <w:jc w:val="both"/>
        <w:rPr>
          <w:rFonts w:ascii="Arial" w:hAnsi="Arial" w:cs="Arial"/>
        </w:rPr>
      </w:pPr>
    </w:p>
  </w:endnote>
  <w:endnote w:id="16">
    <w:p w14:paraId="3BC21778" w14:textId="3CB3A889" w:rsidR="004F2B4A" w:rsidRPr="00356CF6" w:rsidRDefault="004F2B4A" w:rsidP="007E2163">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w:t>
      </w:r>
      <w:r w:rsidRPr="00356CF6">
        <w:rPr>
          <w:rFonts w:ascii="Arial" w:hAnsi="Arial" w:cs="Arial"/>
        </w:rPr>
        <w:t xml:space="preserve"> Die Befugnis, sich zum Antrag des ausgeschlossenen Mitglieds zu äußern, kann einem anderen Organ als der Versammlung, z.B. dem Schiedskollegium, zugewiesen werden (vorausgesetzt, dass dieses Organ laut Satzung vorgesehen ist). </w:t>
      </w:r>
    </w:p>
    <w:p w14:paraId="200B19BB" w14:textId="77777777" w:rsidR="004F2B4A" w:rsidRPr="00356CF6" w:rsidRDefault="004F2B4A" w:rsidP="007E2163">
      <w:pPr>
        <w:pStyle w:val="Endnotentext"/>
        <w:spacing w:line="259" w:lineRule="auto"/>
        <w:jc w:val="both"/>
        <w:rPr>
          <w:rFonts w:ascii="Arial" w:hAnsi="Arial" w:cs="Arial"/>
        </w:rPr>
      </w:pPr>
    </w:p>
  </w:endnote>
  <w:endnote w:id="17">
    <w:p w14:paraId="43B35571" w14:textId="77777777" w:rsidR="004F2B4A" w:rsidRPr="00356CF6" w:rsidRDefault="004F2B4A" w:rsidP="0028740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 xml:space="preserve"> Um die Einstufung als Verein zur Förderung des Gemeinwesens zu erlangen oder beizubehalten, muss unbedingt auf das Verhältnis zwischen ehrenamtlich Tätigen und bezahlten Mitarbeitern (die Anzahl der bezahlten Mitarbeiter darf max. 50% der ehrenamtlich Tätigen ausmachen) geachtet bzw. alternativ das Verhältnis zwischen den Mitgliedern und den bezahlten Mitarbeitern eingehalten werden (die Anzahl der bezahlten Mitarbeiter darf maximal 5% der Mitglieder ausmachen.</w:t>
      </w:r>
    </w:p>
    <w:p w14:paraId="51E1968F" w14:textId="77777777" w:rsidR="004F2B4A" w:rsidRPr="00356CF6" w:rsidRDefault="004F2B4A" w:rsidP="0028740C">
      <w:pPr>
        <w:spacing w:after="0"/>
        <w:jc w:val="both"/>
        <w:rPr>
          <w:rFonts w:ascii="Arial" w:hAnsi="Arial" w:cs="Arial"/>
          <w:sz w:val="20"/>
          <w:szCs w:val="20"/>
        </w:rPr>
      </w:pPr>
      <w:r w:rsidRPr="00356CF6">
        <w:rPr>
          <w:rFonts w:ascii="Arial" w:hAnsi="Arial" w:cs="Arial"/>
          <w:sz w:val="20"/>
          <w:szCs w:val="20"/>
        </w:rPr>
        <w:t>Um besser zu verstehen, welches Verhältnis zwischen ehrenamtlich Tätigen und bezahlten Mitarbeitern in einem Verein zur Förderung des Gemeinwesens vorgeschrieben ist, kann folgendes Beispiel angeführt werden: Wenn ein VFG die Leistungen von 15 bezahlten Personen in Anspruch nimmt (unselbständig Beschäftigte oder Selbständige oder andere Formen), muss er über mindestens 30 ehrenamtlich Tätige verfügen.</w:t>
      </w:r>
    </w:p>
    <w:p w14:paraId="5659C2DD" w14:textId="77777777" w:rsidR="004F2B4A" w:rsidRPr="00356CF6" w:rsidRDefault="004F2B4A" w:rsidP="0028740C">
      <w:pPr>
        <w:spacing w:after="0"/>
        <w:jc w:val="both"/>
        <w:rPr>
          <w:rFonts w:ascii="Arial" w:hAnsi="Arial" w:cs="Arial"/>
          <w:sz w:val="20"/>
          <w:szCs w:val="20"/>
        </w:rPr>
      </w:pPr>
      <w:r w:rsidRPr="00356CF6">
        <w:rPr>
          <w:rFonts w:ascii="Arial" w:hAnsi="Arial" w:cs="Arial"/>
          <w:sz w:val="20"/>
          <w:szCs w:val="20"/>
        </w:rPr>
        <w:t>Was hingegen das Verhältnis zwischen Mitgliedern und bezahlten Mitarbeitern anbelangt, kann hier ein einfaches Beispiel angeführt werden: Bei 100 Mitgliedern darf der Verein höchstens 5 Arbeitnehmer - unselbständig Beschäftigte, Selbständige oder andere Mitarbeitsformen - haben.</w:t>
      </w:r>
    </w:p>
    <w:p w14:paraId="4C958D19" w14:textId="77777777" w:rsidR="004F2B4A" w:rsidRPr="00356CF6" w:rsidRDefault="004F2B4A" w:rsidP="0028740C">
      <w:pPr>
        <w:pStyle w:val="Endnotentext"/>
        <w:spacing w:line="259" w:lineRule="auto"/>
        <w:jc w:val="both"/>
        <w:rPr>
          <w:rFonts w:ascii="Arial" w:hAnsi="Arial" w:cs="Arial"/>
        </w:rPr>
      </w:pPr>
    </w:p>
  </w:endnote>
  <w:endnote w:id="18">
    <w:p w14:paraId="08FE0ACF" w14:textId="77777777" w:rsidR="004F2B4A" w:rsidRPr="00356CF6" w:rsidRDefault="004F2B4A" w:rsidP="0028740C">
      <w:pPr>
        <w:spacing w:after="0"/>
        <w:jc w:val="both"/>
        <w:rPr>
          <w:rFonts w:ascii="Arial" w:hAnsi="Arial" w:cs="Arial"/>
          <w:color w:val="FF0000"/>
          <w:sz w:val="20"/>
          <w:szCs w:val="20"/>
        </w:rPr>
      </w:pPr>
      <w:r w:rsidRPr="00356CF6">
        <w:rPr>
          <w:rFonts w:ascii="Arial" w:hAnsi="Arial" w:cs="Arial"/>
          <w:b/>
          <w:sz w:val="20"/>
          <w:szCs w:val="20"/>
        </w:rPr>
        <w:endnoteRef/>
      </w:r>
      <w:r w:rsidRPr="00356CF6">
        <w:rPr>
          <w:rFonts w:ascii="Arial" w:hAnsi="Arial" w:cs="Arial"/>
          <w:sz w:val="20"/>
          <w:szCs w:val="20"/>
        </w:rPr>
        <w:t xml:space="preserve">. Der Präsident scheint in der Liste der Vereinsorgane nicht auf, da er nicht direkt von der Mitgliederversammlung gewählt, sondern aus den Reihen der Vorstandsmitglieder ernannt wird. </w:t>
      </w:r>
    </w:p>
    <w:p w14:paraId="14F15668" w14:textId="77777777" w:rsidR="004F2B4A" w:rsidRPr="00356CF6" w:rsidRDefault="004F2B4A" w:rsidP="0028740C">
      <w:pPr>
        <w:pStyle w:val="Endnotentext"/>
        <w:rPr>
          <w:rFonts w:ascii="Arial" w:hAnsi="Arial" w:cs="Arial"/>
        </w:rPr>
      </w:pPr>
    </w:p>
  </w:endnote>
  <w:endnote w:id="19">
    <w:p w14:paraId="098C97E5" w14:textId="77777777" w:rsidR="004F2B4A" w:rsidRPr="00356CF6" w:rsidRDefault="004F2B4A" w:rsidP="0028740C">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 xml:space="preserve">. </w:t>
      </w:r>
      <w:r w:rsidRPr="00356CF6">
        <w:rPr>
          <w:rFonts w:ascii="Arial" w:hAnsi="Arial" w:cs="Arial"/>
        </w:rPr>
        <w:t xml:space="preserve">Das Verwaltungsorgan, das in Art. 26 des Kodex des Dritten Sektors geregelt ist, ist jenes Organ, das in den Vereinen üblicherweise Vorstand oder Ausschuss genannt wird und für die Führung des Vereins sorgt. In der Mustersatzung wird der Begriff „Vorstand“ verwendet. </w:t>
      </w:r>
    </w:p>
    <w:p w14:paraId="71ABE3EF" w14:textId="77777777" w:rsidR="004F2B4A" w:rsidRPr="00356CF6" w:rsidRDefault="004F2B4A" w:rsidP="0028740C">
      <w:pPr>
        <w:pStyle w:val="Endnotentext"/>
        <w:spacing w:line="259" w:lineRule="auto"/>
        <w:jc w:val="both"/>
        <w:rPr>
          <w:rFonts w:ascii="Arial" w:hAnsi="Arial" w:cs="Arial"/>
        </w:rPr>
      </w:pPr>
    </w:p>
  </w:endnote>
  <w:endnote w:id="20">
    <w:p w14:paraId="6A544D6B" w14:textId="77777777" w:rsidR="004F2B4A" w:rsidRPr="00356CF6" w:rsidRDefault="004F2B4A" w:rsidP="0028740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Das Kontrollorgan muss ernannt werden, wenn der Verein in zwei aufeinander folgenden Geschäftsjahren zwei der drei in Art. 30, Abs. 2 des Kodex des Dritten Sektors vorgesehenen Schwellenwerte überschreitet: </w:t>
      </w:r>
    </w:p>
    <w:p w14:paraId="3F2AFCFB" w14:textId="77777777" w:rsidR="004F2B4A" w:rsidRPr="00356CF6" w:rsidRDefault="004F2B4A" w:rsidP="004C517C">
      <w:pPr>
        <w:pStyle w:val="Listenabsatz"/>
        <w:numPr>
          <w:ilvl w:val="0"/>
          <w:numId w:val="18"/>
        </w:numPr>
        <w:spacing w:after="0"/>
        <w:jc w:val="both"/>
        <w:rPr>
          <w:rFonts w:ascii="Arial" w:hAnsi="Arial" w:cs="Arial"/>
          <w:sz w:val="20"/>
          <w:szCs w:val="20"/>
        </w:rPr>
      </w:pPr>
      <w:r w:rsidRPr="00356CF6">
        <w:rPr>
          <w:rFonts w:ascii="Arial" w:hAnsi="Arial" w:cs="Arial"/>
          <w:sz w:val="20"/>
          <w:szCs w:val="20"/>
        </w:rPr>
        <w:t>110.000 Euro Aktiva in der Bilanz</w:t>
      </w:r>
    </w:p>
    <w:p w14:paraId="6F37ED5E" w14:textId="77777777" w:rsidR="004F2B4A" w:rsidRPr="00356CF6" w:rsidRDefault="004F2B4A" w:rsidP="004C517C">
      <w:pPr>
        <w:pStyle w:val="Listenabsatz"/>
        <w:numPr>
          <w:ilvl w:val="0"/>
          <w:numId w:val="18"/>
        </w:numPr>
        <w:spacing w:after="0"/>
        <w:jc w:val="both"/>
        <w:rPr>
          <w:rFonts w:ascii="Arial" w:hAnsi="Arial" w:cs="Arial"/>
          <w:sz w:val="20"/>
          <w:szCs w:val="20"/>
        </w:rPr>
      </w:pPr>
      <w:r w:rsidRPr="00356CF6">
        <w:rPr>
          <w:rFonts w:ascii="Arial" w:hAnsi="Arial" w:cs="Arial"/>
          <w:sz w:val="20"/>
          <w:szCs w:val="20"/>
        </w:rPr>
        <w:t>220.000 Euro Einkünfte</w:t>
      </w:r>
    </w:p>
    <w:p w14:paraId="4F9A143A" w14:textId="77777777" w:rsidR="004F2B4A" w:rsidRPr="00356CF6" w:rsidRDefault="004F2B4A" w:rsidP="004C517C">
      <w:pPr>
        <w:pStyle w:val="Listenabsatz"/>
        <w:numPr>
          <w:ilvl w:val="0"/>
          <w:numId w:val="18"/>
        </w:numPr>
        <w:spacing w:after="0"/>
        <w:jc w:val="both"/>
        <w:rPr>
          <w:rFonts w:ascii="Arial" w:hAnsi="Arial" w:cs="Arial"/>
          <w:sz w:val="20"/>
          <w:szCs w:val="20"/>
        </w:rPr>
      </w:pPr>
      <w:r w:rsidRPr="00356CF6">
        <w:rPr>
          <w:rFonts w:ascii="Arial" w:hAnsi="Arial" w:cs="Arial"/>
          <w:sz w:val="20"/>
          <w:szCs w:val="20"/>
        </w:rPr>
        <w:t>Durchschnittliche Anzahl der Beschäftigten während des Geschäftsjahres: 5 Angestellte.</w:t>
      </w:r>
    </w:p>
    <w:p w14:paraId="6506D042" w14:textId="77777777" w:rsidR="004F2B4A" w:rsidRPr="00356CF6" w:rsidRDefault="004F2B4A" w:rsidP="0028740C">
      <w:pPr>
        <w:spacing w:after="0"/>
        <w:jc w:val="both"/>
        <w:rPr>
          <w:rFonts w:ascii="Arial" w:hAnsi="Arial" w:cs="Arial"/>
          <w:sz w:val="20"/>
          <w:szCs w:val="20"/>
        </w:rPr>
      </w:pPr>
      <w:r w:rsidRPr="00356CF6">
        <w:rPr>
          <w:rFonts w:ascii="Arial" w:hAnsi="Arial" w:cs="Arial"/>
          <w:sz w:val="20"/>
          <w:szCs w:val="20"/>
        </w:rPr>
        <w:t>Diese Pflicht entfällt, wenn in zwei aufeinander folgenden Geschäftsjahren diese Schwellenwerte nicht überschritten werden.</w:t>
      </w:r>
    </w:p>
    <w:p w14:paraId="51704FFD" w14:textId="77777777" w:rsidR="004F2B4A" w:rsidRPr="00356CF6" w:rsidRDefault="004F2B4A" w:rsidP="0028740C">
      <w:pPr>
        <w:spacing w:after="0"/>
        <w:jc w:val="both"/>
        <w:rPr>
          <w:rFonts w:ascii="Arial" w:hAnsi="Arial" w:cs="Arial"/>
          <w:sz w:val="20"/>
          <w:szCs w:val="20"/>
        </w:rPr>
      </w:pPr>
      <w:r w:rsidRPr="00356CF6">
        <w:rPr>
          <w:rFonts w:ascii="Arial" w:hAnsi="Arial" w:cs="Arial"/>
          <w:sz w:val="20"/>
          <w:szCs w:val="20"/>
        </w:rPr>
        <w:t>Die Ernennung des Kontrollorgans ist auch verpflichtend, wenn im Sinne des Art. 10 des Kodex des Dritten Sektors eigene Vermögen für bestimmte Zwecke gebildet werden.</w:t>
      </w:r>
    </w:p>
    <w:p w14:paraId="5CB978D9" w14:textId="77777777" w:rsidR="004F2B4A" w:rsidRPr="00356CF6" w:rsidRDefault="004F2B4A" w:rsidP="0028740C">
      <w:pPr>
        <w:spacing w:after="0"/>
        <w:jc w:val="both"/>
        <w:rPr>
          <w:rFonts w:ascii="Arial" w:hAnsi="Arial" w:cs="Arial"/>
          <w:sz w:val="20"/>
          <w:szCs w:val="20"/>
        </w:rPr>
      </w:pPr>
      <w:r w:rsidRPr="00356CF6">
        <w:rPr>
          <w:rFonts w:ascii="Arial" w:hAnsi="Arial" w:cs="Arial"/>
          <w:sz w:val="20"/>
          <w:szCs w:val="20"/>
        </w:rPr>
        <w:t>Außer in den oben genannten Fällen ist die Ernennung des Kontrollorgans freiwillig.</w:t>
      </w:r>
    </w:p>
    <w:p w14:paraId="525DF1CD" w14:textId="77777777" w:rsidR="004F2B4A" w:rsidRPr="00356CF6" w:rsidRDefault="004F2B4A" w:rsidP="0028740C">
      <w:pPr>
        <w:pStyle w:val="Endnotentext"/>
        <w:spacing w:line="259" w:lineRule="auto"/>
        <w:jc w:val="both"/>
        <w:rPr>
          <w:rFonts w:ascii="Arial" w:hAnsi="Arial" w:cs="Arial"/>
        </w:rPr>
      </w:pPr>
    </w:p>
  </w:endnote>
  <w:endnote w:id="21">
    <w:p w14:paraId="79121E8F" w14:textId="77777777" w:rsidR="004F2B4A" w:rsidRPr="00356CF6" w:rsidRDefault="004F2B4A" w:rsidP="0028740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Laut Art. 31, Abs.1 des Kodex des Dritten Sektors ist die Ernennung des Rechnungsprüfungsorgans immer dann verpflichtend, wenn der Verein in zwei aufeinander folgenden Geschäftsjahren zwei der folgenden drei Schwellenwerte überschreitet:</w:t>
      </w:r>
    </w:p>
    <w:p w14:paraId="472B5307" w14:textId="77777777" w:rsidR="004F2B4A" w:rsidRPr="00356CF6" w:rsidRDefault="004F2B4A" w:rsidP="004C517C">
      <w:pPr>
        <w:pStyle w:val="Listenabsatz"/>
        <w:numPr>
          <w:ilvl w:val="0"/>
          <w:numId w:val="20"/>
        </w:numPr>
        <w:spacing w:after="0"/>
        <w:jc w:val="both"/>
        <w:rPr>
          <w:rFonts w:ascii="Arial" w:hAnsi="Arial" w:cs="Arial"/>
          <w:sz w:val="20"/>
          <w:szCs w:val="20"/>
        </w:rPr>
      </w:pPr>
      <w:r w:rsidRPr="00356CF6">
        <w:rPr>
          <w:rFonts w:ascii="Arial" w:hAnsi="Arial" w:cs="Arial"/>
          <w:sz w:val="20"/>
          <w:szCs w:val="20"/>
        </w:rPr>
        <w:t>1.100.000 Euro Aktiva in der Bilanz</w:t>
      </w:r>
    </w:p>
    <w:p w14:paraId="641D0FC7" w14:textId="77777777" w:rsidR="004F2B4A" w:rsidRPr="00356CF6" w:rsidRDefault="004F2B4A" w:rsidP="004C517C">
      <w:pPr>
        <w:pStyle w:val="Listenabsatz"/>
        <w:numPr>
          <w:ilvl w:val="0"/>
          <w:numId w:val="20"/>
        </w:numPr>
        <w:spacing w:after="0"/>
        <w:jc w:val="both"/>
        <w:rPr>
          <w:rFonts w:ascii="Arial" w:hAnsi="Arial" w:cs="Arial"/>
          <w:sz w:val="20"/>
          <w:szCs w:val="20"/>
        </w:rPr>
      </w:pPr>
      <w:r w:rsidRPr="00356CF6">
        <w:rPr>
          <w:rFonts w:ascii="Arial" w:hAnsi="Arial" w:cs="Arial"/>
          <w:sz w:val="20"/>
          <w:szCs w:val="20"/>
        </w:rPr>
        <w:t>2.200.000 Euro Einkünfte</w:t>
      </w:r>
    </w:p>
    <w:p w14:paraId="49F33622" w14:textId="77777777" w:rsidR="004F2B4A" w:rsidRPr="00356CF6" w:rsidRDefault="004F2B4A" w:rsidP="004C517C">
      <w:pPr>
        <w:pStyle w:val="Listenabsatz"/>
        <w:numPr>
          <w:ilvl w:val="0"/>
          <w:numId w:val="20"/>
        </w:numPr>
        <w:spacing w:after="0"/>
        <w:jc w:val="both"/>
        <w:rPr>
          <w:rFonts w:ascii="Arial" w:hAnsi="Arial" w:cs="Arial"/>
          <w:sz w:val="20"/>
          <w:szCs w:val="20"/>
        </w:rPr>
      </w:pPr>
      <w:r w:rsidRPr="00356CF6">
        <w:rPr>
          <w:rFonts w:ascii="Arial" w:hAnsi="Arial" w:cs="Arial"/>
          <w:sz w:val="20"/>
          <w:szCs w:val="20"/>
        </w:rPr>
        <w:t>Durchschnittliche Anzahl der Beschäftigten während des Geschäftsjahres: 12 Angestellte.</w:t>
      </w:r>
    </w:p>
    <w:p w14:paraId="1270A553" w14:textId="77777777" w:rsidR="004F2B4A" w:rsidRPr="00356CF6" w:rsidRDefault="004F2B4A" w:rsidP="0028740C">
      <w:pPr>
        <w:spacing w:after="0"/>
        <w:jc w:val="both"/>
        <w:rPr>
          <w:rFonts w:ascii="Arial" w:hAnsi="Arial" w:cs="Arial"/>
          <w:sz w:val="20"/>
          <w:szCs w:val="20"/>
        </w:rPr>
      </w:pPr>
      <w:r w:rsidRPr="00356CF6">
        <w:rPr>
          <w:rFonts w:ascii="Arial" w:hAnsi="Arial" w:cs="Arial"/>
          <w:sz w:val="20"/>
          <w:szCs w:val="20"/>
        </w:rPr>
        <w:t>Diese Pflicht entfällt, wenn in zwei aufeinander folgenden Geschäftsjahren diese Schwellenwerte nicht überschritten werden.</w:t>
      </w:r>
    </w:p>
    <w:p w14:paraId="06831502" w14:textId="77777777" w:rsidR="004F2B4A" w:rsidRPr="00356CF6" w:rsidRDefault="004F2B4A" w:rsidP="0028740C">
      <w:pPr>
        <w:spacing w:after="0"/>
        <w:jc w:val="both"/>
        <w:rPr>
          <w:rFonts w:ascii="Arial" w:hAnsi="Arial" w:cs="Arial"/>
          <w:sz w:val="20"/>
          <w:szCs w:val="20"/>
        </w:rPr>
      </w:pPr>
      <w:r w:rsidRPr="00356CF6">
        <w:rPr>
          <w:rFonts w:ascii="Arial" w:hAnsi="Arial" w:cs="Arial"/>
          <w:sz w:val="20"/>
          <w:szCs w:val="20"/>
        </w:rPr>
        <w:t>Die Ernennung des Rechnungsprüfungsorgans ist auch verpflichtend, wenn im Sinne des Art. 10 des Kodex des Dritten Sektors eigene Vermögen für bestimmte Zwecke gebildet werden.</w:t>
      </w:r>
    </w:p>
    <w:p w14:paraId="6DC99583" w14:textId="77777777" w:rsidR="004F2B4A" w:rsidRPr="00356CF6" w:rsidRDefault="004F2B4A" w:rsidP="0028740C">
      <w:pPr>
        <w:spacing w:after="0"/>
        <w:jc w:val="both"/>
        <w:rPr>
          <w:rFonts w:ascii="Arial" w:hAnsi="Arial" w:cs="Arial"/>
          <w:sz w:val="20"/>
          <w:szCs w:val="20"/>
        </w:rPr>
      </w:pPr>
      <w:r w:rsidRPr="00356CF6">
        <w:rPr>
          <w:rFonts w:ascii="Arial" w:hAnsi="Arial" w:cs="Arial"/>
          <w:sz w:val="20"/>
          <w:szCs w:val="20"/>
        </w:rPr>
        <w:t>Außer in den oben genannten Fällen ist die Ernennung des Rechnungsprüfungsorgans freiwillig.</w:t>
      </w:r>
    </w:p>
    <w:p w14:paraId="6979ADBC" w14:textId="77777777" w:rsidR="004F2B4A" w:rsidRPr="00356CF6" w:rsidRDefault="004F2B4A" w:rsidP="0028740C">
      <w:pPr>
        <w:pStyle w:val="Endnotentext"/>
        <w:jc w:val="both"/>
        <w:rPr>
          <w:rFonts w:ascii="Arial" w:hAnsi="Arial" w:cs="Arial"/>
        </w:rPr>
      </w:pPr>
    </w:p>
  </w:endnote>
  <w:endnote w:id="22">
    <w:p w14:paraId="2D71EA3F" w14:textId="77777777" w:rsidR="004F2B4A" w:rsidRPr="00356CF6" w:rsidRDefault="004F2B4A" w:rsidP="0028740C">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 xml:space="preserve">. </w:t>
      </w:r>
      <w:r w:rsidRPr="00356CF6">
        <w:rPr>
          <w:rFonts w:ascii="Arial" w:hAnsi="Arial" w:cs="Arial"/>
        </w:rPr>
        <w:t xml:space="preserve">In Abweichung von den Angaben in der Mustersatzung kann auch die Erteilung von mehr als einer Vollmacht pro Mitglied vorgesehen werden. Art.24, Abs.3, des  Kodex des Dritten Sektors legt nämlich fest, dass ein Mitglied bis maximal 3 Mitglieder vertreten kann in Vereinen mit unter 500 Mitgliedern; in Vereinen mit über 500 Mitgliedern kann ein Mitglied bis zu 5 Mitglieder vertreten. </w:t>
      </w:r>
    </w:p>
    <w:p w14:paraId="0634338E" w14:textId="77777777" w:rsidR="004F2B4A" w:rsidRPr="00356CF6" w:rsidRDefault="004F2B4A" w:rsidP="0028740C">
      <w:pPr>
        <w:pStyle w:val="Endnotentext"/>
        <w:spacing w:line="259" w:lineRule="auto"/>
        <w:jc w:val="both"/>
        <w:rPr>
          <w:rFonts w:ascii="Arial" w:hAnsi="Arial" w:cs="Arial"/>
        </w:rPr>
      </w:pPr>
      <w:r w:rsidRPr="00356CF6">
        <w:rPr>
          <w:rFonts w:ascii="Arial" w:hAnsi="Arial" w:cs="Arial"/>
        </w:rPr>
        <w:t>Die Satzung könnte aber auch die Möglichkeit der Vollmachtserteilung ausschließen.</w:t>
      </w:r>
    </w:p>
    <w:p w14:paraId="1BAA78B3" w14:textId="77777777" w:rsidR="004F2B4A" w:rsidRPr="00356CF6" w:rsidRDefault="004F2B4A" w:rsidP="0028740C">
      <w:pPr>
        <w:pStyle w:val="Endnotentext"/>
        <w:spacing w:line="259" w:lineRule="auto"/>
        <w:jc w:val="both"/>
        <w:rPr>
          <w:rFonts w:ascii="Arial" w:hAnsi="Arial" w:cs="Arial"/>
        </w:rPr>
      </w:pPr>
    </w:p>
  </w:endnote>
  <w:endnote w:id="23">
    <w:p w14:paraId="75E521A6" w14:textId="77777777" w:rsidR="004F2B4A" w:rsidRPr="00356CF6" w:rsidRDefault="004F2B4A" w:rsidP="0028740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Man kann einen anderen Mindestprozentsatz für die Einberufung vorsehen als hier in der Mustersatzung angegeben, wobei das absolute Minimum von 1/10 der Mitglieder nicht unterschritten werden darf.</w:t>
      </w:r>
    </w:p>
    <w:p w14:paraId="7248C71A" w14:textId="77777777" w:rsidR="004F2B4A" w:rsidRPr="00356CF6" w:rsidRDefault="004F2B4A" w:rsidP="0028740C">
      <w:pPr>
        <w:pStyle w:val="Endnotentext"/>
        <w:spacing w:line="259" w:lineRule="auto"/>
        <w:jc w:val="both"/>
        <w:rPr>
          <w:rFonts w:ascii="Arial" w:hAnsi="Arial" w:cs="Arial"/>
        </w:rPr>
      </w:pPr>
    </w:p>
  </w:endnote>
  <w:endnote w:id="24">
    <w:p w14:paraId="6D0B1C90" w14:textId="77777777" w:rsidR="004F2B4A" w:rsidRPr="00356CF6" w:rsidRDefault="004F2B4A" w:rsidP="0028740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Man kann auch in Abweichung von der Mustersatzung eine andere Frist - mindestens jedoch 7 Tage -  für die Einberufung der Versammlung vorsehen. </w:t>
      </w:r>
    </w:p>
    <w:p w14:paraId="5E53C4B6" w14:textId="77777777" w:rsidR="004F2B4A" w:rsidRPr="00356CF6" w:rsidRDefault="004F2B4A" w:rsidP="0028740C">
      <w:pPr>
        <w:pStyle w:val="Endnotentext"/>
        <w:spacing w:line="259" w:lineRule="auto"/>
        <w:jc w:val="both"/>
        <w:rPr>
          <w:rFonts w:ascii="Arial" w:hAnsi="Arial" w:cs="Arial"/>
        </w:rPr>
      </w:pPr>
    </w:p>
  </w:endnote>
  <w:endnote w:id="25">
    <w:p w14:paraId="4EAE5275" w14:textId="77777777" w:rsidR="004F2B4A" w:rsidRPr="00356CF6" w:rsidRDefault="004F2B4A" w:rsidP="0028740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Die Videokonferenz ist eine fakultative Möglichkeit zur Abhaltung der Versammlung, die ausdrücklich in Art. 24, Abs.4 des Kodex des Dritten Sektors vorgesehen ist.  Dieselbe Bestimmung sieht auch vor, dass in der Satzung die Stimmabgabe per Brief oder auf elektronischem Weg geregelt werden kann, wobei vorausgesetzt wird, dass die Identität des Mitglieds, das teilnimmt und wählt, überprüft werden kann.</w:t>
      </w:r>
    </w:p>
    <w:p w14:paraId="109E3244" w14:textId="77777777" w:rsidR="004F2B4A" w:rsidRPr="00356CF6" w:rsidRDefault="004F2B4A" w:rsidP="0028740C">
      <w:pPr>
        <w:pStyle w:val="Endnotentext"/>
        <w:spacing w:line="259" w:lineRule="auto"/>
        <w:jc w:val="both"/>
        <w:rPr>
          <w:rFonts w:ascii="Arial" w:hAnsi="Arial" w:cs="Arial"/>
        </w:rPr>
      </w:pPr>
    </w:p>
  </w:endnote>
  <w:endnote w:id="26">
    <w:p w14:paraId="5087A619" w14:textId="77777777" w:rsidR="004F2B4A" w:rsidRPr="00356CF6" w:rsidRDefault="004F2B4A" w:rsidP="002B3A71">
      <w:pPr>
        <w:pStyle w:val="Endnotentext"/>
        <w:jc w:val="both"/>
        <w:rPr>
          <w:rFonts w:ascii="Arial" w:hAnsi="Arial" w:cs="Arial"/>
        </w:rPr>
      </w:pPr>
      <w:r w:rsidRPr="00356CF6">
        <w:rPr>
          <w:rFonts w:ascii="Arial" w:hAnsi="Arial" w:cs="Arial"/>
          <w:b/>
        </w:rPr>
        <w:endnoteRef/>
      </w:r>
      <w:r w:rsidRPr="00356CF6">
        <w:rPr>
          <w:rFonts w:ascii="Arial" w:hAnsi="Arial" w:cs="Arial"/>
          <w:b/>
        </w:rPr>
        <w:t xml:space="preserve">. </w:t>
      </w:r>
      <w:r w:rsidRPr="00356CF6">
        <w:rPr>
          <w:rFonts w:ascii="Arial" w:hAnsi="Arial" w:cs="Arial"/>
        </w:rPr>
        <w:t>Die Satzungen der Vereine mit 500 oder mehr Mitgliedern können die (in den Artikeln 14 und 15 der Mustersatzung genannten) Befugnisse der Versammlung in Abweichung von den Festlegungen in Art. 25, Abs. 1 des Kodex des Dritten Sektors unter der Voraussetzung regeln, dass die Grundsätze der Demokratie, der Chancengleichheit und Gleichberechtigung aller Mitglieder und das Prinzip der Besetzung der Vereinsämter durch Wahlen eingehalten werden.</w:t>
      </w:r>
    </w:p>
    <w:p w14:paraId="7EFBF7DA" w14:textId="77777777" w:rsidR="004F2B4A" w:rsidRPr="00356CF6" w:rsidRDefault="004F2B4A" w:rsidP="002B3A71">
      <w:pPr>
        <w:pStyle w:val="Endnotentext"/>
        <w:jc w:val="both"/>
        <w:rPr>
          <w:rFonts w:ascii="Arial" w:hAnsi="Arial" w:cs="Arial"/>
        </w:rPr>
      </w:pPr>
    </w:p>
  </w:endnote>
  <w:endnote w:id="27">
    <w:p w14:paraId="2360602E" w14:textId="77777777" w:rsidR="004F2B4A" w:rsidRPr="00356CF6" w:rsidRDefault="004F2B4A" w:rsidP="002B3A71">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w:t>
      </w:r>
      <w:r w:rsidRPr="00356CF6">
        <w:rPr>
          <w:rFonts w:ascii="Arial" w:hAnsi="Arial" w:cs="Arial"/>
        </w:rPr>
        <w:t xml:space="preserve"> Laut Art. 14, Abs.1 des Kodex des Dritten Sektors ist das Erstellen einer Sozialbilanz nur für Körperschaften des Dritten Sektors verpflichtend, die mehr als 1 Million Euro Einkünfte oder Erlöse im Jahr erzielen.  </w:t>
      </w:r>
    </w:p>
    <w:p w14:paraId="43569376" w14:textId="77777777" w:rsidR="004F2B4A" w:rsidRPr="00356CF6" w:rsidRDefault="004F2B4A" w:rsidP="002B3A71">
      <w:pPr>
        <w:pStyle w:val="Endnotentext"/>
        <w:spacing w:line="259" w:lineRule="auto"/>
        <w:jc w:val="both"/>
        <w:rPr>
          <w:rFonts w:ascii="Arial" w:hAnsi="Arial" w:cs="Arial"/>
        </w:rPr>
      </w:pPr>
    </w:p>
  </w:endnote>
  <w:endnote w:id="28">
    <w:p w14:paraId="2BAADAC8" w14:textId="77777777" w:rsidR="004F2B4A" w:rsidRPr="00356CF6" w:rsidRDefault="004F2B4A" w:rsidP="00AA3379">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 xml:space="preserve">In Abweichung von den Vorgaben in der Mustersatzung kann für die zweite Einberufung ein geringeres Beschlussquorum (z.B. 1/3 der Mitglieder) für Satzungsänderungen, für die Umwandlung, Fusion oder Spaltung des Vereins vorgesehen werden. </w:t>
      </w:r>
    </w:p>
    <w:p w14:paraId="5497F459" w14:textId="77777777" w:rsidR="004F2B4A" w:rsidRPr="00356CF6" w:rsidRDefault="004F2B4A" w:rsidP="00AA3379">
      <w:pPr>
        <w:spacing w:after="0"/>
        <w:jc w:val="both"/>
        <w:rPr>
          <w:rFonts w:ascii="Arial" w:hAnsi="Arial" w:cs="Arial"/>
          <w:sz w:val="20"/>
          <w:szCs w:val="20"/>
        </w:rPr>
      </w:pPr>
      <w:r w:rsidRPr="00356CF6">
        <w:rPr>
          <w:rFonts w:ascii="Arial" w:hAnsi="Arial" w:cs="Arial"/>
          <w:sz w:val="20"/>
          <w:szCs w:val="20"/>
        </w:rPr>
        <w:t>Anders als für die ordentliche Mitgliederversammlung muss für die zweite Einberufung aber auf jeden Fall ein Beschlussquorum festgelegt werden, um so - im Vergleich zur ordentlichen Versammlung - einen höheren Repräsentativitätsgrad der außerordentlichen Versammlung sicherzustellen. Das bedeutet im Wesentlichen, dass eine Versammlung in zweiter Einberufung nicht unabhängig von der Anzahl der anwesenden Mitglieder beschlussfähig ist: Damit soll verhindert werden, dass eine Minderheit von Mitgliedern strukturelle Änderungen der Vereinsorganisation vornehmen kann und damit das demokratische Prinzip verletzt.</w:t>
      </w:r>
    </w:p>
    <w:p w14:paraId="6485D9AD" w14:textId="77777777" w:rsidR="004F2B4A" w:rsidRPr="00356CF6" w:rsidRDefault="004F2B4A" w:rsidP="00AA3379">
      <w:pPr>
        <w:pStyle w:val="Endnotentext"/>
        <w:spacing w:line="259" w:lineRule="auto"/>
        <w:jc w:val="both"/>
        <w:rPr>
          <w:rFonts w:ascii="Arial" w:hAnsi="Arial" w:cs="Arial"/>
        </w:rPr>
      </w:pPr>
    </w:p>
  </w:endnote>
  <w:endnote w:id="29">
    <w:p w14:paraId="356B8298" w14:textId="77777777" w:rsidR="004F2B4A" w:rsidRPr="00356CF6" w:rsidRDefault="004F2B4A" w:rsidP="00AA3379">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 xml:space="preserve">In der Satzung kann auch eine kürzere Frist als 3 Monate oder gar keine Mindesteintragungsdauer im Mitgliederbuch für die Ausübung des Stimmrechts vorgesehen werden. Die Festlegung einer Mindesteintragungsdauer von über 3 Monaten ist hingegen nicht möglich. Eine Abweichung von den Vorgaben des Art. 24, Abs. 1 des Kodex des Dritten Sektors ist möglich, aber nicht zum Nachteil des neu aufgenommenen Mitglieds. </w:t>
      </w:r>
    </w:p>
    <w:p w14:paraId="787DDB34" w14:textId="77777777" w:rsidR="004F2B4A" w:rsidRPr="00356CF6" w:rsidRDefault="004F2B4A" w:rsidP="00AA3379">
      <w:pPr>
        <w:spacing w:after="0"/>
        <w:jc w:val="both"/>
        <w:rPr>
          <w:rFonts w:ascii="Arial" w:hAnsi="Arial" w:cs="Arial"/>
          <w:b/>
          <w:sz w:val="20"/>
          <w:szCs w:val="20"/>
        </w:rPr>
      </w:pPr>
      <w:r w:rsidRPr="00356CF6">
        <w:rPr>
          <w:rFonts w:ascii="Arial" w:hAnsi="Arial" w:cs="Arial"/>
          <w:sz w:val="20"/>
          <w:szCs w:val="20"/>
        </w:rPr>
        <w:t>Falls beschlossen wird, für die Ausübung des Stimmrechts eine Mindesteintragungsdauer vorzusehen, können die Mitglieder, die diese Voraussetzung nicht erfüllen, ihr Stimmrecht nicht ausüben, aber sie werden trotzdem zur Versammlung eingeladen, an der sie ohne Stimmrecht und ohne aktives und ohne passives Wahlrecht teilnehmen können. Diese Mitglieder werden bei der Berechnung des Quorums nicht berücksichtigt.</w:t>
      </w:r>
      <w:r w:rsidRPr="00356CF6">
        <w:rPr>
          <w:rFonts w:ascii="Arial" w:hAnsi="Arial" w:cs="Arial"/>
          <w:b/>
          <w:sz w:val="20"/>
          <w:szCs w:val="20"/>
        </w:rPr>
        <w:t xml:space="preserve"> </w:t>
      </w:r>
    </w:p>
    <w:p w14:paraId="0F4F5FDE" w14:textId="77777777" w:rsidR="004F2B4A" w:rsidRPr="00356CF6" w:rsidRDefault="004F2B4A" w:rsidP="00AA3379">
      <w:pPr>
        <w:pStyle w:val="Endnotentext"/>
        <w:spacing w:line="259" w:lineRule="auto"/>
        <w:jc w:val="both"/>
        <w:rPr>
          <w:rFonts w:ascii="Arial" w:hAnsi="Arial" w:cs="Arial"/>
        </w:rPr>
      </w:pPr>
    </w:p>
  </w:endnote>
  <w:endnote w:id="30">
    <w:p w14:paraId="494E48DC" w14:textId="77777777" w:rsidR="004F2B4A" w:rsidRPr="00356CF6" w:rsidRDefault="004F2B4A" w:rsidP="00AA3379">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rPr>
        <w:t>. Anders als bei den ehrenamtlichen Organisationen, bei denen alle Vorstandsmitglieder von der Mitgliederversammlung aus den Reihen der Mitglieder gewählt werden müssen, muss in den Vereinen zur Förderung des Gemeinwesens (VFG) laut Art.26, Abs. 2 des Kodex des Dritten Sektors die Mehrheit der Vorstandsmitglieder von der Versammlung aus den Reihen der natürlichen Personen unter den Vereinsmitgliedern gewählt werden. Bei Vereinen der „zweiten Stufe“ (Dachverband) müssen die Vorstandsmitglieder unter den Personen ausgewählt werden, die von den Mitgliedskörperschaften genannt werden. Es kann also vorkommen, dass eine Minderheit der Vorstandsmitglieder nicht aus den Reihen der Mitglieder gewählt wird und so auch einige Mitglieder von Rechts wegen in den Vorstand aufgenommen werden.</w:t>
      </w:r>
    </w:p>
    <w:p w14:paraId="5B4E00F4" w14:textId="77777777" w:rsidR="004F2B4A" w:rsidRPr="00356CF6" w:rsidRDefault="004F2B4A" w:rsidP="00AA3379">
      <w:pPr>
        <w:spacing w:after="0"/>
        <w:jc w:val="both"/>
        <w:rPr>
          <w:rFonts w:ascii="Arial" w:hAnsi="Arial" w:cs="Arial"/>
          <w:sz w:val="20"/>
          <w:szCs w:val="20"/>
        </w:rPr>
      </w:pPr>
    </w:p>
  </w:endnote>
  <w:endnote w:id="31">
    <w:p w14:paraId="5A877318" w14:textId="77777777" w:rsidR="004F2B4A" w:rsidRPr="00356CF6" w:rsidRDefault="004F2B4A" w:rsidP="00AA3379">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 xml:space="preserve">. </w:t>
      </w:r>
      <w:r w:rsidRPr="00356CF6">
        <w:rPr>
          <w:rFonts w:ascii="Arial" w:hAnsi="Arial" w:cs="Arial"/>
        </w:rPr>
        <w:t xml:space="preserve">In Abweichung von den Vorgaben in der Mustersatzung kann für das Mandat des Vorstands eine andere Dauer vorgesehen werden, wobei darauf zu achten ist, dass auf keinen Fall der für Vereine wichtige demokratische Wechsel behindert wird. </w:t>
      </w:r>
    </w:p>
    <w:p w14:paraId="1957537C" w14:textId="77777777" w:rsidR="004F2B4A" w:rsidRPr="00356CF6" w:rsidRDefault="004F2B4A" w:rsidP="00AA3379">
      <w:pPr>
        <w:pStyle w:val="Endnotentext"/>
        <w:spacing w:line="259" w:lineRule="auto"/>
        <w:jc w:val="both"/>
        <w:rPr>
          <w:rFonts w:ascii="Arial" w:hAnsi="Arial" w:cs="Arial"/>
        </w:rPr>
      </w:pPr>
    </w:p>
  </w:endnote>
  <w:endnote w:id="32">
    <w:p w14:paraId="462A87E0" w14:textId="77777777" w:rsidR="004F2B4A" w:rsidRPr="00356CF6" w:rsidRDefault="004F2B4A" w:rsidP="00AA3379">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In Abweichung von den Vorgaben in der Mustersatzung kann eine maximale Anzahl von Mandaten (insgesamt und/oder aufeinander folgende Mandate) für Vorstandsmitglieder vorgesehen werden.</w:t>
      </w:r>
    </w:p>
    <w:p w14:paraId="68AB6F52" w14:textId="77777777" w:rsidR="004F2B4A" w:rsidRPr="00356CF6" w:rsidRDefault="004F2B4A" w:rsidP="00AA3379">
      <w:pPr>
        <w:spacing w:after="0"/>
        <w:jc w:val="both"/>
        <w:rPr>
          <w:rFonts w:ascii="Arial" w:hAnsi="Arial" w:cs="Arial"/>
          <w:sz w:val="20"/>
          <w:szCs w:val="20"/>
        </w:rPr>
      </w:pPr>
    </w:p>
  </w:endnote>
  <w:endnote w:id="33">
    <w:p w14:paraId="2DF3D18A" w14:textId="77777777" w:rsidR="004F2B4A" w:rsidRPr="00356CF6" w:rsidRDefault="004F2B4A" w:rsidP="003D6BA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 xml:space="preserve">In der Satzung kann vorgesehen werden, dass der Vorstand auch über die Besetzung anderer Ämter entscheidet: z.B. Ernennung des Schatzmeisters, der für die Führung der Vereinsbuchhaltung zuständig ist.  </w:t>
      </w:r>
    </w:p>
    <w:p w14:paraId="7DBA66BB" w14:textId="77777777" w:rsidR="004F2B4A" w:rsidRPr="00356CF6" w:rsidRDefault="004F2B4A" w:rsidP="003D6BAC">
      <w:pPr>
        <w:pStyle w:val="Endnotentext"/>
        <w:spacing w:line="259" w:lineRule="auto"/>
        <w:jc w:val="both"/>
        <w:rPr>
          <w:rFonts w:ascii="Arial" w:hAnsi="Arial" w:cs="Arial"/>
        </w:rPr>
      </w:pPr>
    </w:p>
  </w:endnote>
  <w:endnote w:id="34">
    <w:p w14:paraId="73041EB3" w14:textId="77777777" w:rsidR="004F2B4A" w:rsidRPr="00356CF6" w:rsidRDefault="004F2B4A" w:rsidP="003D6BA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Laut Art. 13, Abs. 6 des Kodex des Dritten Sektors muss der Vorstand für den Fall, dass der Verein andere Tätigkeiten neben denen im allgemeinen Interesse (laut Art. 6 des Kodex) ausübt, nachweisen, dass es sich um dem Vereinszweck dienliche Nebentätigkeiten handelt; dieser Nachweis muss je nach Situation im Förderauftragsbericht (in dem die Bilanzposten und die wirtschaftlich-finanzielle Lage der Organisation und die Vorgangsweise zur Erreichung der Vereinszwecke dargelegt werden) erbracht oder in einer Anmerkung am Fuß der Abrechnung nach dem Kassenprinzip oder im Bilanzanhang festgehalten werden. </w:t>
      </w:r>
    </w:p>
    <w:p w14:paraId="001AA228" w14:textId="77777777" w:rsidR="004F2B4A" w:rsidRPr="00356CF6" w:rsidRDefault="004F2B4A" w:rsidP="003D6BAC">
      <w:pPr>
        <w:pStyle w:val="Endnotentext"/>
        <w:spacing w:line="259" w:lineRule="auto"/>
        <w:jc w:val="both"/>
        <w:rPr>
          <w:rFonts w:ascii="Arial" w:hAnsi="Arial" w:cs="Arial"/>
        </w:rPr>
      </w:pPr>
    </w:p>
  </w:endnote>
  <w:endnote w:id="35">
    <w:p w14:paraId="5D964BE8" w14:textId="77777777" w:rsidR="004F2B4A" w:rsidRPr="00356CF6" w:rsidRDefault="004F2B4A" w:rsidP="003D6BA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 xml:space="preserve">Der Rücktritt des Präsidenten ist eine einseitige Rechtshandlung und erfordert daher keine Genehmigung durch den Vorstand, der sich darauf beschränkt, den Rücktritt zur Kenntnis zu nehmen. </w:t>
      </w:r>
    </w:p>
    <w:p w14:paraId="69EAF64B" w14:textId="77777777" w:rsidR="004F2B4A" w:rsidRPr="00356CF6" w:rsidRDefault="004F2B4A" w:rsidP="003D6BAC">
      <w:pPr>
        <w:pStyle w:val="Endnotentext"/>
        <w:rPr>
          <w:rFonts w:ascii="Arial" w:hAnsi="Arial" w:cs="Arial"/>
        </w:rPr>
      </w:pPr>
    </w:p>
  </w:endnote>
  <w:endnote w:id="36">
    <w:p w14:paraId="31AC2633" w14:textId="77777777" w:rsidR="004F2B4A" w:rsidRPr="00356CF6" w:rsidRDefault="004F2B4A" w:rsidP="003D6BAC">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 xml:space="preserve">. </w:t>
      </w:r>
      <w:r w:rsidRPr="00356CF6">
        <w:rPr>
          <w:rFonts w:ascii="Arial" w:hAnsi="Arial" w:cs="Arial"/>
        </w:rPr>
        <w:t xml:space="preserve">Der Rücktritt des Vorstandsmitglieds ist eine einseitige Rechtshandlung und erfordert daher keine Genehmigung durch den Vorstand, der sich darauf beschränkt, den Rücktritt zur Kenntnis zu nehmen. </w:t>
      </w:r>
    </w:p>
    <w:p w14:paraId="344252BC" w14:textId="77777777" w:rsidR="004F2B4A" w:rsidRPr="00356CF6" w:rsidRDefault="004F2B4A" w:rsidP="003D6BAC">
      <w:pPr>
        <w:pStyle w:val="Endnotentext"/>
        <w:spacing w:line="259" w:lineRule="auto"/>
        <w:jc w:val="both"/>
        <w:rPr>
          <w:rFonts w:ascii="Arial" w:hAnsi="Arial" w:cs="Arial"/>
        </w:rPr>
      </w:pPr>
    </w:p>
  </w:endnote>
  <w:endnote w:id="37">
    <w:p w14:paraId="6F6CD8D3" w14:textId="77777777" w:rsidR="004F2B4A" w:rsidRPr="00356CF6" w:rsidRDefault="004F2B4A" w:rsidP="003D6BAC">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Die Kooptierung ist eine Methode zur Wahl von neuen Mitgliedern eines Kollegialorgans, wenn einige Mitglieder dieses Organs vor Ablauf der normalen Amtszeit ausgeschieden sind.  Bei dieser Methode wird das neue Mitglied vom Kollegialorgan selbst gewählt, ohne dass demokratische Wahlen durchgeführt werden.</w:t>
      </w:r>
    </w:p>
    <w:p w14:paraId="3DC71163" w14:textId="77777777" w:rsidR="004F2B4A" w:rsidRPr="00356CF6" w:rsidRDefault="004F2B4A" w:rsidP="003D6BAC">
      <w:pPr>
        <w:pStyle w:val="Endnotentext"/>
        <w:spacing w:line="259" w:lineRule="auto"/>
        <w:jc w:val="both"/>
        <w:rPr>
          <w:rFonts w:ascii="Arial" w:hAnsi="Arial" w:cs="Arial"/>
        </w:rPr>
      </w:pPr>
      <w:r w:rsidRPr="00356CF6">
        <w:rPr>
          <w:rFonts w:ascii="Arial" w:hAnsi="Arial" w:cs="Arial"/>
        </w:rPr>
        <w:t>In Vereinen kann angesichts ihrer demokratischen Funktionsweise die Ernennung durch Kooptierung vom Vorstand vorgenommen werden, indem er zu diesem Zweck Personen aus den Reihen des Vereins auswählt; diese Ernennung muss aber auf jeden Fall anschließend von der ersten ordentlichen Mitgliederversammlung bestätigt werden.</w:t>
      </w:r>
    </w:p>
    <w:p w14:paraId="18F2CAD3" w14:textId="77777777" w:rsidR="004F2B4A" w:rsidRPr="00356CF6" w:rsidRDefault="004F2B4A" w:rsidP="003D6BAC">
      <w:pPr>
        <w:pStyle w:val="Endnotentext"/>
        <w:spacing w:line="259" w:lineRule="auto"/>
        <w:jc w:val="both"/>
        <w:rPr>
          <w:rFonts w:ascii="Arial" w:hAnsi="Arial" w:cs="Arial"/>
        </w:rPr>
      </w:pPr>
    </w:p>
  </w:endnote>
  <w:endnote w:id="38">
    <w:p w14:paraId="355BBB8C" w14:textId="77777777" w:rsidR="004F2B4A" w:rsidRPr="00356CF6" w:rsidRDefault="004F2B4A" w:rsidP="003D6BAC">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 xml:space="preserve">. </w:t>
      </w:r>
      <w:r w:rsidRPr="00356CF6">
        <w:rPr>
          <w:rFonts w:ascii="Arial" w:hAnsi="Arial" w:cs="Arial"/>
        </w:rPr>
        <w:t xml:space="preserve">In Abweichung von den Vorgaben in Art. 21, Abs.2 der Mustersatzung können die Modalitäten für die Nachbesetzung der Vorstandsmitglieder anders geregelt werden. </w:t>
      </w:r>
    </w:p>
    <w:p w14:paraId="1B36BADC" w14:textId="77777777" w:rsidR="004F2B4A" w:rsidRPr="00356CF6" w:rsidRDefault="004F2B4A" w:rsidP="003D6BAC">
      <w:pPr>
        <w:pStyle w:val="Endnotentext"/>
        <w:spacing w:line="259" w:lineRule="auto"/>
        <w:jc w:val="both"/>
        <w:rPr>
          <w:rFonts w:ascii="Arial" w:hAnsi="Arial" w:cs="Arial"/>
        </w:rPr>
      </w:pPr>
    </w:p>
  </w:endnote>
  <w:endnote w:id="39">
    <w:p w14:paraId="1DAB4AF6" w14:textId="77777777" w:rsidR="004F2B4A" w:rsidRPr="00356CF6" w:rsidRDefault="004F2B4A" w:rsidP="003D6BAC">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w:t>
      </w:r>
      <w:r w:rsidRPr="00356CF6">
        <w:rPr>
          <w:rFonts w:ascii="Arial" w:hAnsi="Arial" w:cs="Arial"/>
        </w:rPr>
        <w:t xml:space="preserve"> In Abweichung von den Vorgaben in der Mustersatzung kann durch die analoge Anwendung der für Gesellschaften geltenden Regelung laut Art. 2386, Abs. 2 des italienischen Zivilgesetzbuches vorgesehen werden, dass bei Ausscheiden einer Mehrheit von Vorstandsmitgliedern nicht automatisch der gesamte Vorstand sein Mandat verliert und dass die im Amt verbliebenen Vorstandsmitglieder eine Mitgliederversammlung einberufen, damit diese für die Nachbesetzung der ausgeschiedenen Vorstandsmitglieder sorgt. </w:t>
      </w:r>
    </w:p>
    <w:p w14:paraId="4F678C51" w14:textId="77777777" w:rsidR="004F2B4A" w:rsidRPr="00356CF6" w:rsidRDefault="004F2B4A" w:rsidP="003D6BAC">
      <w:pPr>
        <w:pStyle w:val="Endnotentext"/>
        <w:spacing w:line="259" w:lineRule="auto"/>
        <w:jc w:val="both"/>
        <w:rPr>
          <w:rFonts w:ascii="Arial" w:hAnsi="Arial" w:cs="Arial"/>
        </w:rPr>
      </w:pPr>
    </w:p>
  </w:endnote>
  <w:endnote w:id="40">
    <w:p w14:paraId="11EF7241" w14:textId="77777777" w:rsidR="004F2B4A" w:rsidRPr="00356CF6" w:rsidRDefault="004F2B4A" w:rsidP="00462CB7">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In Abweichung von den Vorgaben in der Mustersatzung kann eine andere Mitgliederzahl für das Kontrollorgan festgelegt werden; es kann auch die Wahl eines monokratischen Kontrollorgans, d.h. eines aus nur einer Person bestehenden Organs, vorgesehen werden.</w:t>
      </w:r>
    </w:p>
    <w:p w14:paraId="29FEEF65" w14:textId="77777777" w:rsidR="004F2B4A" w:rsidRPr="00356CF6" w:rsidRDefault="004F2B4A" w:rsidP="00462CB7">
      <w:pPr>
        <w:spacing w:after="0"/>
        <w:jc w:val="both"/>
        <w:rPr>
          <w:rFonts w:ascii="Arial" w:hAnsi="Arial" w:cs="Arial"/>
          <w:sz w:val="20"/>
          <w:szCs w:val="20"/>
        </w:rPr>
      </w:pPr>
      <w:r w:rsidRPr="00356CF6">
        <w:rPr>
          <w:rFonts w:ascii="Arial" w:hAnsi="Arial" w:cs="Arial"/>
          <w:sz w:val="20"/>
          <w:szCs w:val="20"/>
        </w:rPr>
        <w:t xml:space="preserve">In den Fällen, in denen das Kontrollorgan laut Art. 30, Abs. 2 des Kodex des Dritten Sektors verbindlich vorgeschrieben ist, bestehen folgende Möglichkeiten: </w:t>
      </w:r>
    </w:p>
    <w:p w14:paraId="3432CFFB" w14:textId="77777777" w:rsidR="004F2B4A" w:rsidRPr="00356CF6" w:rsidRDefault="004F2B4A" w:rsidP="004C517C">
      <w:pPr>
        <w:pStyle w:val="Listenabsatz"/>
        <w:numPr>
          <w:ilvl w:val="0"/>
          <w:numId w:val="19"/>
        </w:numPr>
        <w:spacing w:after="0"/>
        <w:jc w:val="both"/>
        <w:rPr>
          <w:rFonts w:ascii="Arial" w:hAnsi="Arial" w:cs="Arial"/>
          <w:sz w:val="20"/>
          <w:szCs w:val="20"/>
        </w:rPr>
      </w:pPr>
      <w:r w:rsidRPr="00356CF6">
        <w:rPr>
          <w:rFonts w:ascii="Arial" w:hAnsi="Arial" w:cs="Arial"/>
          <w:sz w:val="20"/>
          <w:szCs w:val="20"/>
        </w:rPr>
        <w:t xml:space="preserve">Monokratisches Kontrollorgan: In diesem Fall muss eine Person aus den in Art. 2397, Abs. 2 des italienischen Zivilgesetzbuches genannten Kategorien von Personen - also ein Rechnungsprüfer mit Eintragung ins einschlägige Register - gewählt werden. </w:t>
      </w:r>
    </w:p>
    <w:p w14:paraId="1C61A54E" w14:textId="77777777" w:rsidR="004F2B4A" w:rsidRPr="00356CF6" w:rsidRDefault="004F2B4A" w:rsidP="004C517C">
      <w:pPr>
        <w:pStyle w:val="Listenabsatz"/>
        <w:numPr>
          <w:ilvl w:val="0"/>
          <w:numId w:val="19"/>
        </w:numPr>
        <w:spacing w:after="0"/>
        <w:jc w:val="both"/>
        <w:rPr>
          <w:rFonts w:ascii="Arial" w:hAnsi="Arial" w:cs="Arial"/>
          <w:sz w:val="20"/>
          <w:szCs w:val="20"/>
        </w:rPr>
      </w:pPr>
      <w:r w:rsidRPr="00356CF6">
        <w:rPr>
          <w:rFonts w:ascii="Arial" w:hAnsi="Arial" w:cs="Arial"/>
          <w:sz w:val="20"/>
          <w:szCs w:val="20"/>
        </w:rPr>
        <w:t>Kollegiales Kontrollorgan: In diesem Fall muss mindestens eines der Mitglieder des Kontrollorgans die oben genannten Anforderungen erfüllen.</w:t>
      </w:r>
    </w:p>
    <w:p w14:paraId="690F61FF" w14:textId="77777777" w:rsidR="004F2B4A" w:rsidRPr="00356CF6" w:rsidRDefault="004F2B4A" w:rsidP="00462CB7">
      <w:pPr>
        <w:spacing w:after="0"/>
        <w:jc w:val="both"/>
        <w:rPr>
          <w:rFonts w:ascii="Arial" w:hAnsi="Arial" w:cs="Arial"/>
          <w:sz w:val="20"/>
          <w:szCs w:val="20"/>
        </w:rPr>
      </w:pPr>
      <w:r w:rsidRPr="00356CF6">
        <w:rPr>
          <w:rFonts w:ascii="Arial" w:hAnsi="Arial" w:cs="Arial"/>
          <w:sz w:val="20"/>
          <w:szCs w:val="20"/>
        </w:rPr>
        <w:t xml:space="preserve">Abgesehen von den Fällen, in denen die Einsetzung eines Kontrollorgans verbindlich vorgeschrieben ist, sollte der Verein, wenn er sich für die Ernennung des Organs entscheidet, darauf achten, dass das Organmitglied (bei einem monokratischen Kontrollorgan) bzw. mindestens eines der Organmitglieder (bei einem kollegialen Kontrollorgan) aus den Reihen der ins einschlägige Register eingetragenen Rechnungsprüfer gewählt wird. </w:t>
      </w:r>
    </w:p>
    <w:p w14:paraId="0E2F6A7A" w14:textId="77777777" w:rsidR="004F2B4A" w:rsidRPr="00356CF6" w:rsidRDefault="004F2B4A" w:rsidP="00462CB7">
      <w:pPr>
        <w:pStyle w:val="Endnotentext"/>
        <w:spacing w:line="259" w:lineRule="auto"/>
        <w:jc w:val="both"/>
        <w:rPr>
          <w:rFonts w:ascii="Arial" w:hAnsi="Arial" w:cs="Arial"/>
        </w:rPr>
      </w:pPr>
    </w:p>
  </w:endnote>
  <w:endnote w:id="41">
    <w:p w14:paraId="4C1480F1" w14:textId="77777777" w:rsidR="004F2B4A" w:rsidRPr="00356CF6" w:rsidRDefault="004F2B4A" w:rsidP="00462CB7">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w:t>
      </w:r>
      <w:r w:rsidRPr="00356CF6">
        <w:rPr>
          <w:rFonts w:ascii="Arial" w:hAnsi="Arial" w:cs="Arial"/>
        </w:rPr>
        <w:t xml:space="preserve"> In Abweichung von den Vorgaben in der Mustersatzung kann für das Kontrollorgan eine andere Mandatsdauer vorgesehen werden, wobei auch eine Anpassung an die für den Vorstand vorgesehene Mandatsdauer möglich ist.</w:t>
      </w:r>
    </w:p>
    <w:p w14:paraId="49A38759" w14:textId="77777777" w:rsidR="004F2B4A" w:rsidRPr="00356CF6" w:rsidRDefault="004F2B4A" w:rsidP="00462CB7">
      <w:pPr>
        <w:pStyle w:val="Endnotentext"/>
        <w:spacing w:line="259" w:lineRule="auto"/>
        <w:jc w:val="both"/>
        <w:rPr>
          <w:rFonts w:ascii="Arial" w:hAnsi="Arial" w:cs="Arial"/>
        </w:rPr>
      </w:pPr>
    </w:p>
  </w:endnote>
  <w:endnote w:id="42">
    <w:p w14:paraId="218C4D75" w14:textId="77777777" w:rsidR="004F2B4A" w:rsidRPr="00356CF6" w:rsidRDefault="004F2B4A" w:rsidP="00462CB7">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w:t>
      </w:r>
      <w:r w:rsidRPr="00356CF6">
        <w:rPr>
          <w:rFonts w:ascii="Arial" w:hAnsi="Arial" w:cs="Arial"/>
        </w:rPr>
        <w:t xml:space="preserve"> Nur wenn das Kontrollorgan ein Kollegialorgan ist. </w:t>
      </w:r>
    </w:p>
    <w:p w14:paraId="1E84391A" w14:textId="77777777" w:rsidR="004F2B4A" w:rsidRPr="00356CF6" w:rsidRDefault="004F2B4A" w:rsidP="00462CB7">
      <w:pPr>
        <w:pStyle w:val="Endnotentext"/>
        <w:spacing w:line="259" w:lineRule="auto"/>
        <w:jc w:val="both"/>
        <w:rPr>
          <w:rFonts w:ascii="Arial" w:hAnsi="Arial" w:cs="Arial"/>
        </w:rPr>
      </w:pPr>
    </w:p>
  </w:endnote>
  <w:endnote w:id="43">
    <w:p w14:paraId="354C0B93" w14:textId="77777777" w:rsidR="004F2B4A" w:rsidRPr="00356CF6" w:rsidRDefault="004F2B4A" w:rsidP="00462CB7">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 xml:space="preserve">Falls entschieden wird, das Kontrollorgan auch mit der Rechnungsprüfung zu beauftragen, so dass auf die Ernennung eines eigenen Rechnungsprüfungsorgans verzichtet wird, muss das gesamte Kontrollorgan aus Personen bestehen, die als Rechnungsprüfer ins einschlägige Register eingetragen sind. </w:t>
      </w:r>
    </w:p>
    <w:p w14:paraId="4164CFE8" w14:textId="77777777" w:rsidR="004F2B4A" w:rsidRPr="00356CF6" w:rsidRDefault="004F2B4A" w:rsidP="00462CB7">
      <w:pPr>
        <w:spacing w:after="0"/>
        <w:jc w:val="both"/>
        <w:rPr>
          <w:rFonts w:ascii="Arial" w:hAnsi="Arial" w:cs="Arial"/>
          <w:sz w:val="20"/>
          <w:szCs w:val="20"/>
        </w:rPr>
      </w:pPr>
      <w:r w:rsidRPr="00356CF6">
        <w:rPr>
          <w:rFonts w:ascii="Arial" w:hAnsi="Arial" w:cs="Arial"/>
          <w:sz w:val="20"/>
          <w:szCs w:val="20"/>
        </w:rPr>
        <w:t>Wenn - wie in Art. 10 des Kodex des Dritten Sektors vorgesehen - eigene Vermögen für bestimmte Zwecke gebildet werden, ist eine Rechnungsprüfung verpflichtend vorgeschrieben und kann nicht dem Kontrollorgan übertragen werden. In diesem Fall muss daher ein eigenes Rechnungsprüfungsorgan ernannt werden.</w:t>
      </w:r>
    </w:p>
    <w:p w14:paraId="5388D863" w14:textId="77777777" w:rsidR="004F2B4A" w:rsidRPr="00356CF6" w:rsidRDefault="004F2B4A" w:rsidP="00462CB7">
      <w:pPr>
        <w:pStyle w:val="Endnotentext"/>
        <w:spacing w:line="259" w:lineRule="auto"/>
        <w:jc w:val="both"/>
        <w:rPr>
          <w:rFonts w:ascii="Arial" w:hAnsi="Arial" w:cs="Arial"/>
        </w:rPr>
      </w:pPr>
    </w:p>
  </w:endnote>
  <w:endnote w:id="44">
    <w:p w14:paraId="05C030B7" w14:textId="77777777" w:rsidR="004F2B4A" w:rsidRPr="00356CF6" w:rsidRDefault="004F2B4A" w:rsidP="00462CB7">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 xml:space="preserve">In Abweichung von den Vorgaben in der Mustersatzung kann eine andere Mitgliederzahl für das Rechnungsprüfungsorgan vorgesehen werden; es kann auch die Wahl eines monokratischen Rechnungsprüfungsorgans vorgesehen werden. Die Aufgabe kann auch an eine Rechnungsprüfungsgesellschaft übertragen werden. Unabhängig davon, ob natürliche Personen oder eine Gesellschaft mit der Rechnungsprüfung betraut werden, in beiden Fällen wird die Eintragung ins Register der Wirtschaftsprüfer vorausgesetzt. </w:t>
      </w:r>
    </w:p>
    <w:p w14:paraId="39198C83" w14:textId="77777777" w:rsidR="004F2B4A" w:rsidRPr="00356CF6" w:rsidRDefault="004F2B4A" w:rsidP="00462CB7">
      <w:pPr>
        <w:pStyle w:val="Endnotentext"/>
        <w:spacing w:line="259" w:lineRule="auto"/>
        <w:jc w:val="both"/>
        <w:rPr>
          <w:rFonts w:ascii="Arial" w:hAnsi="Arial" w:cs="Arial"/>
        </w:rPr>
      </w:pPr>
    </w:p>
  </w:endnote>
  <w:endnote w:id="45">
    <w:p w14:paraId="243041A0" w14:textId="77777777" w:rsidR="004F2B4A" w:rsidRPr="00356CF6" w:rsidRDefault="004F2B4A" w:rsidP="00462CB7">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w:t>
      </w:r>
      <w:r w:rsidRPr="00356CF6">
        <w:rPr>
          <w:rFonts w:ascii="Arial" w:hAnsi="Arial" w:cs="Arial"/>
        </w:rPr>
        <w:t xml:space="preserve"> In Abweichung von den Vorgaben in der Mustersatzung kann für das Rechnungsprüfungsorgan eine andere Mandatsdauer vorgesehen werden, wobei auch eine Anpassung an die für den Vorstand vorgesehene Mandatsdauer möglich ist.</w:t>
      </w:r>
    </w:p>
    <w:p w14:paraId="6A526E44" w14:textId="77777777" w:rsidR="004F2B4A" w:rsidRPr="00356CF6" w:rsidRDefault="004F2B4A" w:rsidP="00462CB7">
      <w:pPr>
        <w:pStyle w:val="Endnotentext"/>
        <w:spacing w:line="259" w:lineRule="auto"/>
        <w:jc w:val="both"/>
        <w:rPr>
          <w:rFonts w:ascii="Arial" w:hAnsi="Arial" w:cs="Arial"/>
        </w:rPr>
      </w:pPr>
    </w:p>
  </w:endnote>
  <w:endnote w:id="46">
    <w:p w14:paraId="775D0A0E" w14:textId="77777777" w:rsidR="004F2B4A" w:rsidRPr="00356CF6" w:rsidRDefault="004F2B4A" w:rsidP="00462CB7">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w:t>
      </w:r>
      <w:r w:rsidRPr="00356CF6">
        <w:rPr>
          <w:rFonts w:ascii="Arial" w:hAnsi="Arial" w:cs="Arial"/>
        </w:rPr>
        <w:t xml:space="preserve"> Nur wenn das Rechnungsprüfungsorgan ein Kollegialorgan ist.</w:t>
      </w:r>
    </w:p>
    <w:p w14:paraId="4757B5BE" w14:textId="77777777" w:rsidR="004F2B4A" w:rsidRPr="00356CF6" w:rsidRDefault="004F2B4A" w:rsidP="00462CB7">
      <w:pPr>
        <w:pStyle w:val="Endnotentext"/>
        <w:spacing w:line="259" w:lineRule="auto"/>
        <w:jc w:val="both"/>
        <w:rPr>
          <w:rFonts w:ascii="Arial" w:hAnsi="Arial" w:cs="Arial"/>
        </w:rPr>
      </w:pPr>
    </w:p>
  </w:endnote>
  <w:endnote w:id="47">
    <w:p w14:paraId="72F821CF" w14:textId="77777777" w:rsidR="004F2B4A" w:rsidRPr="00356CF6" w:rsidRDefault="004F2B4A" w:rsidP="006D4DB1">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 xml:space="preserve">Die Bestimmungen über die verpflichtend vorgeschriebenen Bücher sind in Art. 15 des Kodex des Dritten Sektors enthalten; die Führung des Registers der ehrenamtlich Tätigen wird in Art. 17, Abs. 1 des Kodex geregelt. </w:t>
      </w:r>
    </w:p>
    <w:p w14:paraId="343607A6" w14:textId="77777777" w:rsidR="004F2B4A" w:rsidRPr="00356CF6" w:rsidRDefault="004F2B4A" w:rsidP="006D4DB1">
      <w:pPr>
        <w:spacing w:after="0"/>
        <w:jc w:val="both"/>
        <w:rPr>
          <w:rFonts w:ascii="Arial" w:hAnsi="Arial" w:cs="Arial"/>
          <w:sz w:val="20"/>
          <w:szCs w:val="20"/>
        </w:rPr>
      </w:pPr>
    </w:p>
  </w:endnote>
  <w:endnote w:id="48">
    <w:p w14:paraId="2529470A" w14:textId="77777777" w:rsidR="004F2B4A" w:rsidRPr="00356CF6" w:rsidRDefault="004F2B4A" w:rsidP="006D4DB1">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Artikel 20, Abs. 1 des italienischen Zivilgesetzbuches und Artikel 25, Abs.1 des Kodex des Dritten Sektors schreiben verpflichtend die Erstellung einer Jahresabschlussrechnung vor.  Die Erstellung eines Jahresbudgets ist hingegen fakultativ; verpflichtend ist die Erstellung nur, wenn dies in der Satzung vorgesehen ist.</w:t>
      </w:r>
    </w:p>
    <w:p w14:paraId="3B970EBE" w14:textId="77777777" w:rsidR="004F2B4A" w:rsidRPr="00356CF6" w:rsidRDefault="004F2B4A" w:rsidP="006D4DB1">
      <w:pPr>
        <w:pStyle w:val="Endnotentext"/>
        <w:spacing w:line="259" w:lineRule="auto"/>
        <w:jc w:val="both"/>
        <w:rPr>
          <w:rFonts w:ascii="Arial" w:hAnsi="Arial" w:cs="Arial"/>
        </w:rPr>
      </w:pPr>
    </w:p>
  </w:endnote>
  <w:endnote w:id="49">
    <w:p w14:paraId="22C00F63" w14:textId="77777777" w:rsidR="004F2B4A" w:rsidRPr="00356CF6" w:rsidRDefault="004F2B4A" w:rsidP="006D4DB1">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w:t>
      </w:r>
      <w:r w:rsidRPr="00356CF6">
        <w:rPr>
          <w:rFonts w:ascii="Arial" w:hAnsi="Arial" w:cs="Arial"/>
          <w:sz w:val="20"/>
          <w:szCs w:val="20"/>
        </w:rPr>
        <w:t xml:space="preserve"> Das Geschäftsjahr kann auch nicht mit dem Kalenderjahr (1. Jänner - 31. Dezember) übereinstimmen; ein Verein kann durchaus ein vom Kalenderjahr abweichendes Geschäftsjahr - z.B. mit Beginn am 1. Juli und Ende am 30. Juni - vorsehen. </w:t>
      </w:r>
    </w:p>
    <w:p w14:paraId="3D1B13D2" w14:textId="77777777" w:rsidR="004F2B4A" w:rsidRPr="00356CF6" w:rsidRDefault="004F2B4A" w:rsidP="006D4DB1">
      <w:pPr>
        <w:pStyle w:val="Endnotentext"/>
        <w:spacing w:line="259" w:lineRule="auto"/>
        <w:jc w:val="both"/>
        <w:rPr>
          <w:rFonts w:ascii="Arial" w:hAnsi="Arial" w:cs="Arial"/>
        </w:rPr>
      </w:pPr>
    </w:p>
  </w:endnote>
  <w:endnote w:id="50">
    <w:p w14:paraId="52D4245F" w14:textId="77777777" w:rsidR="004F2B4A" w:rsidRPr="00356CF6" w:rsidRDefault="004F2B4A" w:rsidP="006D4DB1">
      <w:pPr>
        <w:spacing w:after="0"/>
        <w:jc w:val="both"/>
        <w:rPr>
          <w:rFonts w:ascii="Arial" w:hAnsi="Arial" w:cs="Arial"/>
          <w:sz w:val="20"/>
          <w:szCs w:val="20"/>
        </w:rPr>
      </w:pPr>
      <w:r w:rsidRPr="00356CF6">
        <w:rPr>
          <w:rFonts w:ascii="Arial" w:hAnsi="Arial" w:cs="Arial"/>
          <w:b/>
          <w:sz w:val="20"/>
          <w:szCs w:val="20"/>
        </w:rPr>
        <w:endnoteRef/>
      </w:r>
      <w:r w:rsidRPr="00356CF6">
        <w:rPr>
          <w:rFonts w:ascii="Arial" w:hAnsi="Arial" w:cs="Arial"/>
          <w:b/>
          <w:sz w:val="20"/>
          <w:szCs w:val="20"/>
        </w:rPr>
        <w:t xml:space="preserve">. </w:t>
      </w:r>
      <w:r w:rsidRPr="00356CF6">
        <w:rPr>
          <w:rFonts w:ascii="Arial" w:hAnsi="Arial" w:cs="Arial"/>
          <w:sz w:val="20"/>
          <w:szCs w:val="20"/>
        </w:rPr>
        <w:t>Laut Art. 13, Abs.1 des Kodex des Dritten Sektors müssen die Körperschaften des Dritten Sektors - und daher auch die Vereine zur Förderung des Gemeinwesens (VFG) - einen Jahresabschluss erstellen, der aus der Bilanz, der Jahresabrechnung und dem Förderauftragsbericht (in diesem werden die Bilanzposten und die wirtschaftlich-finanzielle Lage der Organisation und die Vorgangsweise zur Erreichung der Vereinszwecke dargelegt) besteht, wenn die jährlichen Einkünfte oder Erlöse 220.000 Euro oder mehr betragen.</w:t>
      </w:r>
    </w:p>
    <w:p w14:paraId="2F843C7C" w14:textId="77777777" w:rsidR="004F2B4A" w:rsidRPr="00356CF6" w:rsidRDefault="004F2B4A" w:rsidP="006D4DB1">
      <w:pPr>
        <w:spacing w:after="0"/>
        <w:jc w:val="both"/>
        <w:rPr>
          <w:rFonts w:ascii="Arial" w:hAnsi="Arial" w:cs="Arial"/>
          <w:sz w:val="20"/>
          <w:szCs w:val="20"/>
        </w:rPr>
      </w:pPr>
      <w:r w:rsidRPr="00356CF6">
        <w:rPr>
          <w:rFonts w:ascii="Arial" w:hAnsi="Arial" w:cs="Arial"/>
          <w:sz w:val="20"/>
          <w:szCs w:val="20"/>
        </w:rPr>
        <w:t>Wenn die jährlichen Einkünfte oder Erlöse hingegen unter 220.000 Euro liegen, kann der Jahresabschluss in vereinfachter Form als Jahresabrechnung nach dem Kassenprinzip erstellt werden.</w:t>
      </w:r>
    </w:p>
    <w:p w14:paraId="7F113111" w14:textId="77777777" w:rsidR="004F2B4A" w:rsidRPr="00356CF6" w:rsidRDefault="004F2B4A" w:rsidP="006D4DB1">
      <w:pPr>
        <w:pStyle w:val="Endnotentext"/>
        <w:spacing w:line="259" w:lineRule="auto"/>
        <w:jc w:val="both"/>
        <w:rPr>
          <w:rFonts w:ascii="Arial" w:hAnsi="Arial" w:cs="Arial"/>
        </w:rPr>
      </w:pPr>
    </w:p>
  </w:endnote>
  <w:endnote w:id="51">
    <w:p w14:paraId="51945914" w14:textId="77777777" w:rsidR="004F2B4A" w:rsidRPr="00356CF6" w:rsidRDefault="004F2B4A" w:rsidP="006D4DB1">
      <w:pPr>
        <w:pStyle w:val="Endnotentext"/>
        <w:spacing w:line="259" w:lineRule="auto"/>
        <w:jc w:val="both"/>
        <w:rPr>
          <w:rFonts w:ascii="Arial" w:hAnsi="Arial" w:cs="Arial"/>
        </w:rPr>
      </w:pPr>
      <w:r w:rsidRPr="00356CF6">
        <w:rPr>
          <w:rFonts w:ascii="Arial" w:hAnsi="Arial" w:cs="Arial"/>
          <w:b/>
        </w:rPr>
        <w:endnoteRef/>
      </w:r>
      <w:r w:rsidRPr="00356CF6">
        <w:rPr>
          <w:rFonts w:ascii="Arial" w:hAnsi="Arial" w:cs="Arial"/>
          <w:b/>
        </w:rPr>
        <w:t xml:space="preserve">. </w:t>
      </w:r>
      <w:r w:rsidRPr="00356CF6">
        <w:rPr>
          <w:rFonts w:ascii="Arial" w:hAnsi="Arial" w:cs="Arial"/>
        </w:rPr>
        <w:t xml:space="preserve">Bei analoger Anwendung des für Gesellschaften geltenden Art. 2364, Abs. 2 des italienischen Zivilgesetzbuches kann eine längere Frist für die Einberufung der Mitgliederversammlung vorgesehen werden, sollte dies bei besonderen Erfordernissen aufgrund der Vereinsstruktur oder des Vereinszwecks nötig sein; diese Frist ist aber auf maximal 180 Tage ab Abschluss des Geschäftsjahres beschränkt. Diese längere Frist muss auf jeden Fall ausdrücklich in der Satzung vorgesehen werden.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roid Sans Fallback">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375922"/>
      <w:docPartObj>
        <w:docPartGallery w:val="Page Numbers (Bottom of Page)"/>
        <w:docPartUnique/>
      </w:docPartObj>
    </w:sdtPr>
    <w:sdtEndPr>
      <w:rPr>
        <w:rFonts w:ascii="Arial" w:hAnsi="Arial" w:cs="Arial"/>
        <w:sz w:val="14"/>
        <w:szCs w:val="14"/>
      </w:rPr>
    </w:sdtEndPr>
    <w:sdtContent>
      <w:p w14:paraId="2101D041" w14:textId="25BCADCB" w:rsidR="004F2B4A" w:rsidRPr="0035514A" w:rsidRDefault="004F2B4A">
        <w:pPr>
          <w:pStyle w:val="Fuzeile"/>
          <w:rPr>
            <w:rFonts w:ascii="Arial" w:hAnsi="Arial" w:cs="Arial"/>
            <w:sz w:val="14"/>
            <w:szCs w:val="14"/>
          </w:rPr>
        </w:pPr>
        <w:r w:rsidRPr="0035514A">
          <w:rPr>
            <w:rFonts w:ascii="Arial" w:hAnsi="Arial" w:cs="Arial"/>
            <w:sz w:val="14"/>
            <w:szCs w:val="14"/>
          </w:rPr>
          <w:fldChar w:fldCharType="begin"/>
        </w:r>
        <w:r w:rsidRPr="0035514A">
          <w:rPr>
            <w:rFonts w:ascii="Arial" w:hAnsi="Arial" w:cs="Arial"/>
            <w:sz w:val="14"/>
            <w:szCs w:val="14"/>
          </w:rPr>
          <w:instrText xml:space="preserve"> FILENAME \* MERGEFORMAT </w:instrText>
        </w:r>
        <w:r w:rsidRPr="0035514A">
          <w:rPr>
            <w:rFonts w:ascii="Arial" w:hAnsi="Arial" w:cs="Arial"/>
            <w:sz w:val="14"/>
            <w:szCs w:val="14"/>
          </w:rPr>
          <w:fldChar w:fldCharType="separate"/>
        </w:r>
        <w:r>
          <w:rPr>
            <w:rFonts w:ascii="Arial" w:hAnsi="Arial" w:cs="Arial"/>
            <w:noProof/>
            <w:sz w:val="14"/>
            <w:szCs w:val="14"/>
          </w:rPr>
          <w:t>VFG - Präsident vom Vorstand gewählt.docx</w:t>
        </w:r>
        <w:r w:rsidRPr="0035514A">
          <w:rPr>
            <w:rFonts w:ascii="Arial" w:hAnsi="Arial" w:cs="Arial"/>
            <w:sz w:val="14"/>
            <w:szCs w:val="14"/>
          </w:rPr>
          <w:fldChar w:fldCharType="end"/>
        </w:r>
        <w:r w:rsidRPr="0035514A">
          <w:rPr>
            <w:rFonts w:ascii="Arial" w:hAnsi="Arial" w:cs="Arial"/>
            <w:sz w:val="14"/>
            <w:szCs w:val="14"/>
          </w:rPr>
          <w:tab/>
        </w:r>
        <w:r w:rsidRPr="0035514A">
          <w:rPr>
            <w:rFonts w:ascii="Arial" w:hAnsi="Arial" w:cs="Arial"/>
            <w:sz w:val="14"/>
            <w:szCs w:val="14"/>
          </w:rPr>
          <w:fldChar w:fldCharType="begin"/>
        </w:r>
        <w:r w:rsidRPr="0035514A">
          <w:rPr>
            <w:rFonts w:ascii="Arial" w:hAnsi="Arial" w:cs="Arial"/>
            <w:sz w:val="14"/>
            <w:szCs w:val="14"/>
          </w:rPr>
          <w:instrText>PAGE   \* MERGEFORMAT</w:instrText>
        </w:r>
        <w:r w:rsidRPr="0035514A">
          <w:rPr>
            <w:rFonts w:ascii="Arial" w:hAnsi="Arial" w:cs="Arial"/>
            <w:sz w:val="14"/>
            <w:szCs w:val="14"/>
          </w:rPr>
          <w:fldChar w:fldCharType="separate"/>
        </w:r>
        <w:r w:rsidRPr="0035514A">
          <w:rPr>
            <w:rFonts w:ascii="Arial" w:hAnsi="Arial" w:cs="Arial"/>
            <w:sz w:val="14"/>
            <w:szCs w:val="14"/>
          </w:rPr>
          <w:t>1</w:t>
        </w:r>
        <w:r w:rsidRPr="0035514A">
          <w:rPr>
            <w:rFonts w:ascii="Arial" w:hAnsi="Arial" w:cs="Arial"/>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5055" w14:textId="77777777" w:rsidR="004F2B4A" w:rsidRDefault="004F2B4A" w:rsidP="00A23E4B">
      <w:pPr>
        <w:spacing w:after="0" w:line="240" w:lineRule="auto"/>
      </w:pPr>
      <w:r>
        <w:separator/>
      </w:r>
    </w:p>
  </w:footnote>
  <w:footnote w:type="continuationSeparator" w:id="0">
    <w:p w14:paraId="15CC0DFF" w14:textId="77777777" w:rsidR="004F2B4A" w:rsidRDefault="004F2B4A" w:rsidP="00A23E4B">
      <w:pPr>
        <w:spacing w:after="0" w:line="240" w:lineRule="auto"/>
      </w:pPr>
      <w:r>
        <w:continuationSeparator/>
      </w:r>
    </w:p>
  </w:footnote>
  <w:footnote w:type="continuationNotice" w:id="1">
    <w:p w14:paraId="02E46CA6" w14:textId="77777777" w:rsidR="004F2B4A" w:rsidRDefault="004F2B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1253FE"/>
    <w:multiLevelType w:val="hybridMultilevel"/>
    <w:tmpl w:val="AB74034A"/>
    <w:lvl w:ilvl="0" w:tplc="95E02418">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484B9B"/>
    <w:multiLevelType w:val="hybridMultilevel"/>
    <w:tmpl w:val="2E68B934"/>
    <w:lvl w:ilvl="0" w:tplc="54581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762D36"/>
    <w:multiLevelType w:val="hybridMultilevel"/>
    <w:tmpl w:val="3CEC9B98"/>
    <w:lvl w:ilvl="0" w:tplc="9710C6F2">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371EEE"/>
    <w:multiLevelType w:val="hybridMultilevel"/>
    <w:tmpl w:val="A57AC31C"/>
    <w:lvl w:ilvl="0" w:tplc="9F54F66C">
      <w:start w:val="1"/>
      <w:numFmt w:val="decimal"/>
      <w:lvlText w:val="%1."/>
      <w:lvlJc w:val="left"/>
      <w:pPr>
        <w:ind w:left="840" w:hanging="48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9B6171"/>
    <w:multiLevelType w:val="hybridMultilevel"/>
    <w:tmpl w:val="3CE2253C"/>
    <w:lvl w:ilvl="0" w:tplc="BE0A2756">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A9193D"/>
    <w:multiLevelType w:val="hybridMultilevel"/>
    <w:tmpl w:val="32B010A8"/>
    <w:lvl w:ilvl="0" w:tplc="04100017">
      <w:start w:val="1"/>
      <w:numFmt w:val="lowerLetter"/>
      <w:lvlText w:val="%1)"/>
      <w:lvlJc w:val="left"/>
      <w:pPr>
        <w:ind w:left="720" w:hanging="360"/>
      </w:pPr>
      <w:rPr>
        <w:rFonts w:hint="default"/>
      </w:rPr>
    </w:lvl>
    <w:lvl w:ilvl="1" w:tplc="41ACD25C">
      <w:start w:val="1"/>
      <w:numFmt w:val="decimal"/>
      <w:lvlText w:val="%2."/>
      <w:lvlJc w:val="left"/>
      <w:pPr>
        <w:ind w:left="1440" w:hanging="360"/>
      </w:pPr>
      <w:rPr>
        <w:rFonts w:hint="default"/>
        <w:b w:val="0"/>
        <w:bCs w:val="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277F03"/>
    <w:multiLevelType w:val="hybridMultilevel"/>
    <w:tmpl w:val="4DBEC782"/>
    <w:lvl w:ilvl="0" w:tplc="420890C6">
      <w:start w:val="2"/>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CF66663"/>
    <w:multiLevelType w:val="hybridMultilevel"/>
    <w:tmpl w:val="02D871FA"/>
    <w:lvl w:ilvl="0" w:tplc="153AA2E0">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D3308B1"/>
    <w:multiLevelType w:val="hybridMultilevel"/>
    <w:tmpl w:val="4FC465B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15:restartNumberingAfterBreak="0">
    <w:nsid w:val="0E6E3A11"/>
    <w:multiLevelType w:val="hybridMultilevel"/>
    <w:tmpl w:val="E36E895A"/>
    <w:lvl w:ilvl="0" w:tplc="DF704604">
      <w:start w:val="1"/>
      <w:numFmt w:val="decimal"/>
      <w:lvlText w:val="%1."/>
      <w:lvlJc w:val="left"/>
      <w:pPr>
        <w:ind w:left="720" w:hanging="360"/>
      </w:pPr>
      <w:rPr>
        <w:rFonts w:hint="default"/>
        <w:b w:val="0"/>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F5032F4"/>
    <w:multiLevelType w:val="hybridMultilevel"/>
    <w:tmpl w:val="9D765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592E46"/>
    <w:multiLevelType w:val="hybridMultilevel"/>
    <w:tmpl w:val="C7FA6A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D923F4"/>
    <w:multiLevelType w:val="hybridMultilevel"/>
    <w:tmpl w:val="DF72A1AC"/>
    <w:lvl w:ilvl="0" w:tplc="04100017">
      <w:start w:val="1"/>
      <w:numFmt w:val="lowerLetter"/>
      <w:lvlText w:val="%1)"/>
      <w:lvlJc w:val="left"/>
      <w:pPr>
        <w:ind w:left="720" w:hanging="360"/>
      </w:pPr>
    </w:lvl>
    <w:lvl w:ilvl="1" w:tplc="C6E85BD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0E4737"/>
    <w:multiLevelType w:val="hybridMultilevel"/>
    <w:tmpl w:val="B754C55C"/>
    <w:lvl w:ilvl="0" w:tplc="1FBA6B32">
      <w:start w:val="1"/>
      <w:numFmt w:val="decimal"/>
      <w:lvlText w:val="%1."/>
      <w:lvlJc w:val="left"/>
      <w:pPr>
        <w:ind w:left="1830" w:hanging="750"/>
      </w:pPr>
      <w:rPr>
        <w:rFonts w:hint="default"/>
        <w:i w:val="0"/>
        <w:i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80D5404"/>
    <w:multiLevelType w:val="hybridMultilevel"/>
    <w:tmpl w:val="A0324DFA"/>
    <w:lvl w:ilvl="0" w:tplc="1C541244">
      <w:start w:val="2"/>
      <w:numFmt w:val="lowerLetter"/>
      <w:lvlText w:val="%1)"/>
      <w:lvlJc w:val="left"/>
      <w:pPr>
        <w:ind w:left="840" w:hanging="480"/>
      </w:pPr>
      <w:rPr>
        <w:rFonts w:hint="default"/>
      </w:rPr>
    </w:lvl>
    <w:lvl w:ilvl="1" w:tplc="F3AED9C4">
      <w:start w:val="1"/>
      <w:numFmt w:val="decimal"/>
      <w:lvlText w:val="%2."/>
      <w:lvlJc w:val="left"/>
      <w:pPr>
        <w:ind w:left="1440" w:hanging="360"/>
      </w:pPr>
      <w:rPr>
        <w:rFonts w:hint="default"/>
        <w:b w:val="0"/>
        <w:bCs/>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F5704F"/>
    <w:multiLevelType w:val="hybridMultilevel"/>
    <w:tmpl w:val="436E5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D23EBA"/>
    <w:multiLevelType w:val="hybridMultilevel"/>
    <w:tmpl w:val="2960A0F8"/>
    <w:lvl w:ilvl="0" w:tplc="04100017">
      <w:start w:val="1"/>
      <w:numFmt w:val="lowerLetter"/>
      <w:lvlText w:val="%1)"/>
      <w:lvlJc w:val="left"/>
      <w:pPr>
        <w:ind w:left="720" w:hanging="360"/>
      </w:pPr>
    </w:lvl>
    <w:lvl w:ilvl="1" w:tplc="4444537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3A7762C"/>
    <w:multiLevelType w:val="hybridMultilevel"/>
    <w:tmpl w:val="69CAFFF8"/>
    <w:lvl w:ilvl="0" w:tplc="B9B868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3AC2C45"/>
    <w:multiLevelType w:val="hybridMultilevel"/>
    <w:tmpl w:val="71CE4802"/>
    <w:lvl w:ilvl="0" w:tplc="EFD45716">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53C258F"/>
    <w:multiLevelType w:val="hybridMultilevel"/>
    <w:tmpl w:val="A2FAFB20"/>
    <w:lvl w:ilvl="0" w:tplc="04100017">
      <w:start w:val="1"/>
      <w:numFmt w:val="lowerLetter"/>
      <w:lvlText w:val="%1)"/>
      <w:lvlJc w:val="left"/>
      <w:pPr>
        <w:ind w:left="720" w:hanging="360"/>
      </w:pPr>
    </w:lvl>
    <w:lvl w:ilvl="1" w:tplc="823EF04C">
      <w:start w:val="1"/>
      <w:numFmt w:val="decimal"/>
      <w:lvlText w:val="%2."/>
      <w:lvlJc w:val="left"/>
      <w:pPr>
        <w:ind w:left="1440" w:hanging="360"/>
      </w:pPr>
      <w:rPr>
        <w:rFonts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6140D3D"/>
    <w:multiLevelType w:val="hybridMultilevel"/>
    <w:tmpl w:val="10746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68F02A5"/>
    <w:multiLevelType w:val="hybridMultilevel"/>
    <w:tmpl w:val="D1068132"/>
    <w:lvl w:ilvl="0" w:tplc="04100017">
      <w:start w:val="1"/>
      <w:numFmt w:val="lowerLetter"/>
      <w:lvlText w:val="%1)"/>
      <w:lvlJc w:val="left"/>
      <w:pPr>
        <w:ind w:left="720" w:hanging="360"/>
      </w:pPr>
    </w:lvl>
    <w:lvl w:ilvl="1" w:tplc="5AB8BED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737243B"/>
    <w:multiLevelType w:val="hybridMultilevel"/>
    <w:tmpl w:val="1726726E"/>
    <w:lvl w:ilvl="0" w:tplc="04100017">
      <w:start w:val="1"/>
      <w:numFmt w:val="lowerLetter"/>
      <w:lvlText w:val="%1)"/>
      <w:lvlJc w:val="left"/>
      <w:pPr>
        <w:ind w:left="720" w:hanging="360"/>
      </w:pPr>
      <w:rPr>
        <w:rFonts w:hint="default"/>
      </w:rPr>
    </w:lvl>
    <w:lvl w:ilvl="1" w:tplc="907A319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8866078"/>
    <w:multiLevelType w:val="hybridMultilevel"/>
    <w:tmpl w:val="E5741DBC"/>
    <w:lvl w:ilvl="0" w:tplc="54581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8A627EB"/>
    <w:multiLevelType w:val="hybridMultilevel"/>
    <w:tmpl w:val="049ACA92"/>
    <w:lvl w:ilvl="0" w:tplc="04100017">
      <w:start w:val="1"/>
      <w:numFmt w:val="lowerLetter"/>
      <w:lvlText w:val="%1)"/>
      <w:lvlJc w:val="left"/>
      <w:pPr>
        <w:ind w:left="720" w:hanging="360"/>
      </w:pPr>
      <w:rPr>
        <w:rFonts w:hint="default"/>
      </w:rPr>
    </w:lvl>
    <w:lvl w:ilvl="1" w:tplc="023E6B32">
      <w:start w:val="1"/>
      <w:numFmt w:val="decimal"/>
      <w:lvlText w:val="%2."/>
      <w:lvlJc w:val="left"/>
      <w:pPr>
        <w:ind w:left="1440" w:hanging="360"/>
      </w:pPr>
      <w:rPr>
        <w:rFonts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03483C"/>
    <w:multiLevelType w:val="hybridMultilevel"/>
    <w:tmpl w:val="17464C3E"/>
    <w:lvl w:ilvl="0" w:tplc="54581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B466414"/>
    <w:multiLevelType w:val="hybridMultilevel"/>
    <w:tmpl w:val="C5AE5A38"/>
    <w:lvl w:ilvl="0" w:tplc="04100017">
      <w:start w:val="1"/>
      <w:numFmt w:val="lowerLetter"/>
      <w:lvlText w:val="%1)"/>
      <w:lvlJc w:val="left"/>
      <w:pPr>
        <w:ind w:left="720" w:hanging="360"/>
      </w:pPr>
    </w:lvl>
    <w:lvl w:ilvl="1" w:tplc="B6FA34A4">
      <w:start w:val="1"/>
      <w:numFmt w:val="decimal"/>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8414DF"/>
    <w:multiLevelType w:val="hybridMultilevel"/>
    <w:tmpl w:val="8C44B860"/>
    <w:lvl w:ilvl="0" w:tplc="B31A955E">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C3647ED"/>
    <w:multiLevelType w:val="hybridMultilevel"/>
    <w:tmpl w:val="6B925246"/>
    <w:lvl w:ilvl="0" w:tplc="04100017">
      <w:start w:val="1"/>
      <w:numFmt w:val="lowerLetter"/>
      <w:lvlText w:val="%1)"/>
      <w:lvlJc w:val="left"/>
      <w:pPr>
        <w:ind w:left="720" w:hanging="360"/>
      </w:pPr>
    </w:lvl>
    <w:lvl w:ilvl="1" w:tplc="CF42BF1E">
      <w:start w:val="1"/>
      <w:numFmt w:val="decimal"/>
      <w:lvlText w:val="%2."/>
      <w:lvlJc w:val="left"/>
      <w:pPr>
        <w:ind w:left="1440" w:hanging="360"/>
      </w:pPr>
      <w:rPr>
        <w:rFonts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CC54D4B"/>
    <w:multiLevelType w:val="hybridMultilevel"/>
    <w:tmpl w:val="B54839B0"/>
    <w:lvl w:ilvl="0" w:tplc="04100017">
      <w:start w:val="1"/>
      <w:numFmt w:val="lowerLetter"/>
      <w:lvlText w:val="%1)"/>
      <w:lvlJc w:val="left"/>
      <w:pPr>
        <w:ind w:left="720" w:hanging="360"/>
      </w:pPr>
    </w:lvl>
    <w:lvl w:ilvl="1" w:tplc="721E4694">
      <w:start w:val="1"/>
      <w:numFmt w:val="decimal"/>
      <w:lvlText w:val="%2."/>
      <w:lvlJc w:val="left"/>
      <w:pPr>
        <w:ind w:left="1440" w:hanging="360"/>
      </w:pPr>
      <w:rPr>
        <w:rFonts w:hint="default"/>
        <w:b w:val="0"/>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FF03FAE"/>
    <w:multiLevelType w:val="hybridMultilevel"/>
    <w:tmpl w:val="62A0EEA8"/>
    <w:lvl w:ilvl="0" w:tplc="3F7A9920">
      <w:start w:val="1"/>
      <w:numFmt w:val="lowerLetter"/>
      <w:lvlText w:val="%1)"/>
      <w:lvlJc w:val="left"/>
      <w:pPr>
        <w:ind w:left="720" w:hanging="360"/>
      </w:pPr>
      <w:rPr>
        <w:color w:val="auto"/>
      </w:rPr>
    </w:lvl>
    <w:lvl w:ilvl="1" w:tplc="248C563C">
      <w:start w:val="1"/>
      <w:numFmt w:val="decimal"/>
      <w:lvlText w:val="%2."/>
      <w:lvlJc w:val="left"/>
      <w:pPr>
        <w:ind w:left="1440" w:hanging="360"/>
      </w:pPr>
      <w:rPr>
        <w:rFonts w:hint="default"/>
        <w:b w:val="0"/>
        <w:bCs w:val="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5ED705B"/>
    <w:multiLevelType w:val="hybridMultilevel"/>
    <w:tmpl w:val="5836780C"/>
    <w:lvl w:ilvl="0" w:tplc="04100017">
      <w:start w:val="1"/>
      <w:numFmt w:val="lowerLetter"/>
      <w:lvlText w:val="%1)"/>
      <w:lvlJc w:val="left"/>
      <w:pPr>
        <w:ind w:left="720" w:hanging="360"/>
      </w:pPr>
      <w:rPr>
        <w:rFonts w:hint="default"/>
      </w:rPr>
    </w:lvl>
    <w:lvl w:ilvl="1" w:tplc="6E9EFBE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6192CB7"/>
    <w:multiLevelType w:val="hybridMultilevel"/>
    <w:tmpl w:val="93FA731A"/>
    <w:lvl w:ilvl="0" w:tplc="04100017">
      <w:start w:val="1"/>
      <w:numFmt w:val="lowerLetter"/>
      <w:lvlText w:val="%1)"/>
      <w:lvlJc w:val="left"/>
      <w:pPr>
        <w:ind w:left="720" w:hanging="360"/>
      </w:pPr>
    </w:lvl>
    <w:lvl w:ilvl="1" w:tplc="4444537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64CC3"/>
    <w:multiLevelType w:val="hybridMultilevel"/>
    <w:tmpl w:val="A230751E"/>
    <w:lvl w:ilvl="0" w:tplc="04100017">
      <w:start w:val="1"/>
      <w:numFmt w:val="lowerLetter"/>
      <w:lvlText w:val="%1)"/>
      <w:lvlJc w:val="left"/>
      <w:pPr>
        <w:ind w:left="720" w:hanging="360"/>
      </w:pPr>
    </w:lvl>
    <w:lvl w:ilvl="1" w:tplc="64822F2E">
      <w:start w:val="1"/>
      <w:numFmt w:val="decimal"/>
      <w:lvlText w:val="%2."/>
      <w:lvlJc w:val="left"/>
      <w:pPr>
        <w:ind w:left="1830" w:hanging="75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72953B5"/>
    <w:multiLevelType w:val="hybridMultilevel"/>
    <w:tmpl w:val="E3281810"/>
    <w:lvl w:ilvl="0" w:tplc="792637EE">
      <w:start w:val="2"/>
      <w:numFmt w:val="decimal"/>
      <w:lvlText w:val="%1."/>
      <w:lvlJc w:val="left"/>
      <w:pPr>
        <w:ind w:left="1830" w:hanging="750"/>
      </w:pPr>
      <w:rPr>
        <w:rFonts w:hint="default"/>
        <w:b w:val="0"/>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7656F3E"/>
    <w:multiLevelType w:val="hybridMultilevel"/>
    <w:tmpl w:val="069270C8"/>
    <w:lvl w:ilvl="0" w:tplc="04100017">
      <w:start w:val="1"/>
      <w:numFmt w:val="lowerLetter"/>
      <w:lvlText w:val="%1)"/>
      <w:lvlJc w:val="left"/>
      <w:pPr>
        <w:ind w:left="720" w:hanging="360"/>
      </w:pPr>
    </w:lvl>
    <w:lvl w:ilvl="1" w:tplc="1FBA6B32">
      <w:start w:val="1"/>
      <w:numFmt w:val="decimal"/>
      <w:lvlText w:val="%2."/>
      <w:lvlJc w:val="left"/>
      <w:pPr>
        <w:ind w:left="1830" w:hanging="750"/>
      </w:pPr>
      <w:rPr>
        <w:rFonts w:hint="default"/>
        <w:i w:val="0"/>
        <w:iCs/>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8642174"/>
    <w:multiLevelType w:val="hybridMultilevel"/>
    <w:tmpl w:val="A9E89BD6"/>
    <w:lvl w:ilvl="0" w:tplc="3F7A9920">
      <w:start w:val="1"/>
      <w:numFmt w:val="lowerLetter"/>
      <w:lvlText w:val="%1)"/>
      <w:lvlJc w:val="left"/>
      <w:pPr>
        <w:ind w:left="720" w:hanging="360"/>
      </w:pPr>
      <w:rPr>
        <w:color w:val="auto"/>
      </w:rPr>
    </w:lvl>
    <w:lvl w:ilvl="1" w:tplc="FBE4135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B1F5E99"/>
    <w:multiLevelType w:val="hybridMultilevel"/>
    <w:tmpl w:val="1C067DB0"/>
    <w:lvl w:ilvl="0" w:tplc="04100017">
      <w:start w:val="1"/>
      <w:numFmt w:val="lowerLetter"/>
      <w:lvlText w:val="%1)"/>
      <w:lvlJc w:val="left"/>
      <w:pPr>
        <w:ind w:left="720" w:hanging="360"/>
      </w:pPr>
      <w:rPr>
        <w:rFonts w:hint="default"/>
      </w:rPr>
    </w:lvl>
    <w:lvl w:ilvl="1" w:tplc="6E9EFBE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C960D4E"/>
    <w:multiLevelType w:val="hybridMultilevel"/>
    <w:tmpl w:val="EDF0C4DC"/>
    <w:lvl w:ilvl="0" w:tplc="D93A0F22">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F9F6BFA"/>
    <w:multiLevelType w:val="hybridMultilevel"/>
    <w:tmpl w:val="9760B4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FDA4A20"/>
    <w:multiLevelType w:val="hybridMultilevel"/>
    <w:tmpl w:val="232E2026"/>
    <w:lvl w:ilvl="0" w:tplc="54581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0D611E7"/>
    <w:multiLevelType w:val="hybridMultilevel"/>
    <w:tmpl w:val="F392D26A"/>
    <w:lvl w:ilvl="0" w:tplc="27065C18">
      <w:start w:val="1"/>
      <w:numFmt w:val="lowerLetter"/>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1B75AC7"/>
    <w:multiLevelType w:val="hybridMultilevel"/>
    <w:tmpl w:val="0AFA8B20"/>
    <w:lvl w:ilvl="0" w:tplc="04100017">
      <w:start w:val="1"/>
      <w:numFmt w:val="lowerLetter"/>
      <w:lvlText w:val="%1)"/>
      <w:lvlJc w:val="left"/>
      <w:pPr>
        <w:ind w:left="720" w:hanging="360"/>
      </w:pPr>
      <w:rPr>
        <w:rFonts w:hint="default"/>
      </w:rPr>
    </w:lvl>
    <w:lvl w:ilvl="1" w:tplc="BB1226B0">
      <w:start w:val="2"/>
      <w:numFmt w:val="decimal"/>
      <w:lvlText w:val="%2."/>
      <w:lvlJc w:val="left"/>
      <w:pPr>
        <w:ind w:left="1440" w:hanging="360"/>
      </w:pPr>
      <w:rPr>
        <w:rFonts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2783033"/>
    <w:multiLevelType w:val="hybridMultilevel"/>
    <w:tmpl w:val="539ACF1C"/>
    <w:lvl w:ilvl="0" w:tplc="04100017">
      <w:start w:val="1"/>
      <w:numFmt w:val="lowerLetter"/>
      <w:lvlText w:val="%1)"/>
      <w:lvlJc w:val="left"/>
      <w:pPr>
        <w:ind w:left="720" w:hanging="360"/>
      </w:pPr>
    </w:lvl>
    <w:lvl w:ilvl="1" w:tplc="9FBEDBB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2DE006F"/>
    <w:multiLevelType w:val="hybridMultilevel"/>
    <w:tmpl w:val="4F6EC564"/>
    <w:lvl w:ilvl="0" w:tplc="04100017">
      <w:start w:val="1"/>
      <w:numFmt w:val="lowerLetter"/>
      <w:lvlText w:val="%1)"/>
      <w:lvlJc w:val="left"/>
      <w:pPr>
        <w:ind w:left="720" w:hanging="360"/>
      </w:pPr>
    </w:lvl>
    <w:lvl w:ilvl="1" w:tplc="3500969C">
      <w:start w:val="1"/>
      <w:numFmt w:val="decimal"/>
      <w:lvlText w:val="%2."/>
      <w:lvlJc w:val="left"/>
      <w:pPr>
        <w:ind w:left="1830" w:hanging="750"/>
      </w:pPr>
      <w:rPr>
        <w:rFonts w:hint="default"/>
        <w:b w:val="0"/>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46C2909"/>
    <w:multiLevelType w:val="hybridMultilevel"/>
    <w:tmpl w:val="A33485C4"/>
    <w:lvl w:ilvl="0" w:tplc="770CA886">
      <w:start w:val="1"/>
      <w:numFmt w:val="decimal"/>
      <w:lvlText w:val="%1."/>
      <w:lvlJc w:val="left"/>
      <w:pPr>
        <w:ind w:left="825"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573076B"/>
    <w:multiLevelType w:val="hybridMultilevel"/>
    <w:tmpl w:val="B22CB884"/>
    <w:lvl w:ilvl="0" w:tplc="3536DA2C">
      <w:start w:val="1"/>
      <w:numFmt w:val="decimal"/>
      <w:lvlText w:val="%1."/>
      <w:lvlJc w:val="left"/>
      <w:pPr>
        <w:ind w:left="840" w:hanging="48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9156DFA"/>
    <w:multiLevelType w:val="hybridMultilevel"/>
    <w:tmpl w:val="E29296F2"/>
    <w:lvl w:ilvl="0" w:tplc="9CE2300C">
      <w:start w:val="4"/>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9F627BD"/>
    <w:multiLevelType w:val="hybridMultilevel"/>
    <w:tmpl w:val="58A2CE6E"/>
    <w:lvl w:ilvl="0" w:tplc="04100017">
      <w:start w:val="1"/>
      <w:numFmt w:val="lowerLetter"/>
      <w:lvlText w:val="%1)"/>
      <w:lvlJc w:val="left"/>
      <w:pPr>
        <w:ind w:left="720" w:hanging="360"/>
      </w:pPr>
      <w:rPr>
        <w:rFonts w:hint="default"/>
      </w:rPr>
    </w:lvl>
    <w:lvl w:ilvl="1" w:tplc="CF5A40B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56A0BB9"/>
    <w:multiLevelType w:val="hybridMultilevel"/>
    <w:tmpl w:val="258248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78F468C"/>
    <w:multiLevelType w:val="hybridMultilevel"/>
    <w:tmpl w:val="9B2463AE"/>
    <w:lvl w:ilvl="0" w:tplc="6CD6E81C">
      <w:start w:val="1"/>
      <w:numFmt w:val="decimal"/>
      <w:lvlText w:val="%1."/>
      <w:lvlJc w:val="left"/>
      <w:pPr>
        <w:ind w:left="720" w:hanging="360"/>
      </w:pPr>
      <w:rPr>
        <w:rFonts w:hint="default"/>
        <w:b w:val="0"/>
        <w:bCs/>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94C00BC"/>
    <w:multiLevelType w:val="hybridMultilevel"/>
    <w:tmpl w:val="ADE83540"/>
    <w:lvl w:ilvl="0" w:tplc="E75EABB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A302628"/>
    <w:multiLevelType w:val="hybridMultilevel"/>
    <w:tmpl w:val="7728B5E8"/>
    <w:lvl w:ilvl="0" w:tplc="2D6E1BE6">
      <w:start w:val="1"/>
      <w:numFmt w:val="decimal"/>
      <w:lvlText w:val="%1."/>
      <w:lvlJc w:val="left"/>
      <w:pPr>
        <w:ind w:left="1110" w:hanging="750"/>
      </w:pPr>
      <w:rPr>
        <w:rFonts w:hint="default"/>
        <w:b w:val="0"/>
        <w:bCs/>
        <w:i w:val="0"/>
        <w:iCs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ADF70C5"/>
    <w:multiLevelType w:val="hybridMultilevel"/>
    <w:tmpl w:val="42CE5140"/>
    <w:lvl w:ilvl="0" w:tplc="61266766">
      <w:start w:val="1"/>
      <w:numFmt w:val="decimal"/>
      <w:lvlText w:val="%1."/>
      <w:lvlJc w:val="left"/>
      <w:pPr>
        <w:ind w:left="720" w:hanging="360"/>
      </w:pPr>
      <w:rPr>
        <w:rFonts w:hint="default"/>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B0056E7"/>
    <w:multiLevelType w:val="hybridMultilevel"/>
    <w:tmpl w:val="6B9CC4FA"/>
    <w:lvl w:ilvl="0" w:tplc="5458187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6" w15:restartNumberingAfterBreak="0">
    <w:nsid w:val="5EFE06AC"/>
    <w:multiLevelType w:val="hybridMultilevel"/>
    <w:tmpl w:val="ECA88188"/>
    <w:lvl w:ilvl="0" w:tplc="04100017">
      <w:start w:val="1"/>
      <w:numFmt w:val="lowerLetter"/>
      <w:lvlText w:val="%1)"/>
      <w:lvlJc w:val="left"/>
      <w:pPr>
        <w:ind w:left="720" w:hanging="360"/>
      </w:pPr>
    </w:lvl>
    <w:lvl w:ilvl="1" w:tplc="BCD03024">
      <w:start w:val="1"/>
      <w:numFmt w:val="decimal"/>
      <w:lvlText w:val="%2."/>
      <w:lvlJc w:val="left"/>
      <w:pPr>
        <w:ind w:left="1440" w:hanging="360"/>
      </w:pPr>
      <w:rPr>
        <w:rFonts w:hint="default"/>
        <w:b w:val="0"/>
        <w:bCs w:val="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05C71EE"/>
    <w:multiLevelType w:val="hybridMultilevel"/>
    <w:tmpl w:val="6D920DA6"/>
    <w:lvl w:ilvl="0" w:tplc="54581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61D8684D"/>
    <w:multiLevelType w:val="hybridMultilevel"/>
    <w:tmpl w:val="B54E29B0"/>
    <w:lvl w:ilvl="0" w:tplc="04100017">
      <w:start w:val="1"/>
      <w:numFmt w:val="lowerLetter"/>
      <w:lvlText w:val="%1)"/>
      <w:lvlJc w:val="left"/>
      <w:pPr>
        <w:ind w:left="720" w:hanging="360"/>
      </w:pPr>
      <w:rPr>
        <w:rFonts w:hint="default"/>
      </w:rPr>
    </w:lvl>
    <w:lvl w:ilvl="1" w:tplc="CC403F0A">
      <w:start w:val="1"/>
      <w:numFmt w:val="decimal"/>
      <w:lvlText w:val="%2."/>
      <w:lvlJc w:val="left"/>
      <w:pPr>
        <w:ind w:left="1440" w:hanging="360"/>
      </w:pPr>
      <w:rPr>
        <w:rFonts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31741D5"/>
    <w:multiLevelType w:val="hybridMultilevel"/>
    <w:tmpl w:val="194CD226"/>
    <w:lvl w:ilvl="0" w:tplc="54581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89D1365"/>
    <w:multiLevelType w:val="hybridMultilevel"/>
    <w:tmpl w:val="6FDCAF4E"/>
    <w:lvl w:ilvl="0" w:tplc="0407000F">
      <w:start w:val="1"/>
      <w:numFmt w:val="decimal"/>
      <w:lvlText w:val="%1."/>
      <w:lvlJc w:val="left"/>
      <w:pPr>
        <w:ind w:left="720" w:hanging="360"/>
      </w:pPr>
      <w:rPr>
        <w:rFonts w:hint="default"/>
      </w:rPr>
    </w:lvl>
    <w:lvl w:ilvl="1" w:tplc="E482DE28">
      <w:start w:val="1"/>
      <w:numFmt w:val="lowerLetter"/>
      <w:lvlText w:val="%2)"/>
      <w:lvlJc w:val="left"/>
      <w:pPr>
        <w:ind w:left="1470" w:hanging="39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94671F0"/>
    <w:multiLevelType w:val="hybridMultilevel"/>
    <w:tmpl w:val="A9CEC174"/>
    <w:lvl w:ilvl="0" w:tplc="6E9EFBEE">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95C4746"/>
    <w:multiLevelType w:val="hybridMultilevel"/>
    <w:tmpl w:val="0BEA602C"/>
    <w:lvl w:ilvl="0" w:tplc="B6FA34A4">
      <w:start w:val="1"/>
      <w:numFmt w:val="decimal"/>
      <w:lvlText w:val="%1."/>
      <w:lvlJc w:val="left"/>
      <w:pPr>
        <w:ind w:left="148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6BA851A9"/>
    <w:multiLevelType w:val="hybridMultilevel"/>
    <w:tmpl w:val="B0BA4280"/>
    <w:lvl w:ilvl="0" w:tplc="54581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6BE4490E"/>
    <w:multiLevelType w:val="hybridMultilevel"/>
    <w:tmpl w:val="7D4AE97A"/>
    <w:lvl w:ilvl="0" w:tplc="04100017">
      <w:start w:val="1"/>
      <w:numFmt w:val="lowerLetter"/>
      <w:lvlText w:val="%1)"/>
      <w:lvlJc w:val="left"/>
      <w:pPr>
        <w:ind w:left="720" w:hanging="360"/>
      </w:pPr>
    </w:lvl>
    <w:lvl w:ilvl="1" w:tplc="8C7CFAB4">
      <w:start w:val="1"/>
      <w:numFmt w:val="decimal"/>
      <w:lvlText w:val="%2."/>
      <w:lvlJc w:val="left"/>
      <w:pPr>
        <w:ind w:left="1485" w:hanging="405"/>
      </w:pPr>
      <w:rPr>
        <w:rFonts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C194236"/>
    <w:multiLevelType w:val="hybridMultilevel"/>
    <w:tmpl w:val="56EE5504"/>
    <w:lvl w:ilvl="0" w:tplc="04100017">
      <w:start w:val="1"/>
      <w:numFmt w:val="lowerLetter"/>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6C1E192D"/>
    <w:multiLevelType w:val="hybridMultilevel"/>
    <w:tmpl w:val="406AA25A"/>
    <w:lvl w:ilvl="0" w:tplc="54581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6D1D4297"/>
    <w:multiLevelType w:val="hybridMultilevel"/>
    <w:tmpl w:val="4E9A0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D3B2D87"/>
    <w:multiLevelType w:val="hybridMultilevel"/>
    <w:tmpl w:val="D1068132"/>
    <w:lvl w:ilvl="0" w:tplc="04100017">
      <w:start w:val="1"/>
      <w:numFmt w:val="lowerLetter"/>
      <w:lvlText w:val="%1)"/>
      <w:lvlJc w:val="left"/>
      <w:pPr>
        <w:ind w:left="720" w:hanging="360"/>
      </w:pPr>
    </w:lvl>
    <w:lvl w:ilvl="1" w:tplc="5AB8BED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DD13A48"/>
    <w:multiLevelType w:val="hybridMultilevel"/>
    <w:tmpl w:val="57D0237C"/>
    <w:lvl w:ilvl="0" w:tplc="BCF8EB02">
      <w:start w:val="4"/>
      <w:numFmt w:val="lowerLetter"/>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FC06F1F"/>
    <w:multiLevelType w:val="hybridMultilevel"/>
    <w:tmpl w:val="85904BA2"/>
    <w:lvl w:ilvl="0" w:tplc="04100017">
      <w:start w:val="1"/>
      <w:numFmt w:val="lowerLetter"/>
      <w:lvlText w:val="%1)"/>
      <w:lvlJc w:val="left"/>
      <w:pPr>
        <w:ind w:left="720" w:hanging="360"/>
      </w:pPr>
    </w:lvl>
    <w:lvl w:ilvl="1" w:tplc="88AA8AE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0955302"/>
    <w:multiLevelType w:val="hybridMultilevel"/>
    <w:tmpl w:val="052CA994"/>
    <w:lvl w:ilvl="0" w:tplc="04100017">
      <w:start w:val="1"/>
      <w:numFmt w:val="lowerLetter"/>
      <w:lvlText w:val="%1)"/>
      <w:lvlJc w:val="left"/>
      <w:pPr>
        <w:ind w:left="720" w:hanging="360"/>
      </w:pPr>
    </w:lvl>
    <w:lvl w:ilvl="1" w:tplc="84CE339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13C6A97"/>
    <w:multiLevelType w:val="hybridMultilevel"/>
    <w:tmpl w:val="AA5E4940"/>
    <w:lvl w:ilvl="0" w:tplc="04100017">
      <w:start w:val="1"/>
      <w:numFmt w:val="lowerLetter"/>
      <w:lvlText w:val="%1)"/>
      <w:lvlJc w:val="left"/>
      <w:pPr>
        <w:ind w:left="720" w:hanging="360"/>
      </w:pPr>
    </w:lvl>
    <w:lvl w:ilvl="1" w:tplc="84CE339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1B870AB"/>
    <w:multiLevelType w:val="hybridMultilevel"/>
    <w:tmpl w:val="6D466FC0"/>
    <w:lvl w:ilvl="0" w:tplc="04100017">
      <w:start w:val="1"/>
      <w:numFmt w:val="lowerLetter"/>
      <w:lvlText w:val="%1)"/>
      <w:lvlJc w:val="left"/>
      <w:pPr>
        <w:ind w:left="720" w:hanging="360"/>
      </w:pPr>
    </w:lvl>
    <w:lvl w:ilvl="1" w:tplc="AA68E570">
      <w:start w:val="1"/>
      <w:numFmt w:val="decimal"/>
      <w:lvlText w:val="%2."/>
      <w:lvlJc w:val="left"/>
      <w:pPr>
        <w:ind w:left="1440" w:hanging="360"/>
      </w:pPr>
      <w:rPr>
        <w:rFonts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1C30DEB"/>
    <w:multiLevelType w:val="hybridMultilevel"/>
    <w:tmpl w:val="3F9CA1E0"/>
    <w:lvl w:ilvl="0" w:tplc="04100017">
      <w:start w:val="1"/>
      <w:numFmt w:val="lowerLetter"/>
      <w:lvlText w:val="%1)"/>
      <w:lvlJc w:val="left"/>
      <w:pPr>
        <w:ind w:left="720" w:hanging="360"/>
      </w:pPr>
    </w:lvl>
    <w:lvl w:ilvl="1" w:tplc="04070017">
      <w:start w:val="1"/>
      <w:numFmt w:val="lowerLetter"/>
      <w:lvlText w:val="%2)"/>
      <w:lvlJc w:val="left"/>
      <w:pPr>
        <w:ind w:left="1440" w:hanging="360"/>
      </w:pPr>
      <w:rPr>
        <w:rFonts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2D947CE"/>
    <w:multiLevelType w:val="hybridMultilevel"/>
    <w:tmpl w:val="CECCF1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73A439A4"/>
    <w:multiLevelType w:val="hybridMultilevel"/>
    <w:tmpl w:val="0182348E"/>
    <w:lvl w:ilvl="0" w:tplc="B2D652A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75977243"/>
    <w:multiLevelType w:val="hybridMultilevel"/>
    <w:tmpl w:val="81B8EE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5CB370A"/>
    <w:multiLevelType w:val="hybridMultilevel"/>
    <w:tmpl w:val="4DBA5614"/>
    <w:lvl w:ilvl="0" w:tplc="04100017">
      <w:start w:val="1"/>
      <w:numFmt w:val="lowerLetter"/>
      <w:lvlText w:val="%1)"/>
      <w:lvlJc w:val="left"/>
      <w:pPr>
        <w:ind w:left="720" w:hanging="360"/>
      </w:pPr>
    </w:lvl>
    <w:lvl w:ilvl="1" w:tplc="CBDE8AC4">
      <w:start w:val="1"/>
      <w:numFmt w:val="decimal"/>
      <w:lvlText w:val="%2."/>
      <w:lvlJc w:val="left"/>
      <w:pPr>
        <w:ind w:left="1440" w:hanging="360"/>
      </w:pPr>
      <w:rPr>
        <w:rFonts w:hint="default"/>
        <w:b w:val="0"/>
        <w:bCs w:val="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9895E17"/>
    <w:multiLevelType w:val="hybridMultilevel"/>
    <w:tmpl w:val="2F228924"/>
    <w:lvl w:ilvl="0" w:tplc="04100017">
      <w:start w:val="1"/>
      <w:numFmt w:val="lowerLetter"/>
      <w:lvlText w:val="%1)"/>
      <w:lvlJc w:val="left"/>
      <w:pPr>
        <w:ind w:left="720" w:hanging="360"/>
      </w:pPr>
    </w:lvl>
    <w:lvl w:ilvl="1" w:tplc="9FBEDBB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AC35F30"/>
    <w:multiLevelType w:val="hybridMultilevel"/>
    <w:tmpl w:val="93FA731A"/>
    <w:lvl w:ilvl="0" w:tplc="04100017">
      <w:start w:val="1"/>
      <w:numFmt w:val="lowerLetter"/>
      <w:lvlText w:val="%1)"/>
      <w:lvlJc w:val="left"/>
      <w:pPr>
        <w:ind w:left="720" w:hanging="360"/>
      </w:pPr>
    </w:lvl>
    <w:lvl w:ilvl="1" w:tplc="4444537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BB937A0"/>
    <w:multiLevelType w:val="hybridMultilevel"/>
    <w:tmpl w:val="4B124A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FAA7884"/>
    <w:multiLevelType w:val="hybridMultilevel"/>
    <w:tmpl w:val="57E69BA0"/>
    <w:lvl w:ilvl="0" w:tplc="04100017">
      <w:start w:val="1"/>
      <w:numFmt w:val="lowerLetter"/>
      <w:lvlText w:val="%1)"/>
      <w:lvlJc w:val="left"/>
      <w:pPr>
        <w:ind w:left="720" w:hanging="360"/>
      </w:pPr>
    </w:lvl>
    <w:lvl w:ilvl="1" w:tplc="B6B0FA9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50"/>
  </w:num>
  <w:num w:numId="3">
    <w:abstractNumId w:val="78"/>
  </w:num>
  <w:num w:numId="4">
    <w:abstractNumId w:val="22"/>
  </w:num>
  <w:num w:numId="5">
    <w:abstractNumId w:val="16"/>
  </w:num>
  <w:num w:numId="6">
    <w:abstractNumId w:val="77"/>
  </w:num>
  <w:num w:numId="7">
    <w:abstractNumId w:val="44"/>
  </w:num>
  <w:num w:numId="8">
    <w:abstractNumId w:val="38"/>
  </w:num>
  <w:num w:numId="9">
    <w:abstractNumId w:val="64"/>
  </w:num>
  <w:num w:numId="10">
    <w:abstractNumId w:val="37"/>
  </w:num>
  <w:num w:numId="11">
    <w:abstractNumId w:val="6"/>
  </w:num>
  <w:num w:numId="12">
    <w:abstractNumId w:val="29"/>
  </w:num>
  <w:num w:numId="13">
    <w:abstractNumId w:val="73"/>
  </w:num>
  <w:num w:numId="14">
    <w:abstractNumId w:val="33"/>
  </w:num>
  <w:num w:numId="15">
    <w:abstractNumId w:val="45"/>
  </w:num>
  <w:num w:numId="16">
    <w:abstractNumId w:val="67"/>
  </w:num>
  <w:num w:numId="17">
    <w:abstractNumId w:val="81"/>
  </w:num>
  <w:num w:numId="18">
    <w:abstractNumId w:val="12"/>
  </w:num>
  <w:num w:numId="19">
    <w:abstractNumId w:val="40"/>
  </w:num>
  <w:num w:numId="20">
    <w:abstractNumId w:val="9"/>
  </w:num>
  <w:num w:numId="21">
    <w:abstractNumId w:val="13"/>
  </w:num>
  <w:num w:numId="22">
    <w:abstractNumId w:val="75"/>
  </w:num>
  <w:num w:numId="23">
    <w:abstractNumId w:val="46"/>
  </w:num>
  <w:num w:numId="24">
    <w:abstractNumId w:val="4"/>
  </w:num>
  <w:num w:numId="25">
    <w:abstractNumId w:val="5"/>
  </w:num>
  <w:num w:numId="26">
    <w:abstractNumId w:val="3"/>
  </w:num>
  <w:num w:numId="27">
    <w:abstractNumId w:val="39"/>
  </w:num>
  <w:num w:numId="28">
    <w:abstractNumId w:val="21"/>
  </w:num>
  <w:num w:numId="29">
    <w:abstractNumId w:val="57"/>
  </w:num>
  <w:num w:numId="30">
    <w:abstractNumId w:val="47"/>
  </w:num>
  <w:num w:numId="31">
    <w:abstractNumId w:val="10"/>
  </w:num>
  <w:num w:numId="32">
    <w:abstractNumId w:val="1"/>
  </w:num>
  <w:num w:numId="33">
    <w:abstractNumId w:val="24"/>
  </w:num>
  <w:num w:numId="34">
    <w:abstractNumId w:val="2"/>
  </w:num>
  <w:num w:numId="35">
    <w:abstractNumId w:val="51"/>
  </w:num>
  <w:num w:numId="36">
    <w:abstractNumId w:val="8"/>
  </w:num>
  <w:num w:numId="37">
    <w:abstractNumId w:val="66"/>
  </w:num>
  <w:num w:numId="38">
    <w:abstractNumId w:val="26"/>
  </w:num>
  <w:num w:numId="39">
    <w:abstractNumId w:val="53"/>
  </w:num>
  <w:num w:numId="40">
    <w:abstractNumId w:val="55"/>
  </w:num>
  <w:num w:numId="41">
    <w:abstractNumId w:val="54"/>
  </w:num>
  <w:num w:numId="42">
    <w:abstractNumId w:val="63"/>
  </w:num>
  <w:num w:numId="43">
    <w:abstractNumId w:val="59"/>
  </w:num>
  <w:num w:numId="44">
    <w:abstractNumId w:val="41"/>
  </w:num>
  <w:num w:numId="45">
    <w:abstractNumId w:val="19"/>
  </w:num>
  <w:num w:numId="46">
    <w:abstractNumId w:val="65"/>
  </w:num>
  <w:num w:numId="47">
    <w:abstractNumId w:val="42"/>
  </w:num>
  <w:num w:numId="48">
    <w:abstractNumId w:val="15"/>
  </w:num>
  <w:num w:numId="49">
    <w:abstractNumId w:val="69"/>
  </w:num>
  <w:num w:numId="50">
    <w:abstractNumId w:val="48"/>
  </w:num>
  <w:num w:numId="51">
    <w:abstractNumId w:val="70"/>
  </w:num>
  <w:num w:numId="52">
    <w:abstractNumId w:val="7"/>
  </w:num>
  <w:num w:numId="53">
    <w:abstractNumId w:val="76"/>
  </w:num>
  <w:num w:numId="54">
    <w:abstractNumId w:val="68"/>
  </w:num>
  <w:num w:numId="55">
    <w:abstractNumId w:val="11"/>
  </w:num>
  <w:num w:numId="56">
    <w:abstractNumId w:val="82"/>
  </w:num>
  <w:num w:numId="57">
    <w:abstractNumId w:val="27"/>
  </w:num>
  <w:num w:numId="58">
    <w:abstractNumId w:val="62"/>
  </w:num>
  <w:num w:numId="59">
    <w:abstractNumId w:val="49"/>
  </w:num>
  <w:num w:numId="60">
    <w:abstractNumId w:val="79"/>
  </w:num>
  <w:num w:numId="61">
    <w:abstractNumId w:val="58"/>
  </w:num>
  <w:num w:numId="62">
    <w:abstractNumId w:val="32"/>
  </w:num>
  <w:num w:numId="63">
    <w:abstractNumId w:val="23"/>
  </w:num>
  <w:num w:numId="64">
    <w:abstractNumId w:val="43"/>
  </w:num>
  <w:num w:numId="65">
    <w:abstractNumId w:val="61"/>
  </w:num>
  <w:num w:numId="66">
    <w:abstractNumId w:val="31"/>
  </w:num>
  <w:num w:numId="67">
    <w:abstractNumId w:val="56"/>
  </w:num>
  <w:num w:numId="68">
    <w:abstractNumId w:val="72"/>
  </w:num>
  <w:num w:numId="69">
    <w:abstractNumId w:val="71"/>
  </w:num>
  <w:num w:numId="70">
    <w:abstractNumId w:val="34"/>
  </w:num>
  <w:num w:numId="71">
    <w:abstractNumId w:val="36"/>
  </w:num>
  <w:num w:numId="72">
    <w:abstractNumId w:val="14"/>
  </w:num>
  <w:num w:numId="73">
    <w:abstractNumId w:val="17"/>
  </w:num>
  <w:num w:numId="74">
    <w:abstractNumId w:val="35"/>
  </w:num>
  <w:num w:numId="75">
    <w:abstractNumId w:val="28"/>
  </w:num>
  <w:num w:numId="76">
    <w:abstractNumId w:val="18"/>
  </w:num>
  <w:num w:numId="77">
    <w:abstractNumId w:val="30"/>
  </w:num>
  <w:num w:numId="78">
    <w:abstractNumId w:val="20"/>
  </w:num>
  <w:num w:numId="79">
    <w:abstractNumId w:val="60"/>
  </w:num>
  <w:num w:numId="80">
    <w:abstractNumId w:val="80"/>
  </w:num>
  <w:num w:numId="81">
    <w:abstractNumId w:val="52"/>
  </w:num>
  <w:num w:numId="82">
    <w:abstractNumId w:val="7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AE"/>
    <w:rsid w:val="00000930"/>
    <w:rsid w:val="00001282"/>
    <w:rsid w:val="00004CB7"/>
    <w:rsid w:val="00007603"/>
    <w:rsid w:val="000134F4"/>
    <w:rsid w:val="000167BF"/>
    <w:rsid w:val="0002501D"/>
    <w:rsid w:val="00025866"/>
    <w:rsid w:val="000264D9"/>
    <w:rsid w:val="00031BB2"/>
    <w:rsid w:val="00032385"/>
    <w:rsid w:val="0003405A"/>
    <w:rsid w:val="00037C45"/>
    <w:rsid w:val="00042ECB"/>
    <w:rsid w:val="00043CDA"/>
    <w:rsid w:val="00047910"/>
    <w:rsid w:val="00047D91"/>
    <w:rsid w:val="000523B5"/>
    <w:rsid w:val="000531A5"/>
    <w:rsid w:val="00053BA9"/>
    <w:rsid w:val="000550CE"/>
    <w:rsid w:val="000553C7"/>
    <w:rsid w:val="00057280"/>
    <w:rsid w:val="00057484"/>
    <w:rsid w:val="00063238"/>
    <w:rsid w:val="000655A7"/>
    <w:rsid w:val="00066BAF"/>
    <w:rsid w:val="000673F5"/>
    <w:rsid w:val="00075BB5"/>
    <w:rsid w:val="00086610"/>
    <w:rsid w:val="00090454"/>
    <w:rsid w:val="00092DD2"/>
    <w:rsid w:val="000941FF"/>
    <w:rsid w:val="000A095C"/>
    <w:rsid w:val="000A1459"/>
    <w:rsid w:val="000A2DC2"/>
    <w:rsid w:val="000A45F3"/>
    <w:rsid w:val="000A6E5A"/>
    <w:rsid w:val="000B56C9"/>
    <w:rsid w:val="000B62B5"/>
    <w:rsid w:val="000B7FEB"/>
    <w:rsid w:val="000C1F76"/>
    <w:rsid w:val="000C266B"/>
    <w:rsid w:val="000C2DDD"/>
    <w:rsid w:val="000C3867"/>
    <w:rsid w:val="000C441A"/>
    <w:rsid w:val="000D28A2"/>
    <w:rsid w:val="000D5E45"/>
    <w:rsid w:val="000D5EFB"/>
    <w:rsid w:val="000D70A3"/>
    <w:rsid w:val="000D7D77"/>
    <w:rsid w:val="000E2ED4"/>
    <w:rsid w:val="000E3E40"/>
    <w:rsid w:val="000F2E97"/>
    <w:rsid w:val="000F6195"/>
    <w:rsid w:val="001010C9"/>
    <w:rsid w:val="00101282"/>
    <w:rsid w:val="001036C1"/>
    <w:rsid w:val="00107ABB"/>
    <w:rsid w:val="00111CC7"/>
    <w:rsid w:val="00113844"/>
    <w:rsid w:val="0011743F"/>
    <w:rsid w:val="00117A49"/>
    <w:rsid w:val="00121713"/>
    <w:rsid w:val="00122C0C"/>
    <w:rsid w:val="001252B0"/>
    <w:rsid w:val="00132284"/>
    <w:rsid w:val="00133EEB"/>
    <w:rsid w:val="0013692F"/>
    <w:rsid w:val="00140B6A"/>
    <w:rsid w:val="00146566"/>
    <w:rsid w:val="001466B8"/>
    <w:rsid w:val="001467C2"/>
    <w:rsid w:val="00146D28"/>
    <w:rsid w:val="00150968"/>
    <w:rsid w:val="001523F3"/>
    <w:rsid w:val="0015480B"/>
    <w:rsid w:val="00166AB9"/>
    <w:rsid w:val="00170CCF"/>
    <w:rsid w:val="001734A2"/>
    <w:rsid w:val="001742CF"/>
    <w:rsid w:val="00175848"/>
    <w:rsid w:val="0017768E"/>
    <w:rsid w:val="00180EB5"/>
    <w:rsid w:val="001823E1"/>
    <w:rsid w:val="00192E66"/>
    <w:rsid w:val="0019781B"/>
    <w:rsid w:val="001A26AB"/>
    <w:rsid w:val="001A4410"/>
    <w:rsid w:val="001A5C73"/>
    <w:rsid w:val="001B05BC"/>
    <w:rsid w:val="001B229B"/>
    <w:rsid w:val="001B28AC"/>
    <w:rsid w:val="001B2E63"/>
    <w:rsid w:val="001C672B"/>
    <w:rsid w:val="001C7BC0"/>
    <w:rsid w:val="001D52E6"/>
    <w:rsid w:val="001E1328"/>
    <w:rsid w:val="001E15FC"/>
    <w:rsid w:val="001E63B3"/>
    <w:rsid w:val="001F2070"/>
    <w:rsid w:val="0020145A"/>
    <w:rsid w:val="002031F4"/>
    <w:rsid w:val="00204DC2"/>
    <w:rsid w:val="00211CA5"/>
    <w:rsid w:val="00212426"/>
    <w:rsid w:val="002133F6"/>
    <w:rsid w:val="00222C9F"/>
    <w:rsid w:val="00223636"/>
    <w:rsid w:val="00224D93"/>
    <w:rsid w:val="0022666F"/>
    <w:rsid w:val="00233690"/>
    <w:rsid w:val="00234D67"/>
    <w:rsid w:val="002362AC"/>
    <w:rsid w:val="0023679B"/>
    <w:rsid w:val="00237020"/>
    <w:rsid w:val="00241210"/>
    <w:rsid w:val="00241C26"/>
    <w:rsid w:val="00244D05"/>
    <w:rsid w:val="00246873"/>
    <w:rsid w:val="00252785"/>
    <w:rsid w:val="00255ABD"/>
    <w:rsid w:val="00266ECA"/>
    <w:rsid w:val="00270A2B"/>
    <w:rsid w:val="00271B66"/>
    <w:rsid w:val="00284005"/>
    <w:rsid w:val="0028740C"/>
    <w:rsid w:val="002914B8"/>
    <w:rsid w:val="0029150E"/>
    <w:rsid w:val="002917CA"/>
    <w:rsid w:val="002A1604"/>
    <w:rsid w:val="002A670A"/>
    <w:rsid w:val="002B1CD2"/>
    <w:rsid w:val="002B3A71"/>
    <w:rsid w:val="002C0923"/>
    <w:rsid w:val="002C2C34"/>
    <w:rsid w:val="002C609C"/>
    <w:rsid w:val="002C7351"/>
    <w:rsid w:val="002D79CE"/>
    <w:rsid w:val="002E09FA"/>
    <w:rsid w:val="002E3967"/>
    <w:rsid w:val="002E4060"/>
    <w:rsid w:val="002E4EA1"/>
    <w:rsid w:val="002E6D50"/>
    <w:rsid w:val="002F114A"/>
    <w:rsid w:val="002F15E2"/>
    <w:rsid w:val="002F43D3"/>
    <w:rsid w:val="002F460F"/>
    <w:rsid w:val="002F5658"/>
    <w:rsid w:val="002F6AEC"/>
    <w:rsid w:val="002F6BCD"/>
    <w:rsid w:val="003024DF"/>
    <w:rsid w:val="00302BE0"/>
    <w:rsid w:val="003054BA"/>
    <w:rsid w:val="0030567E"/>
    <w:rsid w:val="00305F3C"/>
    <w:rsid w:val="0030696B"/>
    <w:rsid w:val="003078EB"/>
    <w:rsid w:val="00307990"/>
    <w:rsid w:val="00313A37"/>
    <w:rsid w:val="003179A9"/>
    <w:rsid w:val="00321A6E"/>
    <w:rsid w:val="00321D74"/>
    <w:rsid w:val="0032586F"/>
    <w:rsid w:val="003266D8"/>
    <w:rsid w:val="00333A57"/>
    <w:rsid w:val="003357A3"/>
    <w:rsid w:val="00347679"/>
    <w:rsid w:val="00347847"/>
    <w:rsid w:val="003478E1"/>
    <w:rsid w:val="0035248D"/>
    <w:rsid w:val="00353DD0"/>
    <w:rsid w:val="0035514A"/>
    <w:rsid w:val="00355B1E"/>
    <w:rsid w:val="00356126"/>
    <w:rsid w:val="00356CF6"/>
    <w:rsid w:val="0036538F"/>
    <w:rsid w:val="003703A7"/>
    <w:rsid w:val="00372B63"/>
    <w:rsid w:val="00381B79"/>
    <w:rsid w:val="00382B4F"/>
    <w:rsid w:val="00382C7B"/>
    <w:rsid w:val="00390634"/>
    <w:rsid w:val="003914C4"/>
    <w:rsid w:val="00391689"/>
    <w:rsid w:val="00393DA3"/>
    <w:rsid w:val="00393E7C"/>
    <w:rsid w:val="00396462"/>
    <w:rsid w:val="003A11C7"/>
    <w:rsid w:val="003A1B6E"/>
    <w:rsid w:val="003B3CA2"/>
    <w:rsid w:val="003B517B"/>
    <w:rsid w:val="003C464B"/>
    <w:rsid w:val="003D4C3D"/>
    <w:rsid w:val="003D5AC9"/>
    <w:rsid w:val="003D67D9"/>
    <w:rsid w:val="003D6BAC"/>
    <w:rsid w:val="003D7BE7"/>
    <w:rsid w:val="003E1F4D"/>
    <w:rsid w:val="003E24CD"/>
    <w:rsid w:val="003E3B9B"/>
    <w:rsid w:val="003E6930"/>
    <w:rsid w:val="003F148B"/>
    <w:rsid w:val="003F7055"/>
    <w:rsid w:val="003F7786"/>
    <w:rsid w:val="0040148C"/>
    <w:rsid w:val="00401796"/>
    <w:rsid w:val="00405FC1"/>
    <w:rsid w:val="0040700B"/>
    <w:rsid w:val="00410CEF"/>
    <w:rsid w:val="00411120"/>
    <w:rsid w:val="00417587"/>
    <w:rsid w:val="0042054C"/>
    <w:rsid w:val="0042706A"/>
    <w:rsid w:val="004271ED"/>
    <w:rsid w:val="0043140C"/>
    <w:rsid w:val="00432DFA"/>
    <w:rsid w:val="0043377C"/>
    <w:rsid w:val="0043398E"/>
    <w:rsid w:val="00435386"/>
    <w:rsid w:val="00436CB1"/>
    <w:rsid w:val="00437FBB"/>
    <w:rsid w:val="00440333"/>
    <w:rsid w:val="00443A33"/>
    <w:rsid w:val="00444A86"/>
    <w:rsid w:val="00445269"/>
    <w:rsid w:val="00447F07"/>
    <w:rsid w:val="0045110E"/>
    <w:rsid w:val="00462CB7"/>
    <w:rsid w:val="004653D2"/>
    <w:rsid w:val="00484046"/>
    <w:rsid w:val="00484677"/>
    <w:rsid w:val="004847D9"/>
    <w:rsid w:val="004847ED"/>
    <w:rsid w:val="004859CE"/>
    <w:rsid w:val="00486FAB"/>
    <w:rsid w:val="004948D8"/>
    <w:rsid w:val="00496305"/>
    <w:rsid w:val="00496977"/>
    <w:rsid w:val="004A0390"/>
    <w:rsid w:val="004A0920"/>
    <w:rsid w:val="004A0ACA"/>
    <w:rsid w:val="004A0BF1"/>
    <w:rsid w:val="004A1BD3"/>
    <w:rsid w:val="004A23C3"/>
    <w:rsid w:val="004A4313"/>
    <w:rsid w:val="004A5DCC"/>
    <w:rsid w:val="004A6E55"/>
    <w:rsid w:val="004A74BB"/>
    <w:rsid w:val="004B7E4B"/>
    <w:rsid w:val="004C05AA"/>
    <w:rsid w:val="004C517C"/>
    <w:rsid w:val="004D09D5"/>
    <w:rsid w:val="004D30BC"/>
    <w:rsid w:val="004D3800"/>
    <w:rsid w:val="004D468F"/>
    <w:rsid w:val="004D6AE7"/>
    <w:rsid w:val="004D7FCE"/>
    <w:rsid w:val="004E4358"/>
    <w:rsid w:val="004F0F77"/>
    <w:rsid w:val="004F11AD"/>
    <w:rsid w:val="004F2B4A"/>
    <w:rsid w:val="004F30CD"/>
    <w:rsid w:val="004F35BF"/>
    <w:rsid w:val="004F6649"/>
    <w:rsid w:val="004F7A98"/>
    <w:rsid w:val="00504C78"/>
    <w:rsid w:val="005064CC"/>
    <w:rsid w:val="00507919"/>
    <w:rsid w:val="00511765"/>
    <w:rsid w:val="00517401"/>
    <w:rsid w:val="005179B4"/>
    <w:rsid w:val="005202B2"/>
    <w:rsid w:val="00524F98"/>
    <w:rsid w:val="00525790"/>
    <w:rsid w:val="005267C3"/>
    <w:rsid w:val="005269B8"/>
    <w:rsid w:val="00540EC3"/>
    <w:rsid w:val="0054304A"/>
    <w:rsid w:val="005432F5"/>
    <w:rsid w:val="00550EF1"/>
    <w:rsid w:val="00557516"/>
    <w:rsid w:val="0056104E"/>
    <w:rsid w:val="00561CD2"/>
    <w:rsid w:val="00562C55"/>
    <w:rsid w:val="00563281"/>
    <w:rsid w:val="005704E4"/>
    <w:rsid w:val="00572C36"/>
    <w:rsid w:val="0058712E"/>
    <w:rsid w:val="005902C5"/>
    <w:rsid w:val="00590F77"/>
    <w:rsid w:val="00597377"/>
    <w:rsid w:val="005A09FC"/>
    <w:rsid w:val="005A6F8B"/>
    <w:rsid w:val="005B1452"/>
    <w:rsid w:val="005B4CF8"/>
    <w:rsid w:val="005C0F4F"/>
    <w:rsid w:val="005C1BB6"/>
    <w:rsid w:val="005C7CA1"/>
    <w:rsid w:val="005D2E16"/>
    <w:rsid w:val="005D37A1"/>
    <w:rsid w:val="005D67D7"/>
    <w:rsid w:val="005D6BC4"/>
    <w:rsid w:val="005D7C27"/>
    <w:rsid w:val="005E17DB"/>
    <w:rsid w:val="005E29E8"/>
    <w:rsid w:val="005F0725"/>
    <w:rsid w:val="005F3CD9"/>
    <w:rsid w:val="005F5DC0"/>
    <w:rsid w:val="0060061C"/>
    <w:rsid w:val="00602017"/>
    <w:rsid w:val="00603192"/>
    <w:rsid w:val="00606F54"/>
    <w:rsid w:val="006074D6"/>
    <w:rsid w:val="00612A57"/>
    <w:rsid w:val="00615204"/>
    <w:rsid w:val="006170A7"/>
    <w:rsid w:val="00620F37"/>
    <w:rsid w:val="00621FE7"/>
    <w:rsid w:val="00622891"/>
    <w:rsid w:val="006231BD"/>
    <w:rsid w:val="006233FC"/>
    <w:rsid w:val="006252B6"/>
    <w:rsid w:val="0063045E"/>
    <w:rsid w:val="0063047C"/>
    <w:rsid w:val="00632935"/>
    <w:rsid w:val="006358B3"/>
    <w:rsid w:val="00637C3F"/>
    <w:rsid w:val="00641D53"/>
    <w:rsid w:val="00644643"/>
    <w:rsid w:val="00645F01"/>
    <w:rsid w:val="00650AF7"/>
    <w:rsid w:val="0066260E"/>
    <w:rsid w:val="006632F7"/>
    <w:rsid w:val="0066475B"/>
    <w:rsid w:val="00665490"/>
    <w:rsid w:val="00665EF1"/>
    <w:rsid w:val="006702F6"/>
    <w:rsid w:val="0067716B"/>
    <w:rsid w:val="00680449"/>
    <w:rsid w:val="006808A7"/>
    <w:rsid w:val="006862E1"/>
    <w:rsid w:val="00687ADC"/>
    <w:rsid w:val="00690C8E"/>
    <w:rsid w:val="00691FC6"/>
    <w:rsid w:val="006932BC"/>
    <w:rsid w:val="006A0B92"/>
    <w:rsid w:val="006A2975"/>
    <w:rsid w:val="006A4A3D"/>
    <w:rsid w:val="006A5791"/>
    <w:rsid w:val="006A734A"/>
    <w:rsid w:val="006B4D17"/>
    <w:rsid w:val="006B7058"/>
    <w:rsid w:val="006B7FC1"/>
    <w:rsid w:val="006C0F4B"/>
    <w:rsid w:val="006C1684"/>
    <w:rsid w:val="006C3819"/>
    <w:rsid w:val="006C4F8B"/>
    <w:rsid w:val="006C7DD0"/>
    <w:rsid w:val="006D08EF"/>
    <w:rsid w:val="006D458B"/>
    <w:rsid w:val="006D4DB1"/>
    <w:rsid w:val="006D7AE4"/>
    <w:rsid w:val="006E62D0"/>
    <w:rsid w:val="006F6E24"/>
    <w:rsid w:val="006F71CC"/>
    <w:rsid w:val="007006C7"/>
    <w:rsid w:val="0070194E"/>
    <w:rsid w:val="00701B08"/>
    <w:rsid w:val="0070452D"/>
    <w:rsid w:val="00704A78"/>
    <w:rsid w:val="00704C36"/>
    <w:rsid w:val="00705986"/>
    <w:rsid w:val="00711C42"/>
    <w:rsid w:val="007232D6"/>
    <w:rsid w:val="00724916"/>
    <w:rsid w:val="00737E4A"/>
    <w:rsid w:val="00741296"/>
    <w:rsid w:val="0075014C"/>
    <w:rsid w:val="00750A30"/>
    <w:rsid w:val="00752E95"/>
    <w:rsid w:val="0075336F"/>
    <w:rsid w:val="00760588"/>
    <w:rsid w:val="0076111F"/>
    <w:rsid w:val="00770059"/>
    <w:rsid w:val="00774EAF"/>
    <w:rsid w:val="00775257"/>
    <w:rsid w:val="0079081E"/>
    <w:rsid w:val="00790C8F"/>
    <w:rsid w:val="007A0CBD"/>
    <w:rsid w:val="007A0F7D"/>
    <w:rsid w:val="007A1438"/>
    <w:rsid w:val="007A51F2"/>
    <w:rsid w:val="007A7063"/>
    <w:rsid w:val="007B0C0C"/>
    <w:rsid w:val="007B268F"/>
    <w:rsid w:val="007C2335"/>
    <w:rsid w:val="007C4767"/>
    <w:rsid w:val="007C630E"/>
    <w:rsid w:val="007D774B"/>
    <w:rsid w:val="007D783A"/>
    <w:rsid w:val="007D7841"/>
    <w:rsid w:val="007D7C26"/>
    <w:rsid w:val="007E2163"/>
    <w:rsid w:val="007E3084"/>
    <w:rsid w:val="007E3B44"/>
    <w:rsid w:val="007E406E"/>
    <w:rsid w:val="007E4374"/>
    <w:rsid w:val="007E5BA8"/>
    <w:rsid w:val="007E7391"/>
    <w:rsid w:val="007E7518"/>
    <w:rsid w:val="007F252B"/>
    <w:rsid w:val="007F3270"/>
    <w:rsid w:val="007F56AA"/>
    <w:rsid w:val="007F5983"/>
    <w:rsid w:val="007F7423"/>
    <w:rsid w:val="007F7760"/>
    <w:rsid w:val="007F7D3B"/>
    <w:rsid w:val="00800A76"/>
    <w:rsid w:val="00804D20"/>
    <w:rsid w:val="00806415"/>
    <w:rsid w:val="008125AE"/>
    <w:rsid w:val="0081295D"/>
    <w:rsid w:val="00814C6F"/>
    <w:rsid w:val="00814CB0"/>
    <w:rsid w:val="008159F7"/>
    <w:rsid w:val="008162A4"/>
    <w:rsid w:val="00820E27"/>
    <w:rsid w:val="00821551"/>
    <w:rsid w:val="00823761"/>
    <w:rsid w:val="00824525"/>
    <w:rsid w:val="00824FD4"/>
    <w:rsid w:val="008302BE"/>
    <w:rsid w:val="00834882"/>
    <w:rsid w:val="00835510"/>
    <w:rsid w:val="0083727C"/>
    <w:rsid w:val="00846483"/>
    <w:rsid w:val="00852266"/>
    <w:rsid w:val="008554DC"/>
    <w:rsid w:val="00855C63"/>
    <w:rsid w:val="008566B8"/>
    <w:rsid w:val="008603FC"/>
    <w:rsid w:val="00860496"/>
    <w:rsid w:val="008630EE"/>
    <w:rsid w:val="00863955"/>
    <w:rsid w:val="008648E4"/>
    <w:rsid w:val="00865960"/>
    <w:rsid w:val="00870DFE"/>
    <w:rsid w:val="00870F6B"/>
    <w:rsid w:val="00871D7C"/>
    <w:rsid w:val="00872982"/>
    <w:rsid w:val="00873CAB"/>
    <w:rsid w:val="00874F9F"/>
    <w:rsid w:val="00874FAF"/>
    <w:rsid w:val="00876D13"/>
    <w:rsid w:val="0087710D"/>
    <w:rsid w:val="00877280"/>
    <w:rsid w:val="00883FAD"/>
    <w:rsid w:val="008856ED"/>
    <w:rsid w:val="00887175"/>
    <w:rsid w:val="008900C9"/>
    <w:rsid w:val="00892005"/>
    <w:rsid w:val="00897C73"/>
    <w:rsid w:val="008A15FC"/>
    <w:rsid w:val="008A1BCD"/>
    <w:rsid w:val="008A6C10"/>
    <w:rsid w:val="008B3F81"/>
    <w:rsid w:val="008B4189"/>
    <w:rsid w:val="008B5609"/>
    <w:rsid w:val="008C0868"/>
    <w:rsid w:val="008D0D3F"/>
    <w:rsid w:val="008D0EFC"/>
    <w:rsid w:val="008E7C2D"/>
    <w:rsid w:val="008F6173"/>
    <w:rsid w:val="008F63C9"/>
    <w:rsid w:val="00902EFB"/>
    <w:rsid w:val="00904FFD"/>
    <w:rsid w:val="0090564B"/>
    <w:rsid w:val="00911A1A"/>
    <w:rsid w:val="00915E41"/>
    <w:rsid w:val="00917A6C"/>
    <w:rsid w:val="0092224D"/>
    <w:rsid w:val="0092302C"/>
    <w:rsid w:val="009234CD"/>
    <w:rsid w:val="009272EC"/>
    <w:rsid w:val="009273FE"/>
    <w:rsid w:val="009324CF"/>
    <w:rsid w:val="00934AFC"/>
    <w:rsid w:val="00935073"/>
    <w:rsid w:val="00940DE7"/>
    <w:rsid w:val="00942554"/>
    <w:rsid w:val="00945EE3"/>
    <w:rsid w:val="00953569"/>
    <w:rsid w:val="00953DE9"/>
    <w:rsid w:val="00954AEB"/>
    <w:rsid w:val="00960121"/>
    <w:rsid w:val="00975240"/>
    <w:rsid w:val="00985F21"/>
    <w:rsid w:val="009879F2"/>
    <w:rsid w:val="009914A8"/>
    <w:rsid w:val="00993049"/>
    <w:rsid w:val="00994371"/>
    <w:rsid w:val="009A0D89"/>
    <w:rsid w:val="009A24AC"/>
    <w:rsid w:val="009A7E8E"/>
    <w:rsid w:val="009B0AE9"/>
    <w:rsid w:val="009B0D74"/>
    <w:rsid w:val="009B28E2"/>
    <w:rsid w:val="009B3AA6"/>
    <w:rsid w:val="009B7920"/>
    <w:rsid w:val="009C130B"/>
    <w:rsid w:val="009C2395"/>
    <w:rsid w:val="009C3D5F"/>
    <w:rsid w:val="009C472C"/>
    <w:rsid w:val="009C5BD1"/>
    <w:rsid w:val="009C78A3"/>
    <w:rsid w:val="009D0CA4"/>
    <w:rsid w:val="009D30EC"/>
    <w:rsid w:val="009D4AA9"/>
    <w:rsid w:val="009D543C"/>
    <w:rsid w:val="009D5730"/>
    <w:rsid w:val="009D57C9"/>
    <w:rsid w:val="009E43B6"/>
    <w:rsid w:val="009E5058"/>
    <w:rsid w:val="009E5151"/>
    <w:rsid w:val="009E76A7"/>
    <w:rsid w:val="009F00CE"/>
    <w:rsid w:val="009F1C21"/>
    <w:rsid w:val="009F3DE2"/>
    <w:rsid w:val="009F5EFE"/>
    <w:rsid w:val="00A012F9"/>
    <w:rsid w:val="00A0232E"/>
    <w:rsid w:val="00A06E53"/>
    <w:rsid w:val="00A07932"/>
    <w:rsid w:val="00A10CCF"/>
    <w:rsid w:val="00A15430"/>
    <w:rsid w:val="00A155CE"/>
    <w:rsid w:val="00A23E4B"/>
    <w:rsid w:val="00A25067"/>
    <w:rsid w:val="00A322A6"/>
    <w:rsid w:val="00A33F85"/>
    <w:rsid w:val="00A347C3"/>
    <w:rsid w:val="00A42C99"/>
    <w:rsid w:val="00A43F50"/>
    <w:rsid w:val="00A461D1"/>
    <w:rsid w:val="00A47CD0"/>
    <w:rsid w:val="00A50567"/>
    <w:rsid w:val="00A56D55"/>
    <w:rsid w:val="00A6451C"/>
    <w:rsid w:val="00A71D3C"/>
    <w:rsid w:val="00A73519"/>
    <w:rsid w:val="00A7351D"/>
    <w:rsid w:val="00A775C8"/>
    <w:rsid w:val="00A77B72"/>
    <w:rsid w:val="00A80519"/>
    <w:rsid w:val="00AA07F2"/>
    <w:rsid w:val="00AA0DB4"/>
    <w:rsid w:val="00AA20C8"/>
    <w:rsid w:val="00AA3379"/>
    <w:rsid w:val="00AA4AFB"/>
    <w:rsid w:val="00AA78EB"/>
    <w:rsid w:val="00AB1F85"/>
    <w:rsid w:val="00AC05F3"/>
    <w:rsid w:val="00AC1244"/>
    <w:rsid w:val="00AC1642"/>
    <w:rsid w:val="00AC2B0F"/>
    <w:rsid w:val="00AD01D5"/>
    <w:rsid w:val="00AD3C35"/>
    <w:rsid w:val="00AD575B"/>
    <w:rsid w:val="00AD712C"/>
    <w:rsid w:val="00AD71B3"/>
    <w:rsid w:val="00AE029B"/>
    <w:rsid w:val="00AE0B96"/>
    <w:rsid w:val="00AE4CCD"/>
    <w:rsid w:val="00AE6CB6"/>
    <w:rsid w:val="00AF4B79"/>
    <w:rsid w:val="00AF5E84"/>
    <w:rsid w:val="00AF60CD"/>
    <w:rsid w:val="00B03B78"/>
    <w:rsid w:val="00B052EE"/>
    <w:rsid w:val="00B06A95"/>
    <w:rsid w:val="00B11796"/>
    <w:rsid w:val="00B13625"/>
    <w:rsid w:val="00B158A2"/>
    <w:rsid w:val="00B15FEB"/>
    <w:rsid w:val="00B16676"/>
    <w:rsid w:val="00B17348"/>
    <w:rsid w:val="00B209BA"/>
    <w:rsid w:val="00B235CF"/>
    <w:rsid w:val="00B30870"/>
    <w:rsid w:val="00B3216F"/>
    <w:rsid w:val="00B32DB9"/>
    <w:rsid w:val="00B355EF"/>
    <w:rsid w:val="00B42529"/>
    <w:rsid w:val="00B46AC0"/>
    <w:rsid w:val="00B50822"/>
    <w:rsid w:val="00B57862"/>
    <w:rsid w:val="00B6656D"/>
    <w:rsid w:val="00B75EBD"/>
    <w:rsid w:val="00B76D01"/>
    <w:rsid w:val="00B8505C"/>
    <w:rsid w:val="00B859DD"/>
    <w:rsid w:val="00B924BF"/>
    <w:rsid w:val="00B94EE1"/>
    <w:rsid w:val="00BA0B2B"/>
    <w:rsid w:val="00BA2086"/>
    <w:rsid w:val="00BA5543"/>
    <w:rsid w:val="00BA6AD3"/>
    <w:rsid w:val="00BB07C6"/>
    <w:rsid w:val="00BB1B0A"/>
    <w:rsid w:val="00BB4F40"/>
    <w:rsid w:val="00BB7D55"/>
    <w:rsid w:val="00BC02C3"/>
    <w:rsid w:val="00BC2F88"/>
    <w:rsid w:val="00BC320B"/>
    <w:rsid w:val="00BC381E"/>
    <w:rsid w:val="00BC56BB"/>
    <w:rsid w:val="00BC61F3"/>
    <w:rsid w:val="00BD4477"/>
    <w:rsid w:val="00BD55ED"/>
    <w:rsid w:val="00BD58F1"/>
    <w:rsid w:val="00BD6849"/>
    <w:rsid w:val="00BD6BF1"/>
    <w:rsid w:val="00BE06A2"/>
    <w:rsid w:val="00BE1269"/>
    <w:rsid w:val="00BE2815"/>
    <w:rsid w:val="00BE46CB"/>
    <w:rsid w:val="00BE5821"/>
    <w:rsid w:val="00BE795C"/>
    <w:rsid w:val="00BF224A"/>
    <w:rsid w:val="00BF2590"/>
    <w:rsid w:val="00BF3375"/>
    <w:rsid w:val="00BF42DA"/>
    <w:rsid w:val="00BF6763"/>
    <w:rsid w:val="00C03410"/>
    <w:rsid w:val="00C05529"/>
    <w:rsid w:val="00C130FB"/>
    <w:rsid w:val="00C15D27"/>
    <w:rsid w:val="00C23827"/>
    <w:rsid w:val="00C27AF1"/>
    <w:rsid w:val="00C41FE2"/>
    <w:rsid w:val="00C4274D"/>
    <w:rsid w:val="00C43D98"/>
    <w:rsid w:val="00C44D39"/>
    <w:rsid w:val="00C459CB"/>
    <w:rsid w:val="00C46082"/>
    <w:rsid w:val="00C47B77"/>
    <w:rsid w:val="00C5657F"/>
    <w:rsid w:val="00C56CA1"/>
    <w:rsid w:val="00C56D99"/>
    <w:rsid w:val="00C57A05"/>
    <w:rsid w:val="00C6417B"/>
    <w:rsid w:val="00C64D4D"/>
    <w:rsid w:val="00C65753"/>
    <w:rsid w:val="00C662AD"/>
    <w:rsid w:val="00C70784"/>
    <w:rsid w:val="00C741B4"/>
    <w:rsid w:val="00C75E6A"/>
    <w:rsid w:val="00C85470"/>
    <w:rsid w:val="00C96473"/>
    <w:rsid w:val="00C97D69"/>
    <w:rsid w:val="00C97ED9"/>
    <w:rsid w:val="00CA0BB6"/>
    <w:rsid w:val="00CA230A"/>
    <w:rsid w:val="00CA2D42"/>
    <w:rsid w:val="00CA33B0"/>
    <w:rsid w:val="00CA38E5"/>
    <w:rsid w:val="00CA483B"/>
    <w:rsid w:val="00CA6C4C"/>
    <w:rsid w:val="00CC318F"/>
    <w:rsid w:val="00CD17F2"/>
    <w:rsid w:val="00CD1DA8"/>
    <w:rsid w:val="00CE11F8"/>
    <w:rsid w:val="00CE15EA"/>
    <w:rsid w:val="00CE2809"/>
    <w:rsid w:val="00CE4B9C"/>
    <w:rsid w:val="00CE4FB7"/>
    <w:rsid w:val="00D03FAE"/>
    <w:rsid w:val="00D05518"/>
    <w:rsid w:val="00D067A5"/>
    <w:rsid w:val="00D119C5"/>
    <w:rsid w:val="00D24347"/>
    <w:rsid w:val="00D26D22"/>
    <w:rsid w:val="00D27C0E"/>
    <w:rsid w:val="00D27CBA"/>
    <w:rsid w:val="00D34998"/>
    <w:rsid w:val="00D351BF"/>
    <w:rsid w:val="00D41791"/>
    <w:rsid w:val="00D44DA7"/>
    <w:rsid w:val="00D45268"/>
    <w:rsid w:val="00D4551D"/>
    <w:rsid w:val="00D46434"/>
    <w:rsid w:val="00D472CC"/>
    <w:rsid w:val="00D4746E"/>
    <w:rsid w:val="00D532B3"/>
    <w:rsid w:val="00D565CB"/>
    <w:rsid w:val="00D60374"/>
    <w:rsid w:val="00D64D91"/>
    <w:rsid w:val="00D670E3"/>
    <w:rsid w:val="00D67502"/>
    <w:rsid w:val="00D714EE"/>
    <w:rsid w:val="00D739B3"/>
    <w:rsid w:val="00D76983"/>
    <w:rsid w:val="00D76AB8"/>
    <w:rsid w:val="00D805E9"/>
    <w:rsid w:val="00D82576"/>
    <w:rsid w:val="00D856AE"/>
    <w:rsid w:val="00D86262"/>
    <w:rsid w:val="00D8753A"/>
    <w:rsid w:val="00D909A3"/>
    <w:rsid w:val="00D919B8"/>
    <w:rsid w:val="00DA05F6"/>
    <w:rsid w:val="00DA63B0"/>
    <w:rsid w:val="00DB04E4"/>
    <w:rsid w:val="00DB41AB"/>
    <w:rsid w:val="00DB50A2"/>
    <w:rsid w:val="00DC2B08"/>
    <w:rsid w:val="00DC2BBD"/>
    <w:rsid w:val="00DC7304"/>
    <w:rsid w:val="00DD5ADF"/>
    <w:rsid w:val="00DE12D5"/>
    <w:rsid w:val="00DE16FB"/>
    <w:rsid w:val="00DE2211"/>
    <w:rsid w:val="00DE2AA1"/>
    <w:rsid w:val="00DE4270"/>
    <w:rsid w:val="00DE449B"/>
    <w:rsid w:val="00DE5F1F"/>
    <w:rsid w:val="00DF00FA"/>
    <w:rsid w:val="00DF22F8"/>
    <w:rsid w:val="00DF2559"/>
    <w:rsid w:val="00E00DFE"/>
    <w:rsid w:val="00E017CC"/>
    <w:rsid w:val="00E01E3C"/>
    <w:rsid w:val="00E022B8"/>
    <w:rsid w:val="00E04A01"/>
    <w:rsid w:val="00E06C84"/>
    <w:rsid w:val="00E10686"/>
    <w:rsid w:val="00E120AE"/>
    <w:rsid w:val="00E209DF"/>
    <w:rsid w:val="00E216AC"/>
    <w:rsid w:val="00E21D9A"/>
    <w:rsid w:val="00E24EB2"/>
    <w:rsid w:val="00E30F65"/>
    <w:rsid w:val="00E45E1D"/>
    <w:rsid w:val="00E47860"/>
    <w:rsid w:val="00E527AE"/>
    <w:rsid w:val="00E561E3"/>
    <w:rsid w:val="00E61757"/>
    <w:rsid w:val="00E62299"/>
    <w:rsid w:val="00E644D4"/>
    <w:rsid w:val="00E65E6E"/>
    <w:rsid w:val="00E70B4C"/>
    <w:rsid w:val="00E71B63"/>
    <w:rsid w:val="00E72621"/>
    <w:rsid w:val="00E72630"/>
    <w:rsid w:val="00E733B7"/>
    <w:rsid w:val="00E75371"/>
    <w:rsid w:val="00E76295"/>
    <w:rsid w:val="00E86FCF"/>
    <w:rsid w:val="00E87CE9"/>
    <w:rsid w:val="00E93395"/>
    <w:rsid w:val="00E947CF"/>
    <w:rsid w:val="00EA2794"/>
    <w:rsid w:val="00EA2DF7"/>
    <w:rsid w:val="00EA4F51"/>
    <w:rsid w:val="00EA59E1"/>
    <w:rsid w:val="00EA5C9E"/>
    <w:rsid w:val="00EC3D91"/>
    <w:rsid w:val="00EC4651"/>
    <w:rsid w:val="00ED32EF"/>
    <w:rsid w:val="00ED4C6B"/>
    <w:rsid w:val="00ED7890"/>
    <w:rsid w:val="00EE2134"/>
    <w:rsid w:val="00EE2654"/>
    <w:rsid w:val="00EE2A3B"/>
    <w:rsid w:val="00EE5910"/>
    <w:rsid w:val="00EF4420"/>
    <w:rsid w:val="00F01463"/>
    <w:rsid w:val="00F02B94"/>
    <w:rsid w:val="00F040EF"/>
    <w:rsid w:val="00F24131"/>
    <w:rsid w:val="00F24B19"/>
    <w:rsid w:val="00F25291"/>
    <w:rsid w:val="00F25BE8"/>
    <w:rsid w:val="00F27A4D"/>
    <w:rsid w:val="00F30D1E"/>
    <w:rsid w:val="00F33002"/>
    <w:rsid w:val="00F3561D"/>
    <w:rsid w:val="00F3571C"/>
    <w:rsid w:val="00F36F3B"/>
    <w:rsid w:val="00F43C85"/>
    <w:rsid w:val="00F45CA1"/>
    <w:rsid w:val="00F50235"/>
    <w:rsid w:val="00F529E2"/>
    <w:rsid w:val="00F549F9"/>
    <w:rsid w:val="00F62E73"/>
    <w:rsid w:val="00F644C8"/>
    <w:rsid w:val="00F65930"/>
    <w:rsid w:val="00F679B5"/>
    <w:rsid w:val="00F74675"/>
    <w:rsid w:val="00F75741"/>
    <w:rsid w:val="00F85D2F"/>
    <w:rsid w:val="00F91A2E"/>
    <w:rsid w:val="00F91BA9"/>
    <w:rsid w:val="00F94A57"/>
    <w:rsid w:val="00FA09C8"/>
    <w:rsid w:val="00FA2F09"/>
    <w:rsid w:val="00FA3E48"/>
    <w:rsid w:val="00FB44C0"/>
    <w:rsid w:val="00FB7A68"/>
    <w:rsid w:val="00FC3B79"/>
    <w:rsid w:val="00FC69AB"/>
    <w:rsid w:val="00FD13AB"/>
    <w:rsid w:val="00FD5A4A"/>
    <w:rsid w:val="00FD6900"/>
    <w:rsid w:val="00FE27D4"/>
    <w:rsid w:val="00FE57E5"/>
    <w:rsid w:val="00FF0297"/>
    <w:rsid w:val="00FF135D"/>
    <w:rsid w:val="00FF1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B07894"/>
  <w15:docId w15:val="{1EF5D148-246C-4BE4-95DF-A322C726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4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2F88"/>
    <w:pPr>
      <w:ind w:left="720"/>
      <w:contextualSpacing/>
    </w:pPr>
  </w:style>
  <w:style w:type="paragraph" w:customStyle="1" w:styleId="tx">
    <w:name w:val="tx"/>
    <w:basedOn w:val="Standard"/>
    <w:rsid w:val="00BE06A2"/>
    <w:pPr>
      <w:spacing w:before="20" w:after="20" w:line="240" w:lineRule="auto"/>
    </w:pPr>
    <w:rPr>
      <w:rFonts w:ascii="Times New Roman" w:eastAsia="Times New Roman" w:hAnsi="Times New Roman" w:cs="Times New Roman"/>
      <w:sz w:val="24"/>
      <w:szCs w:val="24"/>
      <w:lang w:eastAsia="it-IT"/>
    </w:rPr>
  </w:style>
  <w:style w:type="paragraph" w:styleId="Blocktext">
    <w:name w:val="Block Text"/>
    <w:basedOn w:val="Standard"/>
    <w:rsid w:val="002133F6"/>
    <w:pPr>
      <w:numPr>
        <w:ilvl w:val="12"/>
      </w:numPr>
      <w:spacing w:after="0" w:line="500" w:lineRule="atLeast"/>
      <w:ind w:left="284" w:right="2175"/>
      <w:jc w:val="both"/>
    </w:pPr>
    <w:rPr>
      <w:rFonts w:ascii="Arial" w:eastAsia="Times New Roman" w:hAnsi="Arial" w:cs="Times New Roman"/>
      <w:szCs w:val="20"/>
      <w:lang w:eastAsia="it-IT"/>
    </w:rPr>
  </w:style>
  <w:style w:type="paragraph" w:styleId="Textkrper">
    <w:name w:val="Body Text"/>
    <w:basedOn w:val="Standard"/>
    <w:link w:val="TextkrperZchn"/>
    <w:rsid w:val="002133F6"/>
    <w:pPr>
      <w:spacing w:after="120" w:line="240" w:lineRule="auto"/>
    </w:pPr>
    <w:rPr>
      <w:rFonts w:ascii="MS Sans Serif" w:eastAsia="Times New Roman" w:hAnsi="MS Sans Serif" w:cs="Times New Roman"/>
      <w:sz w:val="20"/>
      <w:szCs w:val="20"/>
      <w:lang w:eastAsia="it-IT"/>
    </w:rPr>
  </w:style>
  <w:style w:type="character" w:customStyle="1" w:styleId="TextkrperZchn">
    <w:name w:val="Textkörper Zchn"/>
    <w:basedOn w:val="Absatz-Standardschriftart"/>
    <w:link w:val="Textkrper"/>
    <w:rsid w:val="002133F6"/>
    <w:rPr>
      <w:rFonts w:ascii="MS Sans Serif" w:eastAsia="Times New Roman" w:hAnsi="MS Sans Serif" w:cs="Times New Roman"/>
      <w:sz w:val="20"/>
      <w:szCs w:val="20"/>
      <w:lang w:val="de-DE" w:eastAsia="it-IT"/>
    </w:rPr>
  </w:style>
  <w:style w:type="paragraph" w:styleId="StandardWeb">
    <w:name w:val="Normal (Web)"/>
    <w:basedOn w:val="Standard"/>
    <w:rsid w:val="002133F6"/>
    <w:pPr>
      <w:spacing w:before="100" w:beforeAutospacing="1" w:after="100" w:afterAutospacing="1" w:line="240" w:lineRule="auto"/>
    </w:pPr>
    <w:rPr>
      <w:rFonts w:ascii="Arial Unicode MS" w:eastAsia="Times New Roman" w:hAnsi="Arial Unicode MS" w:cs="Arial Unicode MS"/>
      <w:sz w:val="24"/>
      <w:szCs w:val="24"/>
      <w:lang w:eastAsia="it-IT"/>
    </w:rPr>
  </w:style>
  <w:style w:type="paragraph" w:styleId="Sprechblasentext">
    <w:name w:val="Balloon Text"/>
    <w:basedOn w:val="Standard"/>
    <w:link w:val="SprechblasentextZchn"/>
    <w:uiPriority w:val="99"/>
    <w:semiHidden/>
    <w:unhideWhenUsed/>
    <w:rsid w:val="00CA2D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2D42"/>
    <w:rPr>
      <w:rFonts w:ascii="Segoe UI" w:hAnsi="Segoe UI" w:cs="Segoe UI"/>
      <w:sz w:val="18"/>
      <w:szCs w:val="18"/>
    </w:rPr>
  </w:style>
  <w:style w:type="paragraph" w:customStyle="1" w:styleId="Paragrafoelenco1">
    <w:name w:val="Paragrafo elenco1"/>
    <w:basedOn w:val="Standard"/>
    <w:rsid w:val="004A5DCC"/>
    <w:pPr>
      <w:suppressAutoHyphens/>
      <w:ind w:left="720"/>
      <w:contextualSpacing/>
    </w:pPr>
    <w:rPr>
      <w:rFonts w:ascii="Calibri" w:eastAsia="Droid Sans Fallback" w:hAnsi="Calibri" w:cs="Calibri"/>
      <w:kern w:val="1"/>
    </w:rPr>
  </w:style>
  <w:style w:type="paragraph" w:styleId="Kopfzeile">
    <w:name w:val="header"/>
    <w:basedOn w:val="Standard"/>
    <w:link w:val="KopfzeileZchn"/>
    <w:uiPriority w:val="99"/>
    <w:unhideWhenUsed/>
    <w:rsid w:val="00A23E4B"/>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A23E4B"/>
  </w:style>
  <w:style w:type="paragraph" w:styleId="Fuzeile">
    <w:name w:val="footer"/>
    <w:basedOn w:val="Standard"/>
    <w:link w:val="FuzeileZchn"/>
    <w:uiPriority w:val="99"/>
    <w:unhideWhenUsed/>
    <w:rsid w:val="00A23E4B"/>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A23E4B"/>
  </w:style>
  <w:style w:type="paragraph" w:styleId="Funotentext">
    <w:name w:val="footnote text"/>
    <w:basedOn w:val="Standard"/>
    <w:link w:val="FunotentextZchn"/>
    <w:uiPriority w:val="99"/>
    <w:unhideWhenUsed/>
    <w:rsid w:val="00486FAB"/>
    <w:pPr>
      <w:spacing w:after="0" w:line="240" w:lineRule="auto"/>
    </w:pPr>
    <w:rPr>
      <w:sz w:val="20"/>
      <w:szCs w:val="20"/>
    </w:rPr>
  </w:style>
  <w:style w:type="character" w:customStyle="1" w:styleId="FunotentextZchn">
    <w:name w:val="Fußnotentext Zchn"/>
    <w:basedOn w:val="Absatz-Standardschriftart"/>
    <w:link w:val="Funotentext"/>
    <w:uiPriority w:val="99"/>
    <w:rsid w:val="00486FAB"/>
    <w:rPr>
      <w:sz w:val="20"/>
      <w:szCs w:val="20"/>
    </w:rPr>
  </w:style>
  <w:style w:type="character" w:styleId="Funotenzeichen">
    <w:name w:val="footnote reference"/>
    <w:basedOn w:val="Absatz-Standardschriftart"/>
    <w:uiPriority w:val="99"/>
    <w:semiHidden/>
    <w:unhideWhenUsed/>
    <w:rsid w:val="00486FAB"/>
    <w:rPr>
      <w:vertAlign w:val="superscript"/>
    </w:rPr>
  </w:style>
  <w:style w:type="character" w:styleId="Kommentarzeichen">
    <w:name w:val="annotation reference"/>
    <w:basedOn w:val="Absatz-Standardschriftart"/>
    <w:uiPriority w:val="99"/>
    <w:semiHidden/>
    <w:unhideWhenUsed/>
    <w:rsid w:val="00D4746E"/>
    <w:rPr>
      <w:sz w:val="16"/>
      <w:szCs w:val="16"/>
    </w:rPr>
  </w:style>
  <w:style w:type="paragraph" w:styleId="Kommentartext">
    <w:name w:val="annotation text"/>
    <w:basedOn w:val="Standard"/>
    <w:link w:val="KommentartextZchn"/>
    <w:uiPriority w:val="99"/>
    <w:semiHidden/>
    <w:unhideWhenUsed/>
    <w:rsid w:val="00D474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746E"/>
    <w:rPr>
      <w:sz w:val="20"/>
      <w:szCs w:val="20"/>
    </w:rPr>
  </w:style>
  <w:style w:type="paragraph" w:styleId="Kommentarthema">
    <w:name w:val="annotation subject"/>
    <w:basedOn w:val="Kommentartext"/>
    <w:next w:val="Kommentartext"/>
    <w:link w:val="KommentarthemaZchn"/>
    <w:uiPriority w:val="99"/>
    <w:semiHidden/>
    <w:unhideWhenUsed/>
    <w:rsid w:val="0075014C"/>
    <w:rPr>
      <w:b/>
      <w:bCs/>
    </w:rPr>
  </w:style>
  <w:style w:type="character" w:customStyle="1" w:styleId="KommentarthemaZchn">
    <w:name w:val="Kommentarthema Zchn"/>
    <w:basedOn w:val="KommentartextZchn"/>
    <w:link w:val="Kommentarthema"/>
    <w:uiPriority w:val="99"/>
    <w:semiHidden/>
    <w:rsid w:val="0075014C"/>
    <w:rPr>
      <w:b/>
      <w:bCs/>
      <w:sz w:val="20"/>
      <w:szCs w:val="20"/>
    </w:rPr>
  </w:style>
  <w:style w:type="character" w:styleId="Platzhaltertext">
    <w:name w:val="Placeholder Text"/>
    <w:basedOn w:val="Absatz-Standardschriftart"/>
    <w:uiPriority w:val="99"/>
    <w:semiHidden/>
    <w:rsid w:val="00790C8F"/>
    <w:rPr>
      <w:color w:val="808080"/>
    </w:rPr>
  </w:style>
  <w:style w:type="paragraph" w:styleId="Endnotentext">
    <w:name w:val="endnote text"/>
    <w:basedOn w:val="Standard"/>
    <w:link w:val="EndnotentextZchn"/>
    <w:uiPriority w:val="99"/>
    <w:semiHidden/>
    <w:unhideWhenUsed/>
    <w:rsid w:val="00AD575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D575B"/>
    <w:rPr>
      <w:sz w:val="20"/>
      <w:szCs w:val="20"/>
    </w:rPr>
  </w:style>
  <w:style w:type="character" w:styleId="Endnotenzeichen">
    <w:name w:val="endnote reference"/>
    <w:basedOn w:val="Absatz-Standardschriftart"/>
    <w:uiPriority w:val="99"/>
    <w:semiHidden/>
    <w:unhideWhenUsed/>
    <w:rsid w:val="00AD575B"/>
    <w:rPr>
      <w:vertAlign w:val="superscript"/>
    </w:rPr>
  </w:style>
  <w:style w:type="paragraph" w:styleId="berarbeitung">
    <w:name w:val="Revision"/>
    <w:hidden/>
    <w:uiPriority w:val="99"/>
    <w:semiHidden/>
    <w:rsid w:val="00953DE9"/>
    <w:pPr>
      <w:spacing w:after="0" w:line="240" w:lineRule="auto"/>
    </w:pPr>
  </w:style>
  <w:style w:type="table" w:styleId="Tabellenraster">
    <w:name w:val="Table Grid"/>
    <w:basedOn w:val="NormaleTabelle"/>
    <w:uiPriority w:val="39"/>
    <w:rsid w:val="0052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link w:val="Textkrper-Einzug3Zchn"/>
    <w:uiPriority w:val="99"/>
    <w:semiHidden/>
    <w:unhideWhenUsed/>
    <w:rsid w:val="00D472C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472CC"/>
    <w:rPr>
      <w:sz w:val="16"/>
      <w:szCs w:val="16"/>
    </w:rPr>
  </w:style>
  <w:style w:type="paragraph" w:styleId="Textkrper3">
    <w:name w:val="Body Text 3"/>
    <w:basedOn w:val="Standard"/>
    <w:link w:val="Textkrper3Zchn"/>
    <w:uiPriority w:val="99"/>
    <w:semiHidden/>
    <w:unhideWhenUsed/>
    <w:rsid w:val="004F2B4A"/>
    <w:pPr>
      <w:spacing w:after="120"/>
    </w:pPr>
    <w:rPr>
      <w:sz w:val="16"/>
      <w:szCs w:val="16"/>
    </w:rPr>
  </w:style>
  <w:style w:type="character" w:customStyle="1" w:styleId="Textkrper3Zchn">
    <w:name w:val="Textkörper 3 Zchn"/>
    <w:basedOn w:val="Absatz-Standardschriftart"/>
    <w:link w:val="Textkrper3"/>
    <w:uiPriority w:val="99"/>
    <w:semiHidden/>
    <w:rsid w:val="004F2B4A"/>
    <w:rPr>
      <w:sz w:val="16"/>
      <w:szCs w:val="16"/>
    </w:rPr>
  </w:style>
  <w:style w:type="character" w:styleId="Hyperlink">
    <w:name w:val="Hyperlink"/>
    <w:basedOn w:val="Absatz-Standardschriftart"/>
    <w:uiPriority w:val="99"/>
    <w:unhideWhenUsed/>
    <w:rsid w:val="00FA2F09"/>
    <w:rPr>
      <w:color w:val="0563C1" w:themeColor="hyperlink"/>
      <w:u w:val="single"/>
    </w:rPr>
  </w:style>
  <w:style w:type="character" w:styleId="BesuchterLink">
    <w:name w:val="FollowedHyperlink"/>
    <w:basedOn w:val="Absatz-Standardschriftart"/>
    <w:uiPriority w:val="99"/>
    <w:semiHidden/>
    <w:unhideWhenUsed/>
    <w:rsid w:val="00FA2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ussenbeziehungen.ehrenamt@provinz.bz.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71DF2045748AABCBD3CD5F81676DE"/>
        <w:category>
          <w:name w:val="Generale"/>
          <w:gallery w:val="placeholder"/>
        </w:category>
        <w:types>
          <w:type w:val="bbPlcHdr"/>
        </w:types>
        <w:behaviors>
          <w:behavior w:val="content"/>
        </w:behaviors>
        <w:guid w:val="{A0B6F614-D0B3-40F7-9F78-08EB2D171510}"/>
      </w:docPartPr>
      <w:docPartBody>
        <w:p w:rsidR="0068285C" w:rsidRDefault="00A766FF" w:rsidP="00A766FF">
          <w:pPr>
            <w:pStyle w:val="C2D71DF2045748AABCBD3CD5F81676DE58"/>
          </w:pPr>
          <w:r w:rsidRPr="00FA3E48">
            <w:rPr>
              <w:rStyle w:val="Platzhaltertext"/>
              <w:rFonts w:ascii="Times New Roman" w:hAnsi="Times New Roman" w:cs="Times New Roman"/>
              <w:b/>
              <w:sz w:val="28"/>
              <w:szCs w:val="34"/>
              <w:highlight w:val="yellow"/>
              <w:u w:val="single"/>
            </w:rPr>
            <w:t>Indicare il nome dell’Associazione</w:t>
          </w:r>
        </w:p>
      </w:docPartBody>
    </w:docPart>
    <w:docPart>
      <w:docPartPr>
        <w:name w:val="249A479D8BBE4B388064CE320196BD60"/>
        <w:category>
          <w:name w:val="Allgemein"/>
          <w:gallery w:val="placeholder"/>
        </w:category>
        <w:types>
          <w:type w:val="bbPlcHdr"/>
        </w:types>
        <w:behaviors>
          <w:behavior w:val="content"/>
        </w:behaviors>
        <w:guid w:val="{4485EDC1-FF08-4A6A-9128-BB08129E311B}"/>
      </w:docPartPr>
      <w:docPartBody>
        <w:p w:rsidR="001D5976" w:rsidRDefault="001D5976" w:rsidP="001D5976">
          <w:pPr>
            <w:pStyle w:val="249A479D8BBE4B388064CE320196BD60"/>
          </w:pPr>
          <w:r w:rsidRPr="00FA3E48">
            <w:rPr>
              <w:rStyle w:val="Platzhaltertext"/>
              <w:rFonts w:ascii="Times New Roman" w:hAnsi="Times New Roman" w:cs="Times New Roman"/>
              <w:sz w:val="24"/>
              <w:szCs w:val="24"/>
              <w:highlight w:val="yellow"/>
            </w:rPr>
            <w:t>Indicare il nome dell’Associazione</w:t>
          </w:r>
        </w:p>
      </w:docPartBody>
    </w:docPart>
    <w:docPart>
      <w:docPartPr>
        <w:name w:val="C7C3427A2D684C33BB71DE5508C7CD07"/>
        <w:category>
          <w:name w:val="Allgemein"/>
          <w:gallery w:val="placeholder"/>
        </w:category>
        <w:types>
          <w:type w:val="bbPlcHdr"/>
        </w:types>
        <w:behaviors>
          <w:behavior w:val="content"/>
        </w:behaviors>
        <w:guid w:val="{01397E3B-FFC3-4795-8060-8C61DF8C5FB2}"/>
      </w:docPartPr>
      <w:docPartBody>
        <w:p w:rsidR="001D5976" w:rsidRDefault="001D5976" w:rsidP="001D5976">
          <w:pPr>
            <w:pStyle w:val="C7C3427A2D684C33BB71DE5508C7CD07"/>
          </w:pPr>
          <w:r w:rsidRPr="00FA3E48">
            <w:rPr>
              <w:rStyle w:val="Platzhaltertext"/>
              <w:rFonts w:ascii="Times New Roman" w:hAnsi="Times New Roman" w:cs="Times New Roman"/>
              <w:sz w:val="24"/>
              <w:szCs w:val="24"/>
              <w:highlight w:val="yellow"/>
            </w:rPr>
            <w:t>Indicare il nome del Comune</w:t>
          </w:r>
        </w:p>
      </w:docPartBody>
    </w:docPart>
    <w:docPart>
      <w:docPartPr>
        <w:name w:val="199392C077624612B5D93FC42CF26158"/>
        <w:category>
          <w:name w:val="Allgemein"/>
          <w:gallery w:val="placeholder"/>
        </w:category>
        <w:types>
          <w:type w:val="bbPlcHdr"/>
        </w:types>
        <w:behaviors>
          <w:behavior w:val="content"/>
        </w:behaviors>
        <w:guid w:val="{F4C259CA-35C7-4395-BF55-1264B86559FC}"/>
      </w:docPartPr>
      <w:docPartBody>
        <w:p w:rsidR="001D5976" w:rsidRDefault="001D5976" w:rsidP="001D5976">
          <w:pPr>
            <w:pStyle w:val="199392C077624612B5D93FC42CF26158"/>
          </w:pPr>
          <w:r w:rsidRPr="00FA3E48">
            <w:rPr>
              <w:rStyle w:val="Platzhaltertext"/>
              <w:rFonts w:ascii="Times New Roman" w:hAnsi="Times New Roman" w:cs="Times New Roman"/>
              <w:sz w:val="24"/>
              <w:szCs w:val="24"/>
              <w:highlight w:val="yellow"/>
            </w:rPr>
            <w:t>Indicare il nome del Comune</w:t>
          </w:r>
        </w:p>
      </w:docPartBody>
    </w:docPart>
    <w:docPart>
      <w:docPartPr>
        <w:name w:val="B435C05F09BC476C88EE691FC6D9BCA4"/>
        <w:category>
          <w:name w:val="Allgemein"/>
          <w:gallery w:val="placeholder"/>
        </w:category>
        <w:types>
          <w:type w:val="bbPlcHdr"/>
        </w:types>
        <w:behaviors>
          <w:behavior w:val="content"/>
        </w:behaviors>
        <w:guid w:val="{FBB557D3-1F13-4815-83AC-D39ED8CD7852}"/>
      </w:docPartPr>
      <w:docPartBody>
        <w:p w:rsidR="001D5976" w:rsidRDefault="001D5976" w:rsidP="001D5976">
          <w:pPr>
            <w:pStyle w:val="B435C05F09BC476C88EE691FC6D9BCA4"/>
          </w:pPr>
          <w:r w:rsidRPr="00D55320">
            <w:rPr>
              <w:rStyle w:val="Platzhaltertext"/>
            </w:rPr>
            <w:t>Fare clic qui per immettere testo.</w:t>
          </w:r>
        </w:p>
      </w:docPartBody>
    </w:docPart>
    <w:docPart>
      <w:docPartPr>
        <w:name w:val="7A5BC62F29F54053B17461377ADE62FA"/>
        <w:category>
          <w:name w:val="Allgemein"/>
          <w:gallery w:val="placeholder"/>
        </w:category>
        <w:types>
          <w:type w:val="bbPlcHdr"/>
        </w:types>
        <w:behaviors>
          <w:behavior w:val="content"/>
        </w:behaviors>
        <w:guid w:val="{231C76D6-DE75-4490-91C0-A276A976EBCB}"/>
      </w:docPartPr>
      <w:docPartBody>
        <w:p w:rsidR="001D5976" w:rsidRDefault="001D5976" w:rsidP="001D5976">
          <w:pPr>
            <w:pStyle w:val="7A5BC62F29F54053B17461377ADE62FA"/>
          </w:pPr>
          <w:r w:rsidRPr="00FA3E48">
            <w:rPr>
              <w:rStyle w:val="Platzhaltertext"/>
              <w:rFonts w:ascii="Times New Roman" w:hAnsi="Times New Roman" w:cs="Times New Roman"/>
              <w:sz w:val="24"/>
              <w:szCs w:val="24"/>
              <w:highlight w:val="yellow"/>
            </w:rPr>
            <w:t>Indicare se l’Associazione opera anche in ambito nazionale e/o internazionale</w:t>
          </w:r>
        </w:p>
      </w:docPartBody>
    </w:docPart>
    <w:docPart>
      <w:docPartPr>
        <w:name w:val="5420A41D1F02416BA4124392955597E8"/>
        <w:category>
          <w:name w:val="Allgemein"/>
          <w:gallery w:val="placeholder"/>
        </w:category>
        <w:types>
          <w:type w:val="bbPlcHdr"/>
        </w:types>
        <w:behaviors>
          <w:behavior w:val="content"/>
        </w:behaviors>
        <w:guid w:val="{650ECEBA-50E1-4349-8435-F4412945621D}"/>
      </w:docPartPr>
      <w:docPartBody>
        <w:p w:rsidR="001D5976" w:rsidRDefault="001D5976" w:rsidP="001D5976">
          <w:pPr>
            <w:pStyle w:val="5420A41D1F02416BA4124392955597E8"/>
          </w:pPr>
          <w:r w:rsidRPr="00FA3E48">
            <w:rPr>
              <w:rStyle w:val="Platzhaltertext"/>
              <w:highlight w:val="yellow"/>
            </w:rPr>
            <w:t>Indicare il nome dell’Associazione</w:t>
          </w:r>
        </w:p>
      </w:docPartBody>
    </w:docPart>
    <w:docPart>
      <w:docPartPr>
        <w:name w:val="C38F0029D669400B931AE582C3D74C9E"/>
        <w:category>
          <w:name w:val="Allgemein"/>
          <w:gallery w:val="placeholder"/>
        </w:category>
        <w:types>
          <w:type w:val="bbPlcHdr"/>
        </w:types>
        <w:behaviors>
          <w:behavior w:val="content"/>
        </w:behaviors>
        <w:guid w:val="{3A2347B1-64D4-4A64-84A9-F7CD1A06DA49}"/>
      </w:docPartPr>
      <w:docPartBody>
        <w:p w:rsidR="001D5976" w:rsidRDefault="001D5976" w:rsidP="001D5976">
          <w:pPr>
            <w:pStyle w:val="C38F0029D669400B931AE582C3D74C9E"/>
          </w:pPr>
          <w:r w:rsidRPr="00FA3E48">
            <w:rPr>
              <w:rStyle w:val="Platzhaltertext"/>
              <w:highlight w:val="yellow"/>
            </w:rPr>
            <w:t>Indicare il nome dell’Associazione</w:t>
          </w:r>
        </w:p>
      </w:docPartBody>
    </w:docPart>
    <w:docPart>
      <w:docPartPr>
        <w:name w:val="26ED8AD8402E4DF29DBBD66401B5742C"/>
        <w:category>
          <w:name w:val="Allgemein"/>
          <w:gallery w:val="placeholder"/>
        </w:category>
        <w:types>
          <w:type w:val="bbPlcHdr"/>
        </w:types>
        <w:behaviors>
          <w:behavior w:val="content"/>
        </w:behaviors>
        <w:guid w:val="{545CA2C8-13B7-4EC6-9933-43C8E6314BB4}"/>
      </w:docPartPr>
      <w:docPartBody>
        <w:p w:rsidR="001D5976" w:rsidRDefault="001D5976" w:rsidP="001D5976">
          <w:pPr>
            <w:pStyle w:val="26ED8AD8402E4DF29DBBD66401B5742C"/>
          </w:pPr>
          <w:r w:rsidRPr="00FA3E48">
            <w:rPr>
              <w:rStyle w:val="Platzhaltertext"/>
              <w:rFonts w:ascii="Times New Roman" w:hAnsi="Times New Roman" w:cs="Times New Roman"/>
              <w:sz w:val="24"/>
              <w:szCs w:val="24"/>
              <w:highlight w:val="yellow"/>
            </w:rPr>
            <w:t>Attività di interesse generale 1</w:t>
          </w:r>
        </w:p>
      </w:docPartBody>
    </w:docPart>
    <w:docPart>
      <w:docPartPr>
        <w:name w:val="791155250BF048518F0B3304C79FD3CF"/>
        <w:category>
          <w:name w:val="Allgemein"/>
          <w:gallery w:val="placeholder"/>
        </w:category>
        <w:types>
          <w:type w:val="bbPlcHdr"/>
        </w:types>
        <w:behaviors>
          <w:behavior w:val="content"/>
        </w:behaviors>
        <w:guid w:val="{42001DF5-68E4-404A-9C62-43E95C309DC8}"/>
      </w:docPartPr>
      <w:docPartBody>
        <w:p w:rsidR="001D5976" w:rsidRDefault="001D5976" w:rsidP="001D5976">
          <w:pPr>
            <w:pStyle w:val="791155250BF048518F0B3304C79FD3CF"/>
          </w:pPr>
          <w:r w:rsidRPr="00FA3E48">
            <w:rPr>
              <w:rStyle w:val="Platzhaltertext"/>
              <w:rFonts w:ascii="Times New Roman" w:hAnsi="Times New Roman" w:cs="Times New Roman"/>
              <w:sz w:val="24"/>
              <w:szCs w:val="24"/>
              <w:highlight w:val="yellow"/>
            </w:rPr>
            <w:t>Attività di interesse generale 2</w:t>
          </w:r>
        </w:p>
      </w:docPartBody>
    </w:docPart>
    <w:docPart>
      <w:docPartPr>
        <w:name w:val="C7C266B81C8847D399E6C568B02BBDE7"/>
        <w:category>
          <w:name w:val="Allgemein"/>
          <w:gallery w:val="placeholder"/>
        </w:category>
        <w:types>
          <w:type w:val="bbPlcHdr"/>
        </w:types>
        <w:behaviors>
          <w:behavior w:val="content"/>
        </w:behaviors>
        <w:guid w:val="{D9C0AA87-DAB9-4A37-A26C-88F3AB9C428E}"/>
      </w:docPartPr>
      <w:docPartBody>
        <w:p w:rsidR="001D5976" w:rsidRDefault="001D5976" w:rsidP="001D5976">
          <w:pPr>
            <w:pStyle w:val="C7C266B81C8847D399E6C568B02BBDE7"/>
          </w:pPr>
          <w:r w:rsidRPr="00FA3E48">
            <w:rPr>
              <w:rStyle w:val="Platzhaltertext"/>
              <w:rFonts w:ascii="Times New Roman" w:hAnsi="Times New Roman" w:cs="Times New Roman"/>
              <w:sz w:val="24"/>
              <w:szCs w:val="24"/>
              <w:highlight w:val="yellow"/>
            </w:rPr>
            <w:t>Attività di interesse generale 3</w:t>
          </w:r>
        </w:p>
      </w:docPartBody>
    </w:docPart>
    <w:docPart>
      <w:docPartPr>
        <w:name w:val="24F0EF26936D43B8BAA71D523E444FCE"/>
        <w:category>
          <w:name w:val="Allgemein"/>
          <w:gallery w:val="placeholder"/>
        </w:category>
        <w:types>
          <w:type w:val="bbPlcHdr"/>
        </w:types>
        <w:behaviors>
          <w:behavior w:val="content"/>
        </w:behaviors>
        <w:guid w:val="{B33F7A72-EDC3-4371-A61D-5E2C30C42433}"/>
      </w:docPartPr>
      <w:docPartBody>
        <w:p w:rsidR="001D5976" w:rsidRDefault="001D5976" w:rsidP="001D5976">
          <w:pPr>
            <w:pStyle w:val="24F0EF26936D43B8BAA71D523E444FCE"/>
          </w:pPr>
          <w:r w:rsidRPr="00237020">
            <w:rPr>
              <w:rStyle w:val="Platzhaltertext"/>
              <w:rFonts w:ascii="Times New Roman" w:hAnsi="Times New Roman" w:cs="Times New Roman"/>
              <w:sz w:val="24"/>
              <w:szCs w:val="24"/>
              <w:highlight w:val="yellow"/>
            </w:rPr>
            <w:t>Finalità 1</w:t>
          </w:r>
        </w:p>
      </w:docPartBody>
    </w:docPart>
    <w:docPart>
      <w:docPartPr>
        <w:name w:val="BF917FB5803747618F7F4D0C8C53E47B"/>
        <w:category>
          <w:name w:val="Allgemein"/>
          <w:gallery w:val="placeholder"/>
        </w:category>
        <w:types>
          <w:type w:val="bbPlcHdr"/>
        </w:types>
        <w:behaviors>
          <w:behavior w:val="content"/>
        </w:behaviors>
        <w:guid w:val="{BDDB6CBB-BA5A-4607-AD68-D54B7EA4FAC2}"/>
      </w:docPartPr>
      <w:docPartBody>
        <w:p w:rsidR="001D5976" w:rsidRDefault="001D5976" w:rsidP="001D5976">
          <w:pPr>
            <w:pStyle w:val="BF917FB5803747618F7F4D0C8C53E47B"/>
          </w:pPr>
          <w:r w:rsidRPr="00FA3E48">
            <w:rPr>
              <w:rStyle w:val="Platzhaltertext"/>
              <w:rFonts w:ascii="Times New Roman" w:hAnsi="Times New Roman" w:cs="Times New Roman"/>
              <w:sz w:val="24"/>
              <w:szCs w:val="24"/>
              <w:highlight w:val="yellow"/>
            </w:rPr>
            <w:t>Finalità 1</w:t>
          </w:r>
        </w:p>
      </w:docPartBody>
    </w:docPart>
    <w:docPart>
      <w:docPartPr>
        <w:name w:val="CD18937B1736439096595945E3D05F5D"/>
        <w:category>
          <w:name w:val="Allgemein"/>
          <w:gallery w:val="placeholder"/>
        </w:category>
        <w:types>
          <w:type w:val="bbPlcHdr"/>
        </w:types>
        <w:behaviors>
          <w:behavior w:val="content"/>
        </w:behaviors>
        <w:guid w:val="{305CF017-73DC-4767-9BE5-C8528588622D}"/>
      </w:docPartPr>
      <w:docPartBody>
        <w:p w:rsidR="001D5976" w:rsidRDefault="001D5976" w:rsidP="001D5976">
          <w:pPr>
            <w:pStyle w:val="CD18937B1736439096595945E3D05F5D"/>
          </w:pPr>
          <w:r w:rsidRPr="00FA3E48">
            <w:rPr>
              <w:rStyle w:val="Platzhaltertext"/>
              <w:rFonts w:ascii="Times New Roman" w:hAnsi="Times New Roman" w:cs="Times New Roman"/>
              <w:sz w:val="24"/>
              <w:szCs w:val="24"/>
              <w:highlight w:val="yellow"/>
            </w:rPr>
            <w:t>Finalità 2</w:t>
          </w:r>
        </w:p>
      </w:docPartBody>
    </w:docPart>
    <w:docPart>
      <w:docPartPr>
        <w:name w:val="5EA46718EB5A413FAC1A24AB6D19EC55"/>
        <w:category>
          <w:name w:val="Allgemein"/>
          <w:gallery w:val="placeholder"/>
        </w:category>
        <w:types>
          <w:type w:val="bbPlcHdr"/>
        </w:types>
        <w:behaviors>
          <w:behavior w:val="content"/>
        </w:behaviors>
        <w:guid w:val="{D341EF44-E4F7-4550-875C-D30AEDB9AC55}"/>
      </w:docPartPr>
      <w:docPartBody>
        <w:p w:rsidR="001D5976" w:rsidRDefault="001D5976" w:rsidP="001D5976">
          <w:pPr>
            <w:pStyle w:val="5EA46718EB5A413FAC1A24AB6D19EC55"/>
          </w:pPr>
          <w:r w:rsidRPr="00FA3E48">
            <w:rPr>
              <w:rStyle w:val="Platzhaltertext"/>
              <w:rFonts w:ascii="Times New Roman" w:hAnsi="Times New Roman" w:cs="Times New Roman"/>
              <w:sz w:val="24"/>
              <w:szCs w:val="24"/>
              <w:highlight w:val="yellow"/>
            </w:rPr>
            <w:t>Finalità 3</w:t>
          </w:r>
        </w:p>
      </w:docPartBody>
    </w:docPart>
    <w:docPart>
      <w:docPartPr>
        <w:name w:val="686A1F23B7984FFEA0575A848D442C56"/>
        <w:category>
          <w:name w:val="Allgemein"/>
          <w:gallery w:val="placeholder"/>
        </w:category>
        <w:types>
          <w:type w:val="bbPlcHdr"/>
        </w:types>
        <w:behaviors>
          <w:behavior w:val="content"/>
        </w:behaviors>
        <w:guid w:val="{ACFD22E4-28D2-415E-9B2E-151AF357E26C}"/>
      </w:docPartPr>
      <w:docPartBody>
        <w:p w:rsidR="001D5976" w:rsidRDefault="001D5976" w:rsidP="001D5976">
          <w:pPr>
            <w:pStyle w:val="686A1F23B7984FFEA0575A848D442C56"/>
          </w:pPr>
          <w:r w:rsidRPr="00D55320">
            <w:rPr>
              <w:rStyle w:val="Platzhaltertext"/>
            </w:rPr>
            <w:t>Fare clic qui per immettere testo.</w:t>
          </w:r>
        </w:p>
      </w:docPartBody>
    </w:docPart>
    <w:docPart>
      <w:docPartPr>
        <w:name w:val="018EFCA0B6E34809BEDFAE92E48A14FD"/>
        <w:category>
          <w:name w:val="Allgemein"/>
          <w:gallery w:val="placeholder"/>
        </w:category>
        <w:types>
          <w:type w:val="bbPlcHdr"/>
        </w:types>
        <w:behaviors>
          <w:behavior w:val="content"/>
        </w:behaviors>
        <w:guid w:val="{9F04E8DE-3511-4790-8825-532AE791EAB4}"/>
      </w:docPartPr>
      <w:docPartBody>
        <w:p w:rsidR="001D5976" w:rsidRDefault="001D5976" w:rsidP="001D5976">
          <w:pPr>
            <w:pStyle w:val="018EFCA0B6E34809BEDFAE92E48A14FD"/>
          </w:pPr>
          <w:r w:rsidRPr="00FA3E48">
            <w:rPr>
              <w:rStyle w:val="Platzhaltertext"/>
              <w:rFonts w:ascii="Times New Roman" w:hAnsi="Times New Roman" w:cs="Times New Roman"/>
              <w:sz w:val="24"/>
              <w:szCs w:val="24"/>
              <w:highlight w:val="yellow"/>
            </w:rPr>
            <w:t>Attività specifica 1</w:t>
          </w:r>
        </w:p>
      </w:docPartBody>
    </w:docPart>
    <w:docPart>
      <w:docPartPr>
        <w:name w:val="84E3E9CAF9134F2B9BF35FD0FDD8EFDB"/>
        <w:category>
          <w:name w:val="Allgemein"/>
          <w:gallery w:val="placeholder"/>
        </w:category>
        <w:types>
          <w:type w:val="bbPlcHdr"/>
        </w:types>
        <w:behaviors>
          <w:behavior w:val="content"/>
        </w:behaviors>
        <w:guid w:val="{4469883D-15DC-427F-8753-7B8DA52DA262}"/>
      </w:docPartPr>
      <w:docPartBody>
        <w:p w:rsidR="001D5976" w:rsidRDefault="001D5976" w:rsidP="001D5976">
          <w:pPr>
            <w:pStyle w:val="84E3E9CAF9134F2B9BF35FD0FDD8EFDB"/>
          </w:pPr>
          <w:r w:rsidRPr="00FA3E48">
            <w:rPr>
              <w:rStyle w:val="Platzhaltertext"/>
              <w:rFonts w:ascii="Times New Roman" w:hAnsi="Times New Roman" w:cs="Times New Roman"/>
              <w:sz w:val="24"/>
              <w:szCs w:val="24"/>
              <w:highlight w:val="yellow"/>
            </w:rPr>
            <w:t>Attività specifica 2</w:t>
          </w:r>
        </w:p>
      </w:docPartBody>
    </w:docPart>
    <w:docPart>
      <w:docPartPr>
        <w:name w:val="C4F7B7E01AC048EB8F1D2FBEDE6CE84D"/>
        <w:category>
          <w:name w:val="Allgemein"/>
          <w:gallery w:val="placeholder"/>
        </w:category>
        <w:types>
          <w:type w:val="bbPlcHdr"/>
        </w:types>
        <w:behaviors>
          <w:behavior w:val="content"/>
        </w:behaviors>
        <w:guid w:val="{8973989E-327F-4073-88D9-E02A544BDBE2}"/>
      </w:docPartPr>
      <w:docPartBody>
        <w:p w:rsidR="001D5976" w:rsidRDefault="001D5976" w:rsidP="001D5976">
          <w:pPr>
            <w:pStyle w:val="C4F7B7E01AC048EB8F1D2FBEDE6CE84D"/>
          </w:pPr>
          <w:r w:rsidRPr="00FA3E48">
            <w:rPr>
              <w:rStyle w:val="Platzhaltertext"/>
              <w:rFonts w:ascii="Times New Roman" w:hAnsi="Times New Roman" w:cs="Times New Roman"/>
              <w:sz w:val="24"/>
              <w:szCs w:val="24"/>
              <w:highlight w:val="yellow"/>
            </w:rPr>
            <w:t>Attività specifica 3</w:t>
          </w:r>
        </w:p>
      </w:docPartBody>
    </w:docPart>
    <w:docPart>
      <w:docPartPr>
        <w:name w:val="0DF89292A8BC4229A56EA06A9A7CEC19"/>
        <w:category>
          <w:name w:val="Allgemein"/>
          <w:gallery w:val="placeholder"/>
        </w:category>
        <w:types>
          <w:type w:val="bbPlcHdr"/>
        </w:types>
        <w:behaviors>
          <w:behavior w:val="content"/>
        </w:behaviors>
        <w:guid w:val="{DAFAB1A3-408D-47D1-98C3-934DFEDD40FC}"/>
      </w:docPartPr>
      <w:docPartBody>
        <w:p w:rsidR="001D5976" w:rsidRDefault="001D5976" w:rsidP="001D5976">
          <w:pPr>
            <w:pStyle w:val="0DF89292A8BC4229A56EA06A9A7CEC19"/>
          </w:pPr>
          <w:r w:rsidRPr="00FA3E48">
            <w:rPr>
              <w:rStyle w:val="Platzhaltertext"/>
              <w:highlight w:val="yellow"/>
            </w:rPr>
            <w:t>90 (novanta) giorni</w:t>
          </w:r>
        </w:p>
      </w:docPartBody>
    </w:docPart>
    <w:docPart>
      <w:docPartPr>
        <w:name w:val="2F499837569D4705AC3EFB4DB3069976"/>
        <w:category>
          <w:name w:val="Allgemein"/>
          <w:gallery w:val="placeholder"/>
        </w:category>
        <w:types>
          <w:type w:val="bbPlcHdr"/>
        </w:types>
        <w:behaviors>
          <w:behavior w:val="content"/>
        </w:behaviors>
        <w:guid w:val="{137553E5-966E-44BE-9B2C-06A78D80B039}"/>
      </w:docPartPr>
      <w:docPartBody>
        <w:p w:rsidR="001D5976" w:rsidRDefault="001D5976" w:rsidP="001D5976">
          <w:pPr>
            <w:pStyle w:val="2F499837569D4705AC3EFB4DB3069976"/>
          </w:pPr>
          <w:r w:rsidRPr="00FA3E48">
            <w:rPr>
              <w:rStyle w:val="Platzhaltertext"/>
              <w:highlight w:val="yellow"/>
            </w:rPr>
            <w:t>30 (trenta) giorni</w:t>
          </w:r>
        </w:p>
      </w:docPartBody>
    </w:docPart>
    <w:docPart>
      <w:docPartPr>
        <w:name w:val="7C893DBDBC6C47B0B43C1CDDB92D443C"/>
        <w:category>
          <w:name w:val="Allgemein"/>
          <w:gallery w:val="placeholder"/>
        </w:category>
        <w:types>
          <w:type w:val="bbPlcHdr"/>
        </w:types>
        <w:behaviors>
          <w:behavior w:val="content"/>
        </w:behaviors>
        <w:guid w:val="{676B9C14-9113-46FA-9930-FB2BC5722CFC}"/>
      </w:docPartPr>
      <w:docPartBody>
        <w:p w:rsidR="001D5976" w:rsidRDefault="001D5976" w:rsidP="001D5976">
          <w:pPr>
            <w:pStyle w:val="7C893DBDBC6C47B0B43C1CDDB92D443C"/>
          </w:pPr>
          <w:r w:rsidRPr="00FA3E48">
            <w:rPr>
              <w:rStyle w:val="Platzhaltertext"/>
              <w:highlight w:val="yellow"/>
            </w:rPr>
            <w:t>30 (trenta) giorni</w:t>
          </w:r>
        </w:p>
      </w:docPartBody>
    </w:docPart>
    <w:docPart>
      <w:docPartPr>
        <w:name w:val="E0525F0BEC3444369B3F36BC2C7C856D"/>
        <w:category>
          <w:name w:val="Allgemein"/>
          <w:gallery w:val="placeholder"/>
        </w:category>
        <w:types>
          <w:type w:val="bbPlcHdr"/>
        </w:types>
        <w:behaviors>
          <w:behavior w:val="content"/>
        </w:behaviors>
        <w:guid w:val="{46039C13-D58C-4E59-A4DD-9A8D03DFC9B2}"/>
      </w:docPartPr>
      <w:docPartBody>
        <w:p w:rsidR="001D5976" w:rsidRDefault="001D5976" w:rsidP="001D5976">
          <w:pPr>
            <w:pStyle w:val="E0525F0BEC3444369B3F36BC2C7C856D"/>
          </w:pPr>
          <w:r w:rsidRPr="00FA3E48">
            <w:rPr>
              <w:rStyle w:val="Platzhaltertext"/>
              <w:highlight w:val="yellow"/>
            </w:rPr>
            <w:t>30 (trenta) giorni</w:t>
          </w:r>
        </w:p>
      </w:docPartBody>
    </w:docPart>
    <w:docPart>
      <w:docPartPr>
        <w:name w:val="1E7515A4C88A41D4BFD2EAD8650329FF"/>
        <w:category>
          <w:name w:val="Allgemein"/>
          <w:gallery w:val="placeholder"/>
        </w:category>
        <w:types>
          <w:type w:val="bbPlcHdr"/>
        </w:types>
        <w:behaviors>
          <w:behavior w:val="content"/>
        </w:behaviors>
        <w:guid w:val="{695AD538-1E21-4946-B1C7-846D65A66114}"/>
      </w:docPartPr>
      <w:docPartBody>
        <w:p w:rsidR="001D5976" w:rsidRDefault="001D5976" w:rsidP="001D5976">
          <w:pPr>
            <w:pStyle w:val="1E7515A4C88A41D4BFD2EAD8650329FF"/>
          </w:pPr>
          <w:r w:rsidRPr="00FA3E48">
            <w:rPr>
              <w:rStyle w:val="Platzhaltertext"/>
              <w:rFonts w:ascii="Times New Roman" w:hAnsi="Times New Roman" w:cs="Times New Roman"/>
              <w:sz w:val="24"/>
              <w:szCs w:val="24"/>
              <w:highlight w:val="yellow"/>
            </w:rPr>
            <w:t>180 (centottanta) giorni</w:t>
          </w:r>
        </w:p>
      </w:docPartBody>
    </w:docPart>
    <w:docPart>
      <w:docPartPr>
        <w:name w:val="CDAB3B270B2F4641ACB2D33041C61FDE"/>
        <w:category>
          <w:name w:val="Allgemein"/>
          <w:gallery w:val="placeholder"/>
        </w:category>
        <w:types>
          <w:type w:val="bbPlcHdr"/>
        </w:types>
        <w:behaviors>
          <w:behavior w:val="content"/>
        </w:behaviors>
        <w:guid w:val="{042A5C7E-128D-4E32-8EBD-71B1D56FDBA4}"/>
      </w:docPartPr>
      <w:docPartBody>
        <w:p w:rsidR="001D5976" w:rsidRDefault="001D5976" w:rsidP="001D5976">
          <w:pPr>
            <w:pStyle w:val="CDAB3B270B2F4641ACB2D33041C61FDE"/>
          </w:pPr>
          <w:r w:rsidRPr="00FA3E48">
            <w:rPr>
              <w:rStyle w:val="Platzhaltertext"/>
              <w:highlight w:val="yellow"/>
            </w:rPr>
            <w:t>30 (trenta) giorni</w:t>
          </w:r>
        </w:p>
      </w:docPartBody>
    </w:docPart>
    <w:docPart>
      <w:docPartPr>
        <w:name w:val="D132B3175B1D4C2E86F9C1596E3F60CB"/>
        <w:category>
          <w:name w:val="Allgemein"/>
          <w:gallery w:val="placeholder"/>
        </w:category>
        <w:types>
          <w:type w:val="bbPlcHdr"/>
        </w:types>
        <w:behaviors>
          <w:behavior w:val="content"/>
        </w:behaviors>
        <w:guid w:val="{15771966-AC84-435D-ACDD-22274497EEAB}"/>
      </w:docPartPr>
      <w:docPartBody>
        <w:p w:rsidR="001D5976" w:rsidRDefault="001D5976" w:rsidP="001D5976">
          <w:pPr>
            <w:pStyle w:val="D132B3175B1D4C2E86F9C1596E3F60CB"/>
          </w:pPr>
          <w:r w:rsidRPr="0054304A">
            <w:rPr>
              <w:rStyle w:val="Platzhaltertext"/>
            </w:rPr>
            <w:t>all’Assemblea ordinaria</w:t>
          </w:r>
        </w:p>
      </w:docPartBody>
    </w:docPart>
    <w:docPart>
      <w:docPartPr>
        <w:name w:val="D69E23BC886940199E61F5BD4B6C1F06"/>
        <w:category>
          <w:name w:val="Allgemein"/>
          <w:gallery w:val="placeholder"/>
        </w:category>
        <w:types>
          <w:type w:val="bbPlcHdr"/>
        </w:types>
        <w:behaviors>
          <w:behavior w:val="content"/>
        </w:behaviors>
        <w:guid w:val="{96694156-1502-4D41-815C-2A5373B4F3D1}"/>
      </w:docPartPr>
      <w:docPartBody>
        <w:p w:rsidR="001D5976" w:rsidRDefault="001D5976" w:rsidP="001D5976">
          <w:pPr>
            <w:pStyle w:val="D69E23BC886940199E61F5BD4B6C1F06"/>
          </w:pPr>
          <w:r w:rsidRPr="00FA3E48">
            <w:rPr>
              <w:rStyle w:val="Platzhaltertext"/>
              <w:highlight w:val="yellow"/>
            </w:rPr>
            <w:t>Assemblea</w:t>
          </w:r>
        </w:p>
      </w:docPartBody>
    </w:docPart>
    <w:docPart>
      <w:docPartPr>
        <w:name w:val="8187B7E5650C4DCFBCE6EF9EB160DB4A"/>
        <w:category>
          <w:name w:val="Allgemein"/>
          <w:gallery w:val="placeholder"/>
        </w:category>
        <w:types>
          <w:type w:val="bbPlcHdr"/>
        </w:types>
        <w:behaviors>
          <w:behavior w:val="content"/>
        </w:behaviors>
        <w:guid w:val="{CA93179A-8936-4BE0-9CBF-5750381104CA}"/>
      </w:docPartPr>
      <w:docPartBody>
        <w:p w:rsidR="001D5976" w:rsidRDefault="001D5976" w:rsidP="001D5976">
          <w:pPr>
            <w:pStyle w:val="8187B7E5650C4DCFBCE6EF9EB160DB4A"/>
          </w:pPr>
          <w:r w:rsidRPr="00F91BA9">
            <w:rPr>
              <w:rStyle w:val="Platzhaltertext"/>
              <w:highlight w:val="yellow"/>
            </w:rPr>
            <w:t>dell’Assemblea</w:t>
          </w:r>
        </w:p>
      </w:docPartBody>
    </w:docPart>
    <w:docPart>
      <w:docPartPr>
        <w:name w:val="1A56CBAC30AD4AB094C68005BDF6FFAE"/>
        <w:category>
          <w:name w:val="Allgemein"/>
          <w:gallery w:val="placeholder"/>
        </w:category>
        <w:types>
          <w:type w:val="bbPlcHdr"/>
        </w:types>
        <w:behaviors>
          <w:behavior w:val="content"/>
        </w:behaviors>
        <w:guid w:val="{A615F8AD-9015-42DD-BBE9-F126F9D46AAE}"/>
      </w:docPartPr>
      <w:docPartBody>
        <w:p w:rsidR="001D5976" w:rsidRDefault="001D5976" w:rsidP="001D5976">
          <w:pPr>
            <w:pStyle w:val="1A56CBAC30AD4AB094C68005BDF6FFAE"/>
          </w:pPr>
          <w:r w:rsidRPr="00FA3E48">
            <w:rPr>
              <w:rStyle w:val="Platzhaltertext"/>
              <w:rFonts w:ascii="Times New Roman" w:hAnsi="Times New Roman" w:cs="Times New Roman"/>
              <w:sz w:val="24"/>
              <w:szCs w:val="24"/>
              <w:highlight w:val="yellow"/>
            </w:rPr>
            <w:t>60 (sessanta) giorni</w:t>
          </w:r>
        </w:p>
      </w:docPartBody>
    </w:docPart>
    <w:docPart>
      <w:docPartPr>
        <w:name w:val="424CEA5C43754BBF93457E56EBBC7373"/>
        <w:category>
          <w:name w:val="Allgemein"/>
          <w:gallery w:val="placeholder"/>
        </w:category>
        <w:types>
          <w:type w:val="bbPlcHdr"/>
        </w:types>
        <w:behaviors>
          <w:behavior w:val="content"/>
        </w:behaviors>
        <w:guid w:val="{87B8E724-C8A4-49CA-9970-2F754CC22F79}"/>
      </w:docPartPr>
      <w:docPartBody>
        <w:p w:rsidR="001D5976" w:rsidRDefault="001D5976" w:rsidP="001D5976">
          <w:pPr>
            <w:pStyle w:val="424CEA5C43754BBF93457E56EBBC7373"/>
          </w:pPr>
          <w:r w:rsidRPr="00FA3E48">
            <w:rPr>
              <w:rStyle w:val="Platzhaltertext"/>
              <w:highlight w:val="yellow"/>
            </w:rPr>
            <w:t>8 (otto) giorni</w:t>
          </w:r>
        </w:p>
      </w:docPartBody>
    </w:docPart>
    <w:docPart>
      <w:docPartPr>
        <w:name w:val="DA41730B068745A4A299545237209794"/>
        <w:category>
          <w:name w:val="Allgemein"/>
          <w:gallery w:val="placeholder"/>
        </w:category>
        <w:types>
          <w:type w:val="bbPlcHdr"/>
        </w:types>
        <w:behaviors>
          <w:behavior w:val="content"/>
        </w:behaviors>
        <w:guid w:val="{2F3926D6-1847-4FF2-A3FC-BDA8718C01EF}"/>
      </w:docPartPr>
      <w:docPartBody>
        <w:p w:rsidR="001D5976" w:rsidRDefault="001D5976" w:rsidP="001D5976">
          <w:pPr>
            <w:pStyle w:val="DA41730B068745A4A299545237209794"/>
          </w:pPr>
          <w:r w:rsidRPr="00FA3E48">
            <w:rPr>
              <w:rStyle w:val="Platzhaltertext"/>
              <w:highlight w:val="yellow"/>
            </w:rPr>
            <w:t>3/4 (tre quarti)</w:t>
          </w:r>
        </w:p>
      </w:docPartBody>
    </w:docPart>
    <w:docPart>
      <w:docPartPr>
        <w:name w:val="426ACC75762A45AB9B2852DB25F992AC"/>
        <w:category>
          <w:name w:val="Allgemein"/>
          <w:gallery w:val="placeholder"/>
        </w:category>
        <w:types>
          <w:type w:val="bbPlcHdr"/>
        </w:types>
        <w:behaviors>
          <w:behavior w:val="content"/>
        </w:behaviors>
        <w:guid w:val="{EBC9C5E5-64DA-48CF-B3E3-2ECDF05CEF42}"/>
      </w:docPartPr>
      <w:docPartBody>
        <w:p w:rsidR="001D5976" w:rsidRDefault="001D5976" w:rsidP="001D5976">
          <w:pPr>
            <w:pStyle w:val="426ACC75762A45AB9B2852DB25F992AC"/>
          </w:pPr>
          <w:r w:rsidRPr="00FA3E48">
            <w:rPr>
              <w:rStyle w:val="Platzhaltertext"/>
              <w:highlight w:val="yellow"/>
            </w:rPr>
            <w:t>la metà più uno</w:t>
          </w:r>
        </w:p>
      </w:docPartBody>
    </w:docPart>
    <w:docPart>
      <w:docPartPr>
        <w:name w:val="A986F35725234527906A565F0DFD5AD5"/>
        <w:category>
          <w:name w:val="Allgemein"/>
          <w:gallery w:val="placeholder"/>
        </w:category>
        <w:types>
          <w:type w:val="bbPlcHdr"/>
        </w:types>
        <w:behaviors>
          <w:behavior w:val="content"/>
        </w:behaviors>
        <w:guid w:val="{122AF802-E86B-4928-B538-5837E0F35FB9}"/>
      </w:docPartPr>
      <w:docPartBody>
        <w:p w:rsidR="001D5976" w:rsidRDefault="001D5976" w:rsidP="001D5976">
          <w:pPr>
            <w:pStyle w:val="A986F35725234527906A565F0DFD5AD5"/>
          </w:pPr>
          <w:r w:rsidRPr="00FA3E48">
            <w:rPr>
              <w:rStyle w:val="Platzhaltertext"/>
              <w:highlight w:val="yellow"/>
            </w:rPr>
            <w:t>3 (tre) mesi</w:t>
          </w:r>
        </w:p>
      </w:docPartBody>
    </w:docPart>
    <w:docPart>
      <w:docPartPr>
        <w:name w:val="27BEA27BA9DD4346AD04FECA3D03302D"/>
        <w:category>
          <w:name w:val="Allgemein"/>
          <w:gallery w:val="placeholder"/>
        </w:category>
        <w:types>
          <w:type w:val="bbPlcHdr"/>
        </w:types>
        <w:behaviors>
          <w:behavior w:val="content"/>
        </w:behaviors>
        <w:guid w:val="{FE3FB124-27D8-49A9-964B-21E5B3074485}"/>
      </w:docPartPr>
      <w:docPartBody>
        <w:p w:rsidR="001D5976" w:rsidRDefault="001D5976" w:rsidP="001D5976">
          <w:pPr>
            <w:pStyle w:val="27BEA27BA9DD4346AD04FECA3D03302D"/>
          </w:pPr>
          <w:r w:rsidRPr="00FA3E48">
            <w:rPr>
              <w:rStyle w:val="Platzhaltertext"/>
              <w:highlight w:val="yellow"/>
            </w:rPr>
            <w:t>3 (tre) mesi</w:t>
          </w:r>
        </w:p>
      </w:docPartBody>
    </w:docPart>
    <w:docPart>
      <w:docPartPr>
        <w:name w:val="E28773FC2E6C43D9AAA6DBA953B35493"/>
        <w:category>
          <w:name w:val="Allgemein"/>
          <w:gallery w:val="placeholder"/>
        </w:category>
        <w:types>
          <w:type w:val="bbPlcHdr"/>
        </w:types>
        <w:behaviors>
          <w:behavior w:val="content"/>
        </w:behaviors>
        <w:guid w:val="{D4572AC3-1212-411A-B6D5-5FC3A2194079}"/>
      </w:docPartPr>
      <w:docPartBody>
        <w:p w:rsidR="001D5976" w:rsidRDefault="001D5976" w:rsidP="001D5976">
          <w:pPr>
            <w:pStyle w:val="E28773FC2E6C43D9AAA6DBA953B35493"/>
          </w:pPr>
          <w:r w:rsidRPr="00FA3E48">
            <w:rPr>
              <w:rStyle w:val="Platzhaltertext"/>
              <w:highlight w:val="yellow"/>
            </w:rPr>
            <w:t>1/10 (un decimo)</w:t>
          </w:r>
        </w:p>
      </w:docPartBody>
    </w:docPart>
    <w:docPart>
      <w:docPartPr>
        <w:name w:val="D6D7ABC9BF8E468A98AF8356ED11A04A"/>
        <w:category>
          <w:name w:val="Allgemein"/>
          <w:gallery w:val="placeholder"/>
        </w:category>
        <w:types>
          <w:type w:val="bbPlcHdr"/>
        </w:types>
        <w:behaviors>
          <w:behavior w:val="content"/>
        </w:behaviors>
        <w:guid w:val="{9A8487AD-23AB-411C-80E3-BDDA971F6D0A}"/>
      </w:docPartPr>
      <w:docPartBody>
        <w:p w:rsidR="001D5976" w:rsidRDefault="001D5976" w:rsidP="001D5976">
          <w:pPr>
            <w:pStyle w:val="D6D7ABC9BF8E468A98AF8356ED11A04A"/>
          </w:pPr>
          <w:r w:rsidRPr="00FA3E48">
            <w:rPr>
              <w:rStyle w:val="Platzhaltertext"/>
              <w:highlight w:val="yellow"/>
            </w:rPr>
            <w:t>3 (tre)</w:t>
          </w:r>
        </w:p>
      </w:docPartBody>
    </w:docPart>
    <w:docPart>
      <w:docPartPr>
        <w:name w:val="ED66802AD48C44A58909AD72398720C4"/>
        <w:category>
          <w:name w:val="Allgemein"/>
          <w:gallery w:val="placeholder"/>
        </w:category>
        <w:types>
          <w:type w:val="bbPlcHdr"/>
        </w:types>
        <w:behaviors>
          <w:behavior w:val="content"/>
        </w:behaviors>
        <w:guid w:val="{8F05316F-2D74-4356-BF5E-0D7D2F53ECBA}"/>
      </w:docPartPr>
      <w:docPartBody>
        <w:p w:rsidR="001D5976" w:rsidRDefault="001D5976" w:rsidP="001D5976">
          <w:pPr>
            <w:pStyle w:val="ED66802AD48C44A58909AD72398720C4"/>
          </w:pPr>
          <w:r w:rsidRPr="00FA3E48">
            <w:rPr>
              <w:rStyle w:val="Platzhaltertext"/>
              <w:highlight w:val="yellow"/>
            </w:rPr>
            <w:t>7 (sette)</w:t>
          </w:r>
        </w:p>
      </w:docPartBody>
    </w:docPart>
    <w:docPart>
      <w:docPartPr>
        <w:name w:val="F2837586B3E54EB3A7F900E871372BA4"/>
        <w:category>
          <w:name w:val="Allgemein"/>
          <w:gallery w:val="placeholder"/>
        </w:category>
        <w:types>
          <w:type w:val="bbPlcHdr"/>
        </w:types>
        <w:behaviors>
          <w:behavior w:val="content"/>
        </w:behaviors>
        <w:guid w:val="{43C279E3-C805-4717-9DAB-1F6319A6E283}"/>
      </w:docPartPr>
      <w:docPartBody>
        <w:p w:rsidR="001D5976" w:rsidRDefault="001D5976" w:rsidP="001D5976">
          <w:pPr>
            <w:pStyle w:val="F2837586B3E54EB3A7F900E871372BA4"/>
          </w:pPr>
          <w:r w:rsidRPr="00FA3E48">
            <w:rPr>
              <w:rStyle w:val="Platzhaltertext"/>
              <w:highlight w:val="yellow"/>
            </w:rPr>
            <w:t>3 (tre) anni</w:t>
          </w:r>
        </w:p>
      </w:docPartBody>
    </w:docPart>
    <w:docPart>
      <w:docPartPr>
        <w:name w:val="92AEE2DBD6E8401D8C4EE3824CDA3EC4"/>
        <w:category>
          <w:name w:val="Allgemein"/>
          <w:gallery w:val="placeholder"/>
        </w:category>
        <w:types>
          <w:type w:val="bbPlcHdr"/>
        </w:types>
        <w:behaviors>
          <w:behavior w:val="content"/>
        </w:behaviors>
        <w:guid w:val="{312B4E48-CBDA-4005-8499-7383C40FBF6A}"/>
      </w:docPartPr>
      <w:docPartBody>
        <w:p w:rsidR="001D5976" w:rsidRDefault="001D5976" w:rsidP="001D5976">
          <w:pPr>
            <w:pStyle w:val="92AEE2DBD6E8401D8C4EE3824CDA3EC4"/>
          </w:pPr>
          <w:r w:rsidRPr="00FA3E48">
            <w:rPr>
              <w:rStyle w:val="Platzhaltertext"/>
              <w:highlight w:val="yellow"/>
            </w:rPr>
            <w:t>e sono rieleggibili</w:t>
          </w:r>
        </w:p>
      </w:docPartBody>
    </w:docPart>
    <w:docPart>
      <w:docPartPr>
        <w:name w:val="5B7C8FC5C16F461E8EAF8EACDD4B7A83"/>
        <w:category>
          <w:name w:val="Allgemein"/>
          <w:gallery w:val="placeholder"/>
        </w:category>
        <w:types>
          <w:type w:val="bbPlcHdr"/>
        </w:types>
        <w:behaviors>
          <w:behavior w:val="content"/>
        </w:behaviors>
        <w:guid w:val="{2C34B207-3CF2-4D06-A8F9-8B6C2BD9C5FE}"/>
      </w:docPartPr>
      <w:docPartBody>
        <w:p w:rsidR="001D5976" w:rsidRDefault="001D5976" w:rsidP="001D5976">
          <w:pPr>
            <w:pStyle w:val="5B7C8FC5C16F461E8EAF8EACDD4B7A83"/>
          </w:pPr>
          <w:r w:rsidRPr="00FA3E48">
            <w:rPr>
              <w:rStyle w:val="Platzhaltertext"/>
              <w:highlight w:val="yellow"/>
            </w:rPr>
            <w:t>30 (trenta) giorni</w:t>
          </w:r>
        </w:p>
      </w:docPartBody>
    </w:docPart>
    <w:docPart>
      <w:docPartPr>
        <w:name w:val="25C235B6DE6649F2B1D5F2C94E6A9A8A"/>
        <w:category>
          <w:name w:val="Allgemein"/>
          <w:gallery w:val="placeholder"/>
        </w:category>
        <w:types>
          <w:type w:val="bbPlcHdr"/>
        </w:types>
        <w:behaviors>
          <w:behavior w:val="content"/>
        </w:behaviors>
        <w:guid w:val="{134A2D91-69BC-4DAA-A2B5-18524E31FB8C}"/>
      </w:docPartPr>
      <w:docPartBody>
        <w:p w:rsidR="001D5976" w:rsidRDefault="001D5976" w:rsidP="001D5976">
          <w:pPr>
            <w:pStyle w:val="25C235B6DE6649F2B1D5F2C94E6A9A8A"/>
          </w:pPr>
          <w:r w:rsidRPr="00FA3E48">
            <w:rPr>
              <w:rStyle w:val="Platzhaltertext"/>
              <w:highlight w:val="yellow"/>
            </w:rPr>
            <w:t>1/3 (un terzo)</w:t>
          </w:r>
        </w:p>
      </w:docPartBody>
    </w:docPart>
    <w:docPart>
      <w:docPartPr>
        <w:name w:val="312A029B6A1A423985F80C3BFD8822D9"/>
        <w:category>
          <w:name w:val="Allgemein"/>
          <w:gallery w:val="placeholder"/>
        </w:category>
        <w:types>
          <w:type w:val="bbPlcHdr"/>
        </w:types>
        <w:behaviors>
          <w:behavior w:val="content"/>
        </w:behaviors>
        <w:guid w:val="{129EDFC8-DD83-43EF-AD06-D7F37C029485}"/>
      </w:docPartPr>
      <w:docPartBody>
        <w:p w:rsidR="001D5976" w:rsidRDefault="001D5976" w:rsidP="001D5976">
          <w:pPr>
            <w:pStyle w:val="312A029B6A1A423985F80C3BFD8822D9"/>
          </w:pPr>
          <w:r w:rsidRPr="00FA3E48">
            <w:rPr>
              <w:rStyle w:val="Platzhaltertext"/>
              <w:highlight w:val="yellow"/>
            </w:rPr>
            <w:t>4 (quattro) giorni</w:t>
          </w:r>
        </w:p>
      </w:docPartBody>
    </w:docPart>
    <w:docPart>
      <w:docPartPr>
        <w:name w:val="1DAF8F34B7B44D96B634A7CF57F2C353"/>
        <w:category>
          <w:name w:val="Allgemein"/>
          <w:gallery w:val="placeholder"/>
        </w:category>
        <w:types>
          <w:type w:val="bbPlcHdr"/>
        </w:types>
        <w:behaviors>
          <w:behavior w:val="content"/>
        </w:behaviors>
        <w:guid w:val="{AE691430-0469-48E3-BC81-102F16780466}"/>
      </w:docPartPr>
      <w:docPartBody>
        <w:p w:rsidR="001D5976" w:rsidRDefault="001D5976" w:rsidP="001D5976">
          <w:pPr>
            <w:pStyle w:val="1DAF8F34B7B44D96B634A7CF57F2C353"/>
          </w:pPr>
          <w:r>
            <w:rPr>
              <w:rStyle w:val="Platzhaltertext"/>
            </w:rPr>
            <w:t>15 (quindici)</w:t>
          </w:r>
        </w:p>
      </w:docPartBody>
    </w:docPart>
    <w:docPart>
      <w:docPartPr>
        <w:name w:val="81B440607E73448484A6B09EA043BDEB"/>
        <w:category>
          <w:name w:val="Allgemein"/>
          <w:gallery w:val="placeholder"/>
        </w:category>
        <w:types>
          <w:type w:val="bbPlcHdr"/>
        </w:types>
        <w:behaviors>
          <w:behavior w:val="content"/>
        </w:behaviors>
        <w:guid w:val="{F6FD53AF-9F44-4221-AD1A-C898707CB1E9}"/>
      </w:docPartPr>
      <w:docPartBody>
        <w:p w:rsidR="001D5976" w:rsidRDefault="001D5976" w:rsidP="001D5976">
          <w:pPr>
            <w:pStyle w:val="81B440607E73448484A6B09EA043BDEB"/>
          </w:pPr>
          <w:r w:rsidRPr="00FA3E48">
            <w:rPr>
              <w:rStyle w:val="Platzhaltertext"/>
              <w:rFonts w:ascii="Times New Roman" w:hAnsi="Times New Roman" w:cs="Times New Roman"/>
              <w:sz w:val="24"/>
              <w:szCs w:val="24"/>
              <w:highlight w:val="yellow"/>
            </w:rPr>
            <w:t>4 (quattro) anni</w:t>
          </w:r>
        </w:p>
      </w:docPartBody>
    </w:docPart>
    <w:docPart>
      <w:docPartPr>
        <w:name w:val="65EEB842A91646F9AC1002FA1C92954C"/>
        <w:category>
          <w:name w:val="Allgemein"/>
          <w:gallery w:val="placeholder"/>
        </w:category>
        <w:types>
          <w:type w:val="bbPlcHdr"/>
        </w:types>
        <w:behaviors>
          <w:behavior w:val="content"/>
        </w:behaviors>
        <w:guid w:val="{3A51D2B2-096D-43AC-AEC7-BF1938C7CC4D}"/>
      </w:docPartPr>
      <w:docPartBody>
        <w:p w:rsidR="001D5976" w:rsidRDefault="001D5976" w:rsidP="001D5976">
          <w:pPr>
            <w:pStyle w:val="65EEB842A91646F9AC1002FA1C92954C"/>
          </w:pPr>
          <w:r w:rsidRPr="00FA3E48">
            <w:rPr>
              <w:rStyle w:val="Platzhaltertext"/>
              <w:rFonts w:ascii="Times New Roman" w:hAnsi="Times New Roman" w:cs="Times New Roman"/>
              <w:sz w:val="24"/>
              <w:szCs w:val="24"/>
              <w:highlight w:val="yellow"/>
            </w:rPr>
            <w:t>ed è rieleggibile</w:t>
          </w:r>
        </w:p>
      </w:docPartBody>
    </w:docPart>
    <w:docPart>
      <w:docPartPr>
        <w:name w:val="3DDA7ACC5A53461AAA6D94510BD9AA37"/>
        <w:category>
          <w:name w:val="Allgemein"/>
          <w:gallery w:val="placeholder"/>
        </w:category>
        <w:types>
          <w:type w:val="bbPlcHdr"/>
        </w:types>
        <w:behaviors>
          <w:behavior w:val="content"/>
        </w:behaviors>
        <w:guid w:val="{B769F069-79BA-4688-8170-7D782B80F97D}"/>
      </w:docPartPr>
      <w:docPartBody>
        <w:p w:rsidR="001D5976" w:rsidRDefault="001D5976" w:rsidP="001D5976">
          <w:pPr>
            <w:pStyle w:val="3DDA7ACC5A53461AAA6D94510BD9AA37"/>
          </w:pPr>
          <w:r w:rsidRPr="00FA3E48">
            <w:rPr>
              <w:rStyle w:val="Platzhaltertext"/>
              <w:rFonts w:ascii="Times New Roman" w:hAnsi="Times New Roman" w:cs="Times New Roman"/>
              <w:sz w:val="24"/>
              <w:szCs w:val="24"/>
              <w:highlight w:val="yellow"/>
            </w:rPr>
            <w:t>4 (quattro) anni</w:t>
          </w:r>
        </w:p>
      </w:docPartBody>
    </w:docPart>
    <w:docPart>
      <w:docPartPr>
        <w:name w:val="575FA5FCCF7E4F3897E15EA6F04E360B"/>
        <w:category>
          <w:name w:val="Allgemein"/>
          <w:gallery w:val="placeholder"/>
        </w:category>
        <w:types>
          <w:type w:val="bbPlcHdr"/>
        </w:types>
        <w:behaviors>
          <w:behavior w:val="content"/>
        </w:behaviors>
        <w:guid w:val="{72A45D57-9BCF-4207-9B42-30165712E14E}"/>
      </w:docPartPr>
      <w:docPartBody>
        <w:p w:rsidR="001D5976" w:rsidRDefault="001D5976" w:rsidP="001D5976">
          <w:pPr>
            <w:pStyle w:val="575FA5FCCF7E4F3897E15EA6F04E360B"/>
          </w:pPr>
          <w:r w:rsidRPr="00FA3E48">
            <w:rPr>
              <w:rStyle w:val="Platzhaltertext"/>
              <w:rFonts w:ascii="Times New Roman" w:hAnsi="Times New Roman" w:cs="Times New Roman"/>
              <w:sz w:val="24"/>
              <w:szCs w:val="24"/>
              <w:highlight w:val="yellow"/>
            </w:rPr>
            <w:t>ed è rieleggibile</w:t>
          </w:r>
        </w:p>
      </w:docPartBody>
    </w:docPart>
    <w:docPart>
      <w:docPartPr>
        <w:name w:val="082F6CD0B25A4F12AFB3E1D48451879A"/>
        <w:category>
          <w:name w:val="Allgemein"/>
          <w:gallery w:val="placeholder"/>
        </w:category>
        <w:types>
          <w:type w:val="bbPlcHdr"/>
        </w:types>
        <w:behaviors>
          <w:behavior w:val="content"/>
        </w:behaviors>
        <w:guid w:val="{C0EE7E2B-CFAC-4603-8E36-CFA0E4924C9F}"/>
      </w:docPartPr>
      <w:docPartBody>
        <w:p w:rsidR="001D5976" w:rsidRDefault="001D5976" w:rsidP="001D5976">
          <w:pPr>
            <w:pStyle w:val="082F6CD0B25A4F12AFB3E1D48451879A"/>
          </w:pPr>
          <w:r w:rsidRPr="00FA3E48">
            <w:rPr>
              <w:rStyle w:val="Platzhaltertext"/>
              <w:highlight w:val="yellow"/>
            </w:rPr>
            <w:t>l’anno solare</w:t>
          </w:r>
        </w:p>
      </w:docPartBody>
    </w:docPart>
    <w:docPart>
      <w:docPartPr>
        <w:name w:val="53DAD970EC964662AB9B8900C8DD7403"/>
        <w:category>
          <w:name w:val="Allgemein"/>
          <w:gallery w:val="placeholder"/>
        </w:category>
        <w:types>
          <w:type w:val="bbPlcHdr"/>
        </w:types>
        <w:behaviors>
          <w:behavior w:val="content"/>
        </w:behaviors>
        <w:guid w:val="{13B09CE4-FC02-42A7-BF39-F35F7C38784D}"/>
      </w:docPartPr>
      <w:docPartBody>
        <w:p w:rsidR="001D5976" w:rsidRDefault="001D5976" w:rsidP="001D5976">
          <w:pPr>
            <w:pStyle w:val="53DAD970EC964662AB9B8900C8DD7403"/>
          </w:pPr>
          <w:r w:rsidRPr="00FA3E48">
            <w:rPr>
              <w:rStyle w:val="Platzhaltertext"/>
              <w:highlight w:val="yellow"/>
            </w:rPr>
            <w:t>8 (otto) giorni</w:t>
          </w:r>
        </w:p>
      </w:docPartBody>
    </w:docPart>
    <w:docPart>
      <w:docPartPr>
        <w:name w:val="00BA4B67A44646E780FFC1B9FF4C4AE7"/>
        <w:category>
          <w:name w:val="Allgemein"/>
          <w:gallery w:val="placeholder"/>
        </w:category>
        <w:types>
          <w:type w:val="bbPlcHdr"/>
        </w:types>
        <w:behaviors>
          <w:behavior w:val="content"/>
        </w:behaviors>
        <w:guid w:val="{F8944AC8-BA30-4D7E-A991-C24A9AE4EFC8}"/>
      </w:docPartPr>
      <w:docPartBody>
        <w:p w:rsidR="001D5976" w:rsidRDefault="001D5976" w:rsidP="001D5976">
          <w:pPr>
            <w:pStyle w:val="00BA4B67A44646E780FFC1B9FF4C4AE7"/>
          </w:pPr>
          <w:r w:rsidRPr="0053177B">
            <w:rPr>
              <w:rStyle w:val="Platzhaltertext"/>
              <w:rFonts w:ascii="Times New Roman" w:hAnsi="Times New Roman" w:cs="Times New Roman"/>
              <w:sz w:val="24"/>
              <w:szCs w:val="24"/>
              <w:highlight w:val="yellow"/>
            </w:rPr>
            <w:t>Indicare il nome dell’Associazione</w:t>
          </w:r>
        </w:p>
      </w:docPartBody>
    </w:docPart>
    <w:docPart>
      <w:docPartPr>
        <w:name w:val="67AD4776781243B29BFFC1EAE06A1BFC"/>
        <w:category>
          <w:name w:val="Allgemein"/>
          <w:gallery w:val="placeholder"/>
        </w:category>
        <w:types>
          <w:type w:val="bbPlcHdr"/>
        </w:types>
        <w:behaviors>
          <w:behavior w:val="content"/>
        </w:behaviors>
        <w:guid w:val="{C4E42ABE-FC83-440D-A476-6DCDCDEE0EA3}"/>
      </w:docPartPr>
      <w:docPartBody>
        <w:p w:rsidR="001D5976" w:rsidRDefault="001D5976" w:rsidP="001D5976">
          <w:pPr>
            <w:pStyle w:val="67AD4776781243B29BFFC1EAE06A1BFC"/>
          </w:pPr>
          <w:r w:rsidRPr="0053177B">
            <w:rPr>
              <w:rStyle w:val="Platzhaltertext"/>
              <w:rFonts w:ascii="Times New Roman" w:hAnsi="Times New Roman" w:cs="Times New Roman"/>
              <w:sz w:val="24"/>
              <w:szCs w:val="24"/>
              <w:highlight w:val="yellow"/>
            </w:rPr>
            <w:t>Indicare il nome del Comune</w:t>
          </w:r>
        </w:p>
      </w:docPartBody>
    </w:docPart>
    <w:docPart>
      <w:docPartPr>
        <w:name w:val="FB75B49C95D84C4A824B342F59B6E74E"/>
        <w:category>
          <w:name w:val="Allgemein"/>
          <w:gallery w:val="placeholder"/>
        </w:category>
        <w:types>
          <w:type w:val="bbPlcHdr"/>
        </w:types>
        <w:behaviors>
          <w:behavior w:val="content"/>
        </w:behaviors>
        <w:guid w:val="{FEAE858A-0DA9-4971-987B-23F7EAD3298B}"/>
      </w:docPartPr>
      <w:docPartBody>
        <w:p w:rsidR="001D5976" w:rsidRDefault="001D5976" w:rsidP="001D5976">
          <w:pPr>
            <w:pStyle w:val="FB75B49C95D84C4A824B342F59B6E74E"/>
          </w:pPr>
          <w:r w:rsidRPr="0053177B">
            <w:rPr>
              <w:rStyle w:val="Platzhaltertext"/>
              <w:rFonts w:ascii="Times New Roman" w:hAnsi="Times New Roman" w:cs="Times New Roman"/>
              <w:sz w:val="24"/>
              <w:szCs w:val="24"/>
              <w:highlight w:val="yellow"/>
            </w:rPr>
            <w:t>Indicare il nome del Comune</w:t>
          </w:r>
        </w:p>
      </w:docPartBody>
    </w:docPart>
    <w:docPart>
      <w:docPartPr>
        <w:name w:val="17B146F25E1048DE84EF99E5E069C7BC"/>
        <w:category>
          <w:name w:val="Allgemein"/>
          <w:gallery w:val="placeholder"/>
        </w:category>
        <w:types>
          <w:type w:val="bbPlcHdr"/>
        </w:types>
        <w:behaviors>
          <w:behavior w:val="content"/>
        </w:behaviors>
        <w:guid w:val="{8D513F59-356E-4BAE-8201-F20E1E3A3355}"/>
      </w:docPartPr>
      <w:docPartBody>
        <w:p w:rsidR="001D5976" w:rsidRDefault="001D5976" w:rsidP="001D5976">
          <w:pPr>
            <w:pStyle w:val="17B146F25E1048DE84EF99E5E069C7BC"/>
          </w:pPr>
          <w:r w:rsidRPr="00D55320">
            <w:rPr>
              <w:rStyle w:val="Platzhaltertext"/>
            </w:rPr>
            <w:t>Fare clic qui per immettere testo.</w:t>
          </w:r>
        </w:p>
      </w:docPartBody>
    </w:docPart>
    <w:docPart>
      <w:docPartPr>
        <w:name w:val="3E67582BC60C473CBDDB75352AD3D33B"/>
        <w:category>
          <w:name w:val="Allgemein"/>
          <w:gallery w:val="placeholder"/>
        </w:category>
        <w:types>
          <w:type w:val="bbPlcHdr"/>
        </w:types>
        <w:behaviors>
          <w:behavior w:val="content"/>
        </w:behaviors>
        <w:guid w:val="{01E93BE4-599A-4EE4-8ECC-544E109B4B74}"/>
      </w:docPartPr>
      <w:docPartBody>
        <w:p w:rsidR="001D5976" w:rsidRDefault="001D5976" w:rsidP="001D5976">
          <w:pPr>
            <w:pStyle w:val="3E67582BC60C473CBDDB75352AD3D33B"/>
          </w:pPr>
          <w:r>
            <w:rPr>
              <w:rStyle w:val="Platzhaltertext"/>
              <w:rFonts w:ascii="Times New Roman" w:hAnsi="Times New Roman" w:cs="Times New Roman"/>
              <w:sz w:val="24"/>
              <w:szCs w:val="24"/>
              <w:highlight w:val="yellow"/>
            </w:rPr>
            <w:t>(i</w:t>
          </w:r>
          <w:r w:rsidRPr="00CD6057">
            <w:rPr>
              <w:rStyle w:val="Platzhaltertext"/>
              <w:rFonts w:ascii="Times New Roman" w:hAnsi="Times New Roman" w:cs="Times New Roman"/>
              <w:sz w:val="24"/>
              <w:szCs w:val="24"/>
              <w:highlight w:val="yellow"/>
            </w:rPr>
            <w:t>ndicare se l’Associazione opera anche in ambito nazionale e/o internazionale</w:t>
          </w:r>
          <w:r>
            <w:rPr>
              <w:rStyle w:val="Platzhaltertext"/>
              <w:rFonts w:ascii="Times New Roman" w:hAnsi="Times New Roman" w:cs="Times New Roman"/>
              <w:sz w:val="24"/>
              <w:szCs w:val="24"/>
              <w:highlight w:val="yellow"/>
            </w:rPr>
            <w:t>)</w:t>
          </w:r>
        </w:p>
      </w:docPartBody>
    </w:docPart>
    <w:docPart>
      <w:docPartPr>
        <w:name w:val="0D2DEFBAEB304212954D248D47B4FC2F"/>
        <w:category>
          <w:name w:val="Allgemein"/>
          <w:gallery w:val="placeholder"/>
        </w:category>
        <w:types>
          <w:type w:val="bbPlcHdr"/>
        </w:types>
        <w:behaviors>
          <w:behavior w:val="content"/>
        </w:behaviors>
        <w:guid w:val="{2AAC31DD-2ACE-4F9B-9D45-EF0A5B21006C}"/>
      </w:docPartPr>
      <w:docPartBody>
        <w:p w:rsidR="001D5976" w:rsidRDefault="001D5976" w:rsidP="001D5976">
          <w:pPr>
            <w:pStyle w:val="0D2DEFBAEB304212954D248D47B4FC2F"/>
          </w:pPr>
          <w:r w:rsidRPr="0053177B">
            <w:rPr>
              <w:rStyle w:val="Platzhaltertext"/>
              <w:highlight w:val="yellow"/>
            </w:rPr>
            <w:t>Indicare il nome dell’Associazione</w:t>
          </w:r>
        </w:p>
      </w:docPartBody>
    </w:docPart>
    <w:docPart>
      <w:docPartPr>
        <w:name w:val="C41140C8015B42B5849A1A309E33316F"/>
        <w:category>
          <w:name w:val="Allgemein"/>
          <w:gallery w:val="placeholder"/>
        </w:category>
        <w:types>
          <w:type w:val="bbPlcHdr"/>
        </w:types>
        <w:behaviors>
          <w:behavior w:val="content"/>
        </w:behaviors>
        <w:guid w:val="{EF9B5198-530D-4CD3-BE46-4A17EF3D482D}"/>
      </w:docPartPr>
      <w:docPartBody>
        <w:p w:rsidR="001D5976" w:rsidRDefault="001D5976" w:rsidP="001D5976">
          <w:pPr>
            <w:pStyle w:val="C41140C8015B42B5849A1A309E33316F"/>
          </w:pPr>
          <w:r w:rsidRPr="0053177B">
            <w:rPr>
              <w:rStyle w:val="Platzhaltertext"/>
              <w:highlight w:val="yellow"/>
            </w:rPr>
            <w:t>Indicare il nome dell’Associazione</w:t>
          </w:r>
        </w:p>
      </w:docPartBody>
    </w:docPart>
    <w:docPart>
      <w:docPartPr>
        <w:name w:val="CE6BAE09942941B791E4083829F3B595"/>
        <w:category>
          <w:name w:val="Allgemein"/>
          <w:gallery w:val="placeholder"/>
        </w:category>
        <w:types>
          <w:type w:val="bbPlcHdr"/>
        </w:types>
        <w:behaviors>
          <w:behavior w:val="content"/>
        </w:behaviors>
        <w:guid w:val="{BFA18FBD-1C5E-4C36-85AC-34C134FFE17A}"/>
      </w:docPartPr>
      <w:docPartBody>
        <w:p w:rsidR="001D5976" w:rsidRDefault="001D5976" w:rsidP="001D5976">
          <w:pPr>
            <w:pStyle w:val="CE6BAE09942941B791E4083829F3B595"/>
          </w:pPr>
          <w:r w:rsidRPr="00390F61">
            <w:rPr>
              <w:rStyle w:val="Platzhaltertext"/>
              <w:rFonts w:ascii="Times New Roman" w:hAnsi="Times New Roman" w:cs="Times New Roman"/>
              <w:sz w:val="24"/>
              <w:szCs w:val="24"/>
              <w:highlight w:val="yellow"/>
            </w:rPr>
            <w:t>Attività di interesse generale 1</w:t>
          </w:r>
        </w:p>
      </w:docPartBody>
    </w:docPart>
    <w:docPart>
      <w:docPartPr>
        <w:name w:val="68FC57B41E99427D922CBB897A77A568"/>
        <w:category>
          <w:name w:val="Allgemein"/>
          <w:gallery w:val="placeholder"/>
        </w:category>
        <w:types>
          <w:type w:val="bbPlcHdr"/>
        </w:types>
        <w:behaviors>
          <w:behavior w:val="content"/>
        </w:behaviors>
        <w:guid w:val="{A79C4627-C801-4F5F-99AD-02CF3DCBCA83}"/>
      </w:docPartPr>
      <w:docPartBody>
        <w:p w:rsidR="001D5976" w:rsidRDefault="001D5976" w:rsidP="001D5976">
          <w:pPr>
            <w:pStyle w:val="68FC57B41E99427D922CBB897A77A568"/>
          </w:pPr>
          <w:r w:rsidRPr="0053177B">
            <w:rPr>
              <w:rStyle w:val="Platzhaltertext"/>
              <w:rFonts w:ascii="Times New Roman" w:hAnsi="Times New Roman" w:cs="Times New Roman"/>
              <w:sz w:val="24"/>
              <w:szCs w:val="24"/>
              <w:highlight w:val="yellow"/>
            </w:rPr>
            <w:t>Attività di interesse generale 2</w:t>
          </w:r>
        </w:p>
      </w:docPartBody>
    </w:docPart>
    <w:docPart>
      <w:docPartPr>
        <w:name w:val="A04FC625CDD14B548BC7C3FD61DE9CAA"/>
        <w:category>
          <w:name w:val="Allgemein"/>
          <w:gallery w:val="placeholder"/>
        </w:category>
        <w:types>
          <w:type w:val="bbPlcHdr"/>
        </w:types>
        <w:behaviors>
          <w:behavior w:val="content"/>
        </w:behaviors>
        <w:guid w:val="{F2C19C81-B69C-4B76-92A2-56B202E5CAE6}"/>
      </w:docPartPr>
      <w:docPartBody>
        <w:p w:rsidR="001D5976" w:rsidRDefault="001D5976" w:rsidP="001D5976">
          <w:pPr>
            <w:pStyle w:val="A04FC625CDD14B548BC7C3FD61DE9CAA"/>
          </w:pPr>
          <w:r w:rsidRPr="0053177B">
            <w:rPr>
              <w:rStyle w:val="Platzhaltertext"/>
              <w:rFonts w:ascii="Times New Roman" w:hAnsi="Times New Roman" w:cs="Times New Roman"/>
              <w:sz w:val="24"/>
              <w:szCs w:val="24"/>
              <w:highlight w:val="yellow"/>
            </w:rPr>
            <w:t>Attività di interesse generale 3</w:t>
          </w:r>
        </w:p>
      </w:docPartBody>
    </w:docPart>
    <w:docPart>
      <w:docPartPr>
        <w:name w:val="E79A67AFA42B4C76A97737DF7FC67166"/>
        <w:category>
          <w:name w:val="Allgemein"/>
          <w:gallery w:val="placeholder"/>
        </w:category>
        <w:types>
          <w:type w:val="bbPlcHdr"/>
        </w:types>
        <w:behaviors>
          <w:behavior w:val="content"/>
        </w:behaviors>
        <w:guid w:val="{EDF71F45-E234-40F3-A889-347B577770F2}"/>
      </w:docPartPr>
      <w:docPartBody>
        <w:p w:rsidR="001D5976" w:rsidRDefault="001D5976" w:rsidP="001D5976">
          <w:pPr>
            <w:pStyle w:val="E79A67AFA42B4C76A97737DF7FC67166"/>
          </w:pPr>
          <w:r w:rsidRPr="00237020">
            <w:rPr>
              <w:rStyle w:val="Platzhaltertext"/>
              <w:rFonts w:ascii="Times New Roman" w:hAnsi="Times New Roman" w:cs="Times New Roman"/>
              <w:sz w:val="24"/>
              <w:szCs w:val="24"/>
              <w:highlight w:val="yellow"/>
            </w:rPr>
            <w:t>Finalità 1</w:t>
          </w:r>
        </w:p>
      </w:docPartBody>
    </w:docPart>
    <w:docPart>
      <w:docPartPr>
        <w:name w:val="7EE29B1F6AA04DBF8A0AC26BC29408D5"/>
        <w:category>
          <w:name w:val="Allgemein"/>
          <w:gallery w:val="placeholder"/>
        </w:category>
        <w:types>
          <w:type w:val="bbPlcHdr"/>
        </w:types>
        <w:behaviors>
          <w:behavior w:val="content"/>
        </w:behaviors>
        <w:guid w:val="{0CD068EF-BCEC-4393-9A6C-CE573844B604}"/>
      </w:docPartPr>
      <w:docPartBody>
        <w:p w:rsidR="001D5976" w:rsidRDefault="001D5976" w:rsidP="001D5976">
          <w:pPr>
            <w:pStyle w:val="7EE29B1F6AA04DBF8A0AC26BC29408D5"/>
          </w:pPr>
          <w:r w:rsidRPr="00390F61">
            <w:rPr>
              <w:rStyle w:val="Platzhaltertext"/>
              <w:rFonts w:ascii="Times New Roman" w:hAnsi="Times New Roman" w:cs="Times New Roman"/>
              <w:sz w:val="24"/>
              <w:szCs w:val="24"/>
              <w:highlight w:val="yellow"/>
            </w:rPr>
            <w:t>Finalità 1</w:t>
          </w:r>
        </w:p>
      </w:docPartBody>
    </w:docPart>
    <w:docPart>
      <w:docPartPr>
        <w:name w:val="33C7540BC22F4C8FBD4D95D41AE04AB9"/>
        <w:category>
          <w:name w:val="Allgemein"/>
          <w:gallery w:val="placeholder"/>
        </w:category>
        <w:types>
          <w:type w:val="bbPlcHdr"/>
        </w:types>
        <w:behaviors>
          <w:behavior w:val="content"/>
        </w:behaviors>
        <w:guid w:val="{E91B8A80-FE5D-439B-95A2-F0DD4C848043}"/>
      </w:docPartPr>
      <w:docPartBody>
        <w:p w:rsidR="001D5976" w:rsidRDefault="001D5976" w:rsidP="001D5976">
          <w:pPr>
            <w:pStyle w:val="33C7540BC22F4C8FBD4D95D41AE04AB9"/>
          </w:pPr>
          <w:r w:rsidRPr="0053177B">
            <w:rPr>
              <w:rStyle w:val="Platzhaltertext"/>
              <w:rFonts w:ascii="Times New Roman" w:hAnsi="Times New Roman" w:cs="Times New Roman"/>
              <w:sz w:val="24"/>
              <w:szCs w:val="24"/>
              <w:highlight w:val="yellow"/>
            </w:rPr>
            <w:t>Finalità 2</w:t>
          </w:r>
        </w:p>
      </w:docPartBody>
    </w:docPart>
    <w:docPart>
      <w:docPartPr>
        <w:name w:val="032F32083DC04563B801CFACABB99C3E"/>
        <w:category>
          <w:name w:val="Allgemein"/>
          <w:gallery w:val="placeholder"/>
        </w:category>
        <w:types>
          <w:type w:val="bbPlcHdr"/>
        </w:types>
        <w:behaviors>
          <w:behavior w:val="content"/>
        </w:behaviors>
        <w:guid w:val="{775E9D64-BEF5-43B1-A4D1-EEE2AF4A3B18}"/>
      </w:docPartPr>
      <w:docPartBody>
        <w:p w:rsidR="001D5976" w:rsidRDefault="001D5976" w:rsidP="001D5976">
          <w:pPr>
            <w:pStyle w:val="032F32083DC04563B801CFACABB99C3E"/>
          </w:pPr>
          <w:r w:rsidRPr="0053177B">
            <w:rPr>
              <w:rStyle w:val="Platzhaltertext"/>
              <w:rFonts w:ascii="Times New Roman" w:hAnsi="Times New Roman" w:cs="Times New Roman"/>
              <w:sz w:val="24"/>
              <w:szCs w:val="24"/>
              <w:highlight w:val="yellow"/>
            </w:rPr>
            <w:t>Finalità 3</w:t>
          </w:r>
        </w:p>
      </w:docPartBody>
    </w:docPart>
    <w:docPart>
      <w:docPartPr>
        <w:name w:val="3E419355C9104DB491E369C30EE8B765"/>
        <w:category>
          <w:name w:val="Allgemein"/>
          <w:gallery w:val="placeholder"/>
        </w:category>
        <w:types>
          <w:type w:val="bbPlcHdr"/>
        </w:types>
        <w:behaviors>
          <w:behavior w:val="content"/>
        </w:behaviors>
        <w:guid w:val="{016F2295-B43F-452B-8B9A-9798CA5F2DBC}"/>
      </w:docPartPr>
      <w:docPartBody>
        <w:p w:rsidR="001D5976" w:rsidRDefault="001D5976" w:rsidP="001D5976">
          <w:pPr>
            <w:pStyle w:val="3E419355C9104DB491E369C30EE8B765"/>
          </w:pPr>
          <w:r w:rsidRPr="00D55320">
            <w:rPr>
              <w:rStyle w:val="Platzhaltertext"/>
            </w:rPr>
            <w:t>Fare clic qui per immettere testo.</w:t>
          </w:r>
        </w:p>
      </w:docPartBody>
    </w:docPart>
    <w:docPart>
      <w:docPartPr>
        <w:name w:val="46691241DB734857A02F4095576ACBF5"/>
        <w:category>
          <w:name w:val="Allgemein"/>
          <w:gallery w:val="placeholder"/>
        </w:category>
        <w:types>
          <w:type w:val="bbPlcHdr"/>
        </w:types>
        <w:behaviors>
          <w:behavior w:val="content"/>
        </w:behaviors>
        <w:guid w:val="{D8DAD777-DA5A-425E-A1E1-75507E9D40DE}"/>
      </w:docPartPr>
      <w:docPartBody>
        <w:p w:rsidR="001D5976" w:rsidRDefault="001D5976" w:rsidP="001D5976">
          <w:pPr>
            <w:pStyle w:val="46691241DB734857A02F4095576ACBF5"/>
          </w:pPr>
          <w:r w:rsidRPr="00390F61">
            <w:rPr>
              <w:rStyle w:val="Platzhaltertext"/>
              <w:rFonts w:ascii="Times New Roman" w:hAnsi="Times New Roman" w:cs="Times New Roman"/>
              <w:sz w:val="24"/>
              <w:szCs w:val="24"/>
              <w:highlight w:val="yellow"/>
            </w:rPr>
            <w:t>Attività specifica 1</w:t>
          </w:r>
        </w:p>
      </w:docPartBody>
    </w:docPart>
    <w:docPart>
      <w:docPartPr>
        <w:name w:val="38F293D58D8344C581A703FA47654458"/>
        <w:category>
          <w:name w:val="Allgemein"/>
          <w:gallery w:val="placeholder"/>
        </w:category>
        <w:types>
          <w:type w:val="bbPlcHdr"/>
        </w:types>
        <w:behaviors>
          <w:behavior w:val="content"/>
        </w:behaviors>
        <w:guid w:val="{8D886C31-BED5-4D4B-9C95-E56CCFE10CB4}"/>
      </w:docPartPr>
      <w:docPartBody>
        <w:p w:rsidR="001D5976" w:rsidRDefault="001D5976" w:rsidP="001D5976">
          <w:pPr>
            <w:pStyle w:val="38F293D58D8344C581A703FA47654458"/>
          </w:pPr>
          <w:r w:rsidRPr="0053177B">
            <w:rPr>
              <w:rStyle w:val="Platzhaltertext"/>
              <w:rFonts w:ascii="Times New Roman" w:hAnsi="Times New Roman" w:cs="Times New Roman"/>
              <w:sz w:val="24"/>
              <w:szCs w:val="24"/>
              <w:highlight w:val="yellow"/>
            </w:rPr>
            <w:t>Attività specifica 2</w:t>
          </w:r>
        </w:p>
      </w:docPartBody>
    </w:docPart>
    <w:docPart>
      <w:docPartPr>
        <w:name w:val="D5EC09550D764667A3ED3217F3DFB2E2"/>
        <w:category>
          <w:name w:val="Allgemein"/>
          <w:gallery w:val="placeholder"/>
        </w:category>
        <w:types>
          <w:type w:val="bbPlcHdr"/>
        </w:types>
        <w:behaviors>
          <w:behavior w:val="content"/>
        </w:behaviors>
        <w:guid w:val="{2862E1E8-0947-405F-89FA-A208B2DAD1F5}"/>
      </w:docPartPr>
      <w:docPartBody>
        <w:p w:rsidR="001D5976" w:rsidRDefault="001D5976" w:rsidP="001D5976">
          <w:pPr>
            <w:pStyle w:val="D5EC09550D764667A3ED3217F3DFB2E2"/>
          </w:pPr>
          <w:r w:rsidRPr="0053177B">
            <w:rPr>
              <w:rStyle w:val="Platzhaltertext"/>
              <w:rFonts w:ascii="Times New Roman" w:hAnsi="Times New Roman" w:cs="Times New Roman"/>
              <w:sz w:val="24"/>
              <w:szCs w:val="24"/>
              <w:highlight w:val="yellow"/>
            </w:rPr>
            <w:t>Attività specifica 3</w:t>
          </w:r>
        </w:p>
      </w:docPartBody>
    </w:docPart>
    <w:docPart>
      <w:docPartPr>
        <w:name w:val="7363183EABA74185A04E801EFC98E203"/>
        <w:category>
          <w:name w:val="Allgemein"/>
          <w:gallery w:val="placeholder"/>
        </w:category>
        <w:types>
          <w:type w:val="bbPlcHdr"/>
        </w:types>
        <w:behaviors>
          <w:behavior w:val="content"/>
        </w:behaviors>
        <w:guid w:val="{43C7DD62-B154-4851-958F-18CB914FCA5B}"/>
      </w:docPartPr>
      <w:docPartBody>
        <w:p w:rsidR="001D5976" w:rsidRDefault="001D5976" w:rsidP="001D5976">
          <w:pPr>
            <w:pStyle w:val="7363183EABA74185A04E801EFC98E203"/>
          </w:pPr>
          <w:r w:rsidRPr="0053177B">
            <w:rPr>
              <w:rStyle w:val="Platzhaltertext"/>
              <w:highlight w:val="yellow"/>
            </w:rPr>
            <w:t>90 (novanta) giorni</w:t>
          </w:r>
        </w:p>
      </w:docPartBody>
    </w:docPart>
    <w:docPart>
      <w:docPartPr>
        <w:name w:val="8A6E94497FED43BE80B3183C97DE8DBC"/>
        <w:category>
          <w:name w:val="Allgemein"/>
          <w:gallery w:val="placeholder"/>
        </w:category>
        <w:types>
          <w:type w:val="bbPlcHdr"/>
        </w:types>
        <w:behaviors>
          <w:behavior w:val="content"/>
        </w:behaviors>
        <w:guid w:val="{65D31575-08DC-4B39-A8DC-2F4869FF23BB}"/>
      </w:docPartPr>
      <w:docPartBody>
        <w:p w:rsidR="001D5976" w:rsidRDefault="001D5976" w:rsidP="001D5976">
          <w:pPr>
            <w:pStyle w:val="8A6E94497FED43BE80B3183C97DE8DBC"/>
          </w:pPr>
          <w:r w:rsidRPr="0053177B">
            <w:rPr>
              <w:rStyle w:val="Platzhaltertext"/>
              <w:highlight w:val="yellow"/>
            </w:rPr>
            <w:t>30 (trenta) giorni</w:t>
          </w:r>
        </w:p>
      </w:docPartBody>
    </w:docPart>
    <w:docPart>
      <w:docPartPr>
        <w:name w:val="919F029114C543DAAB2187EFE1720F2D"/>
        <w:category>
          <w:name w:val="Allgemein"/>
          <w:gallery w:val="placeholder"/>
        </w:category>
        <w:types>
          <w:type w:val="bbPlcHdr"/>
        </w:types>
        <w:behaviors>
          <w:behavior w:val="content"/>
        </w:behaviors>
        <w:guid w:val="{3D56A3A5-E8C0-4A17-9464-E6C0C9985BFA}"/>
      </w:docPartPr>
      <w:docPartBody>
        <w:p w:rsidR="001D5976" w:rsidRDefault="001D5976" w:rsidP="001D5976">
          <w:pPr>
            <w:pStyle w:val="919F029114C543DAAB2187EFE1720F2D"/>
          </w:pPr>
          <w:r w:rsidRPr="0053177B">
            <w:rPr>
              <w:rStyle w:val="Platzhaltertext"/>
              <w:highlight w:val="yellow"/>
            </w:rPr>
            <w:t>30 (trenta) giorni</w:t>
          </w:r>
        </w:p>
      </w:docPartBody>
    </w:docPart>
    <w:docPart>
      <w:docPartPr>
        <w:name w:val="FEF665F20A104D85B91225AB8CA6F6C3"/>
        <w:category>
          <w:name w:val="Allgemein"/>
          <w:gallery w:val="placeholder"/>
        </w:category>
        <w:types>
          <w:type w:val="bbPlcHdr"/>
        </w:types>
        <w:behaviors>
          <w:behavior w:val="content"/>
        </w:behaviors>
        <w:guid w:val="{EA8F2BF6-F7F0-49A8-B600-3AE6DBC72729}"/>
      </w:docPartPr>
      <w:docPartBody>
        <w:p w:rsidR="001D5976" w:rsidRDefault="001D5976" w:rsidP="001D5976">
          <w:pPr>
            <w:pStyle w:val="FEF665F20A104D85B91225AB8CA6F6C3"/>
          </w:pPr>
          <w:r w:rsidRPr="0053177B">
            <w:rPr>
              <w:rStyle w:val="Platzhaltertext"/>
              <w:highlight w:val="yellow"/>
            </w:rPr>
            <w:t>30 (trenta) giorni</w:t>
          </w:r>
        </w:p>
      </w:docPartBody>
    </w:docPart>
    <w:docPart>
      <w:docPartPr>
        <w:name w:val="943C4BCFE0EB459EAB7929F93DDCB392"/>
        <w:category>
          <w:name w:val="Allgemein"/>
          <w:gallery w:val="placeholder"/>
        </w:category>
        <w:types>
          <w:type w:val="bbPlcHdr"/>
        </w:types>
        <w:behaviors>
          <w:behavior w:val="content"/>
        </w:behaviors>
        <w:guid w:val="{86FA308C-8212-43E8-831F-02DA205E01E5}"/>
      </w:docPartPr>
      <w:docPartBody>
        <w:p w:rsidR="001D5976" w:rsidRDefault="001D5976" w:rsidP="001D5976">
          <w:pPr>
            <w:pStyle w:val="943C4BCFE0EB459EAB7929F93DDCB392"/>
          </w:pPr>
          <w:r w:rsidRPr="0053177B">
            <w:rPr>
              <w:rStyle w:val="Platzhaltertext"/>
              <w:rFonts w:ascii="Times New Roman" w:hAnsi="Times New Roman" w:cs="Times New Roman"/>
              <w:sz w:val="24"/>
              <w:szCs w:val="24"/>
              <w:highlight w:val="yellow"/>
            </w:rPr>
            <w:t>180 (centottanta) giorni</w:t>
          </w:r>
        </w:p>
      </w:docPartBody>
    </w:docPart>
    <w:docPart>
      <w:docPartPr>
        <w:name w:val="2DB40FC5102545B9BC0235611FE2400A"/>
        <w:category>
          <w:name w:val="Allgemein"/>
          <w:gallery w:val="placeholder"/>
        </w:category>
        <w:types>
          <w:type w:val="bbPlcHdr"/>
        </w:types>
        <w:behaviors>
          <w:behavior w:val="content"/>
        </w:behaviors>
        <w:guid w:val="{8A8B6EB2-C2B2-47BB-A3CB-C62220A94E17}"/>
      </w:docPartPr>
      <w:docPartBody>
        <w:p w:rsidR="001D5976" w:rsidRDefault="001D5976" w:rsidP="001D5976">
          <w:pPr>
            <w:pStyle w:val="2DB40FC5102545B9BC0235611FE2400A"/>
          </w:pPr>
          <w:r w:rsidRPr="0053177B">
            <w:rPr>
              <w:rStyle w:val="Platzhaltertext"/>
              <w:highlight w:val="yellow"/>
            </w:rPr>
            <w:t>30 (trenta) giorni</w:t>
          </w:r>
        </w:p>
      </w:docPartBody>
    </w:docPart>
    <w:docPart>
      <w:docPartPr>
        <w:name w:val="D57C078043F7416F8844B1F2A81BDF2B"/>
        <w:category>
          <w:name w:val="Allgemein"/>
          <w:gallery w:val="placeholder"/>
        </w:category>
        <w:types>
          <w:type w:val="bbPlcHdr"/>
        </w:types>
        <w:behaviors>
          <w:behavior w:val="content"/>
        </w:behaviors>
        <w:guid w:val="{2A5FD7FB-A7B5-4D3A-AD34-262BD3911A27}"/>
      </w:docPartPr>
      <w:docPartBody>
        <w:p w:rsidR="001D5976" w:rsidRDefault="001D5976" w:rsidP="001D5976">
          <w:pPr>
            <w:pStyle w:val="D57C078043F7416F8844B1F2A81BDF2B"/>
          </w:pPr>
          <w:r w:rsidRPr="0053177B">
            <w:rPr>
              <w:rStyle w:val="Platzhaltertext"/>
              <w:highlight w:val="yellow"/>
            </w:rPr>
            <w:t>all’Assemblea</w:t>
          </w:r>
        </w:p>
      </w:docPartBody>
    </w:docPart>
    <w:docPart>
      <w:docPartPr>
        <w:name w:val="FB1C7EC8738044A8999C72A0DF388A9C"/>
        <w:category>
          <w:name w:val="Allgemein"/>
          <w:gallery w:val="placeholder"/>
        </w:category>
        <w:types>
          <w:type w:val="bbPlcHdr"/>
        </w:types>
        <w:behaviors>
          <w:behavior w:val="content"/>
        </w:behaviors>
        <w:guid w:val="{F8151239-9FFA-4B9C-A335-C78C2D515585}"/>
      </w:docPartPr>
      <w:docPartBody>
        <w:p w:rsidR="001D5976" w:rsidRDefault="001D5976" w:rsidP="001D5976">
          <w:pPr>
            <w:pStyle w:val="FB1C7EC8738044A8999C72A0DF388A9C"/>
          </w:pPr>
          <w:r w:rsidRPr="0053177B">
            <w:rPr>
              <w:rStyle w:val="Platzhaltertext"/>
              <w:highlight w:val="yellow"/>
            </w:rPr>
            <w:t>30 (trenta) giorni</w:t>
          </w:r>
        </w:p>
      </w:docPartBody>
    </w:docPart>
    <w:docPart>
      <w:docPartPr>
        <w:name w:val="100066E90B31444C8B9CE922011DE911"/>
        <w:category>
          <w:name w:val="Allgemein"/>
          <w:gallery w:val="placeholder"/>
        </w:category>
        <w:types>
          <w:type w:val="bbPlcHdr"/>
        </w:types>
        <w:behaviors>
          <w:behavior w:val="content"/>
        </w:behaviors>
        <w:guid w:val="{28FE0A38-4C05-414C-92BA-BFC28276421E}"/>
      </w:docPartPr>
      <w:docPartBody>
        <w:p w:rsidR="001D5976" w:rsidRDefault="001D5976" w:rsidP="001D5976">
          <w:pPr>
            <w:pStyle w:val="100066E90B31444C8B9CE922011DE911"/>
          </w:pPr>
          <w:r w:rsidRPr="0053177B">
            <w:rPr>
              <w:rStyle w:val="Platzhaltertext"/>
              <w:highlight w:val="yellow"/>
            </w:rPr>
            <w:t>Assemblea</w:t>
          </w:r>
        </w:p>
      </w:docPartBody>
    </w:docPart>
    <w:docPart>
      <w:docPartPr>
        <w:name w:val="9BACAC547A5F455FA758C84298FFA967"/>
        <w:category>
          <w:name w:val="Allgemein"/>
          <w:gallery w:val="placeholder"/>
        </w:category>
        <w:types>
          <w:type w:val="bbPlcHdr"/>
        </w:types>
        <w:behaviors>
          <w:behavior w:val="content"/>
        </w:behaviors>
        <w:guid w:val="{97FDC7CA-E563-4C2E-AB2D-F3EEA660153E}"/>
      </w:docPartPr>
      <w:docPartBody>
        <w:p w:rsidR="001D5976" w:rsidRDefault="001D5976" w:rsidP="001D5976">
          <w:pPr>
            <w:pStyle w:val="9BACAC547A5F455FA758C84298FFA967"/>
          </w:pPr>
          <w:r w:rsidRPr="0053177B">
            <w:rPr>
              <w:rStyle w:val="Platzhaltertext"/>
              <w:highlight w:val="yellow"/>
            </w:rPr>
            <w:t>dell’Assemblea</w:t>
          </w:r>
        </w:p>
      </w:docPartBody>
    </w:docPart>
    <w:docPart>
      <w:docPartPr>
        <w:name w:val="A72898FABA52423BBEF3267BD2F92F74"/>
        <w:category>
          <w:name w:val="Allgemein"/>
          <w:gallery w:val="placeholder"/>
        </w:category>
        <w:types>
          <w:type w:val="bbPlcHdr"/>
        </w:types>
        <w:behaviors>
          <w:behavior w:val="content"/>
        </w:behaviors>
        <w:guid w:val="{6B4F45EC-7CC3-4C6F-A2B1-2B36654AD5DE}"/>
      </w:docPartPr>
      <w:docPartBody>
        <w:p w:rsidR="008503FC" w:rsidRDefault="001D5976" w:rsidP="001D5976">
          <w:pPr>
            <w:pStyle w:val="A72898FABA52423BBEF3267BD2F92F74"/>
          </w:pPr>
          <w:r w:rsidRPr="0053177B">
            <w:rPr>
              <w:rStyle w:val="Platzhaltertext"/>
              <w:rFonts w:ascii="Times New Roman" w:hAnsi="Times New Roman" w:cs="Times New Roman"/>
              <w:sz w:val="24"/>
              <w:szCs w:val="24"/>
              <w:highlight w:val="yellow"/>
            </w:rPr>
            <w:t>60 (sessanta) giorni</w:t>
          </w:r>
        </w:p>
      </w:docPartBody>
    </w:docPart>
    <w:docPart>
      <w:docPartPr>
        <w:name w:val="0C4FC67D905D408EA806F1C2F3C855C9"/>
        <w:category>
          <w:name w:val="Allgemein"/>
          <w:gallery w:val="placeholder"/>
        </w:category>
        <w:types>
          <w:type w:val="bbPlcHdr"/>
        </w:types>
        <w:behaviors>
          <w:behavior w:val="content"/>
        </w:behaviors>
        <w:guid w:val="{D97DF35F-775E-439F-B29A-D4525BCE4F66}"/>
      </w:docPartPr>
      <w:docPartBody>
        <w:p w:rsidR="008503FC" w:rsidRDefault="001D5976" w:rsidP="001D5976">
          <w:pPr>
            <w:pStyle w:val="0C4FC67D905D408EA806F1C2F3C855C9"/>
          </w:pPr>
          <w:r w:rsidRPr="0053177B">
            <w:rPr>
              <w:rStyle w:val="Platzhaltertext"/>
              <w:highlight w:val="yellow"/>
            </w:rPr>
            <w:t>8 (otto) giorni</w:t>
          </w:r>
        </w:p>
      </w:docPartBody>
    </w:docPart>
    <w:docPart>
      <w:docPartPr>
        <w:name w:val="BC832FFBDAD249FDBE68C7EB99228A0C"/>
        <w:category>
          <w:name w:val="Allgemein"/>
          <w:gallery w:val="placeholder"/>
        </w:category>
        <w:types>
          <w:type w:val="bbPlcHdr"/>
        </w:types>
        <w:behaviors>
          <w:behavior w:val="content"/>
        </w:behaviors>
        <w:guid w:val="{5B560A0B-CBE7-4FA8-A6E8-60CF2AEDBBAA}"/>
      </w:docPartPr>
      <w:docPartBody>
        <w:p w:rsidR="008503FC" w:rsidRDefault="008503FC" w:rsidP="008503FC">
          <w:pPr>
            <w:pStyle w:val="BC832FFBDAD249FDBE68C7EB99228A0C"/>
          </w:pPr>
          <w:r w:rsidRPr="0053177B">
            <w:rPr>
              <w:rStyle w:val="Platzhaltertext"/>
              <w:highlight w:val="yellow"/>
            </w:rPr>
            <w:t>3/4 (tre quarti)</w:t>
          </w:r>
        </w:p>
      </w:docPartBody>
    </w:docPart>
    <w:docPart>
      <w:docPartPr>
        <w:name w:val="D8949713AE4545D48D2BC3410F6B2B54"/>
        <w:category>
          <w:name w:val="Allgemein"/>
          <w:gallery w:val="placeholder"/>
        </w:category>
        <w:types>
          <w:type w:val="bbPlcHdr"/>
        </w:types>
        <w:behaviors>
          <w:behavior w:val="content"/>
        </w:behaviors>
        <w:guid w:val="{96C4B368-BA42-46B6-8E69-2C840F1E3F5F}"/>
      </w:docPartPr>
      <w:docPartBody>
        <w:p w:rsidR="008503FC" w:rsidRDefault="008503FC" w:rsidP="008503FC">
          <w:pPr>
            <w:pStyle w:val="D8949713AE4545D48D2BC3410F6B2B54"/>
          </w:pPr>
          <w:r w:rsidRPr="0053177B">
            <w:rPr>
              <w:rStyle w:val="Platzhaltertext"/>
              <w:highlight w:val="yellow"/>
            </w:rPr>
            <w:t>la metà più uno</w:t>
          </w:r>
        </w:p>
      </w:docPartBody>
    </w:docPart>
    <w:docPart>
      <w:docPartPr>
        <w:name w:val="CB9F1A85C9FB4ECD858DDC662ABF92C9"/>
        <w:category>
          <w:name w:val="Allgemein"/>
          <w:gallery w:val="placeholder"/>
        </w:category>
        <w:types>
          <w:type w:val="bbPlcHdr"/>
        </w:types>
        <w:behaviors>
          <w:behavior w:val="content"/>
        </w:behaviors>
        <w:guid w:val="{40F666F6-7BDC-4AEA-AABC-6195D4A4F160}"/>
      </w:docPartPr>
      <w:docPartBody>
        <w:p w:rsidR="006D67A4" w:rsidRDefault="008503FC" w:rsidP="008503FC">
          <w:pPr>
            <w:pStyle w:val="CB9F1A85C9FB4ECD858DDC662ABF92C9"/>
          </w:pPr>
          <w:r w:rsidRPr="0053177B">
            <w:rPr>
              <w:rStyle w:val="Platzhaltertext"/>
              <w:highlight w:val="yellow"/>
            </w:rPr>
            <w:t>3 (tre) mesi</w:t>
          </w:r>
        </w:p>
      </w:docPartBody>
    </w:docPart>
    <w:docPart>
      <w:docPartPr>
        <w:name w:val="1459B000CE4C4981915656B6DC08670F"/>
        <w:category>
          <w:name w:val="Allgemein"/>
          <w:gallery w:val="placeholder"/>
        </w:category>
        <w:types>
          <w:type w:val="bbPlcHdr"/>
        </w:types>
        <w:behaviors>
          <w:behavior w:val="content"/>
        </w:behaviors>
        <w:guid w:val="{15E9F606-6837-40CE-A419-5D1572C1DDE0}"/>
      </w:docPartPr>
      <w:docPartBody>
        <w:p w:rsidR="006D67A4" w:rsidRDefault="008503FC" w:rsidP="008503FC">
          <w:pPr>
            <w:pStyle w:val="1459B000CE4C4981915656B6DC08670F"/>
          </w:pPr>
          <w:r w:rsidRPr="0053177B">
            <w:rPr>
              <w:rStyle w:val="Platzhaltertext"/>
              <w:highlight w:val="yellow"/>
            </w:rPr>
            <w:t>3 (tre) mesi</w:t>
          </w:r>
        </w:p>
      </w:docPartBody>
    </w:docPart>
    <w:docPart>
      <w:docPartPr>
        <w:name w:val="EEDB8EA81468430A9546D1F0B0B1F2BB"/>
        <w:category>
          <w:name w:val="Allgemein"/>
          <w:gallery w:val="placeholder"/>
        </w:category>
        <w:types>
          <w:type w:val="bbPlcHdr"/>
        </w:types>
        <w:behaviors>
          <w:behavior w:val="content"/>
        </w:behaviors>
        <w:guid w:val="{C6843344-F3C3-4BDB-AAB3-34ABA0EFF5A5}"/>
      </w:docPartPr>
      <w:docPartBody>
        <w:p w:rsidR="006D67A4" w:rsidRDefault="008503FC" w:rsidP="008503FC">
          <w:pPr>
            <w:pStyle w:val="EEDB8EA81468430A9546D1F0B0B1F2BB"/>
          </w:pPr>
          <w:r w:rsidRPr="0053177B">
            <w:rPr>
              <w:rStyle w:val="Platzhaltertext"/>
              <w:highlight w:val="yellow"/>
            </w:rPr>
            <w:t>1/10 (un decimo)</w:t>
          </w:r>
        </w:p>
      </w:docPartBody>
    </w:docPart>
    <w:docPart>
      <w:docPartPr>
        <w:name w:val="02712E105A9D44958F5C1A2C5CCD0892"/>
        <w:category>
          <w:name w:val="Allgemein"/>
          <w:gallery w:val="placeholder"/>
        </w:category>
        <w:types>
          <w:type w:val="bbPlcHdr"/>
        </w:types>
        <w:behaviors>
          <w:behavior w:val="content"/>
        </w:behaviors>
        <w:guid w:val="{7E902DC3-EEBA-4FC2-A3C6-B593BE5F63CA}"/>
      </w:docPartPr>
      <w:docPartBody>
        <w:p w:rsidR="006D67A4" w:rsidRDefault="008503FC" w:rsidP="008503FC">
          <w:pPr>
            <w:pStyle w:val="02712E105A9D44958F5C1A2C5CCD0892"/>
          </w:pPr>
          <w:r w:rsidRPr="0053177B">
            <w:rPr>
              <w:rStyle w:val="Platzhaltertext"/>
              <w:highlight w:val="yellow"/>
            </w:rPr>
            <w:t>3 (tre)</w:t>
          </w:r>
        </w:p>
      </w:docPartBody>
    </w:docPart>
    <w:docPart>
      <w:docPartPr>
        <w:name w:val="2B768CEC933C4915BC17CDA17AEFB142"/>
        <w:category>
          <w:name w:val="Allgemein"/>
          <w:gallery w:val="placeholder"/>
        </w:category>
        <w:types>
          <w:type w:val="bbPlcHdr"/>
        </w:types>
        <w:behaviors>
          <w:behavior w:val="content"/>
        </w:behaviors>
        <w:guid w:val="{9811C18D-D32A-4496-AE77-64136D1F72B9}"/>
      </w:docPartPr>
      <w:docPartBody>
        <w:p w:rsidR="006D67A4" w:rsidRDefault="008503FC" w:rsidP="008503FC">
          <w:pPr>
            <w:pStyle w:val="2B768CEC933C4915BC17CDA17AEFB142"/>
          </w:pPr>
          <w:r w:rsidRPr="0053177B">
            <w:rPr>
              <w:rStyle w:val="Platzhaltertext"/>
              <w:highlight w:val="yellow"/>
            </w:rPr>
            <w:t>7 (sette)</w:t>
          </w:r>
        </w:p>
      </w:docPartBody>
    </w:docPart>
    <w:docPart>
      <w:docPartPr>
        <w:name w:val="3E7DED554A92452A97B580F398915C74"/>
        <w:category>
          <w:name w:val="Allgemein"/>
          <w:gallery w:val="placeholder"/>
        </w:category>
        <w:types>
          <w:type w:val="bbPlcHdr"/>
        </w:types>
        <w:behaviors>
          <w:behavior w:val="content"/>
        </w:behaviors>
        <w:guid w:val="{2BBF2054-1CC1-461C-852C-5F4E317C7C9F}"/>
      </w:docPartPr>
      <w:docPartBody>
        <w:p w:rsidR="006D67A4" w:rsidRDefault="008503FC" w:rsidP="008503FC">
          <w:pPr>
            <w:pStyle w:val="3E7DED554A92452A97B580F398915C74"/>
          </w:pPr>
          <w:r w:rsidRPr="0053177B">
            <w:rPr>
              <w:rStyle w:val="Platzhaltertext"/>
              <w:highlight w:val="yellow"/>
            </w:rPr>
            <w:t>3 (tre) anni</w:t>
          </w:r>
        </w:p>
      </w:docPartBody>
    </w:docPart>
    <w:docPart>
      <w:docPartPr>
        <w:name w:val="43FCFA9ADE3D4A7D85E7407B1A428469"/>
        <w:category>
          <w:name w:val="Allgemein"/>
          <w:gallery w:val="placeholder"/>
        </w:category>
        <w:types>
          <w:type w:val="bbPlcHdr"/>
        </w:types>
        <w:behaviors>
          <w:behavior w:val="content"/>
        </w:behaviors>
        <w:guid w:val="{309ED824-BC02-4702-842A-24F88043AC72}"/>
      </w:docPartPr>
      <w:docPartBody>
        <w:p w:rsidR="006D67A4" w:rsidRDefault="008503FC" w:rsidP="008503FC">
          <w:pPr>
            <w:pStyle w:val="43FCFA9ADE3D4A7D85E7407B1A428469"/>
          </w:pPr>
          <w:r w:rsidRPr="0053177B">
            <w:rPr>
              <w:rStyle w:val="Platzhaltertext"/>
              <w:highlight w:val="yellow"/>
            </w:rPr>
            <w:t>e sono rieleggibili</w:t>
          </w:r>
        </w:p>
      </w:docPartBody>
    </w:docPart>
    <w:docPart>
      <w:docPartPr>
        <w:name w:val="EB5876F5E50247DE87C39A4F830E8184"/>
        <w:category>
          <w:name w:val="Allgemein"/>
          <w:gallery w:val="placeholder"/>
        </w:category>
        <w:types>
          <w:type w:val="bbPlcHdr"/>
        </w:types>
        <w:behaviors>
          <w:behavior w:val="content"/>
        </w:behaviors>
        <w:guid w:val="{D5825512-A482-4A06-ADDA-C0D466581A8C}"/>
      </w:docPartPr>
      <w:docPartBody>
        <w:p w:rsidR="006D67A4" w:rsidRDefault="008503FC" w:rsidP="008503FC">
          <w:pPr>
            <w:pStyle w:val="EB5876F5E50247DE87C39A4F830E8184"/>
          </w:pPr>
          <w:r w:rsidRPr="0053177B">
            <w:rPr>
              <w:rStyle w:val="Platzhaltertext"/>
              <w:highlight w:val="yellow"/>
            </w:rPr>
            <w:t>30 (trenta) giorni</w:t>
          </w:r>
        </w:p>
      </w:docPartBody>
    </w:docPart>
    <w:docPart>
      <w:docPartPr>
        <w:name w:val="DFCE8BA804464680843663FC8ABF4311"/>
        <w:category>
          <w:name w:val="Allgemein"/>
          <w:gallery w:val="placeholder"/>
        </w:category>
        <w:types>
          <w:type w:val="bbPlcHdr"/>
        </w:types>
        <w:behaviors>
          <w:behavior w:val="content"/>
        </w:behaviors>
        <w:guid w:val="{816E9855-DFB8-4E29-8934-5CE95EC5C1C7}"/>
      </w:docPartPr>
      <w:docPartBody>
        <w:p w:rsidR="006D67A4" w:rsidRDefault="008503FC" w:rsidP="008503FC">
          <w:pPr>
            <w:pStyle w:val="DFCE8BA804464680843663FC8ABF4311"/>
          </w:pPr>
          <w:r w:rsidRPr="0053177B">
            <w:rPr>
              <w:rStyle w:val="Platzhaltertext"/>
              <w:highlight w:val="yellow"/>
            </w:rPr>
            <w:t>1/3 (un terzo)</w:t>
          </w:r>
        </w:p>
      </w:docPartBody>
    </w:docPart>
    <w:docPart>
      <w:docPartPr>
        <w:name w:val="8E9ED7F31A604D0BB3872DD8ADA04255"/>
        <w:category>
          <w:name w:val="Allgemein"/>
          <w:gallery w:val="placeholder"/>
        </w:category>
        <w:types>
          <w:type w:val="bbPlcHdr"/>
        </w:types>
        <w:behaviors>
          <w:behavior w:val="content"/>
        </w:behaviors>
        <w:guid w:val="{5347F2A2-77E5-41F8-9BED-1AE62B7E7260}"/>
      </w:docPartPr>
      <w:docPartBody>
        <w:p w:rsidR="006D67A4" w:rsidRDefault="008503FC" w:rsidP="008503FC">
          <w:pPr>
            <w:pStyle w:val="8E9ED7F31A604D0BB3872DD8ADA04255"/>
          </w:pPr>
          <w:r w:rsidRPr="0053177B">
            <w:rPr>
              <w:rStyle w:val="Platzhaltertext"/>
              <w:highlight w:val="yellow"/>
            </w:rPr>
            <w:t>4 (quattro) giorni</w:t>
          </w:r>
        </w:p>
      </w:docPartBody>
    </w:docPart>
    <w:docPart>
      <w:docPartPr>
        <w:name w:val="EDEE8F9678444E4DA3A990E878FB8666"/>
        <w:category>
          <w:name w:val="Allgemein"/>
          <w:gallery w:val="placeholder"/>
        </w:category>
        <w:types>
          <w:type w:val="bbPlcHdr"/>
        </w:types>
        <w:behaviors>
          <w:behavior w:val="content"/>
        </w:behaviors>
        <w:guid w:val="{4705C8FA-3B43-4612-A5B1-57F869FD222B}"/>
      </w:docPartPr>
      <w:docPartBody>
        <w:p w:rsidR="006D67A4" w:rsidRDefault="008503FC" w:rsidP="008503FC">
          <w:pPr>
            <w:pStyle w:val="EDEE8F9678444E4DA3A990E878FB8666"/>
          </w:pPr>
          <w:r w:rsidRPr="00D95323">
            <w:rPr>
              <w:rStyle w:val="Platzhaltertext"/>
              <w:highlight w:val="yellow"/>
            </w:rPr>
            <w:t>15 (quindici)</w:t>
          </w:r>
        </w:p>
      </w:docPartBody>
    </w:docPart>
    <w:docPart>
      <w:docPartPr>
        <w:name w:val="405DDB6FB55E4ECCB888ACD89AEEF97D"/>
        <w:category>
          <w:name w:val="Allgemein"/>
          <w:gallery w:val="placeholder"/>
        </w:category>
        <w:types>
          <w:type w:val="bbPlcHdr"/>
        </w:types>
        <w:behaviors>
          <w:behavior w:val="content"/>
        </w:behaviors>
        <w:guid w:val="{4A1E0BE1-BE5D-4BB2-BB39-79745DA66A18}"/>
      </w:docPartPr>
      <w:docPartBody>
        <w:p w:rsidR="006D67A4" w:rsidRDefault="008503FC" w:rsidP="008503FC">
          <w:pPr>
            <w:pStyle w:val="405DDB6FB55E4ECCB888ACD89AEEF97D"/>
          </w:pPr>
          <w:r w:rsidRPr="0053177B">
            <w:rPr>
              <w:rStyle w:val="Platzhaltertext"/>
              <w:highlight w:val="yellow"/>
            </w:rPr>
            <w:t>30 (trenta) giorni</w:t>
          </w:r>
        </w:p>
      </w:docPartBody>
    </w:docPart>
    <w:docPart>
      <w:docPartPr>
        <w:name w:val="F427C62F1F2C40B485C7EB1EA4D76023"/>
        <w:category>
          <w:name w:val="Allgemein"/>
          <w:gallery w:val="placeholder"/>
        </w:category>
        <w:types>
          <w:type w:val="bbPlcHdr"/>
        </w:types>
        <w:behaviors>
          <w:behavior w:val="content"/>
        </w:behaviors>
        <w:guid w:val="{D8AF671A-0460-448A-A276-20975300650B}"/>
      </w:docPartPr>
      <w:docPartBody>
        <w:p w:rsidR="006D67A4" w:rsidRDefault="008503FC" w:rsidP="008503FC">
          <w:pPr>
            <w:pStyle w:val="F427C62F1F2C40B485C7EB1EA4D76023"/>
          </w:pPr>
          <w:r w:rsidRPr="0053177B">
            <w:rPr>
              <w:rStyle w:val="Platzhaltertext"/>
              <w:rFonts w:ascii="Times New Roman" w:hAnsi="Times New Roman" w:cs="Times New Roman"/>
              <w:sz w:val="24"/>
              <w:szCs w:val="24"/>
              <w:highlight w:val="yellow"/>
            </w:rPr>
            <w:t>4 (quattro) anni</w:t>
          </w:r>
        </w:p>
      </w:docPartBody>
    </w:docPart>
    <w:docPart>
      <w:docPartPr>
        <w:name w:val="A1A9F529BF454048B05691AFFCA1D93E"/>
        <w:category>
          <w:name w:val="Allgemein"/>
          <w:gallery w:val="placeholder"/>
        </w:category>
        <w:types>
          <w:type w:val="bbPlcHdr"/>
        </w:types>
        <w:behaviors>
          <w:behavior w:val="content"/>
        </w:behaviors>
        <w:guid w:val="{87CA9954-428A-4045-AAF9-E86546EFC76B}"/>
      </w:docPartPr>
      <w:docPartBody>
        <w:p w:rsidR="006D67A4" w:rsidRDefault="008503FC" w:rsidP="008503FC">
          <w:pPr>
            <w:pStyle w:val="A1A9F529BF454048B05691AFFCA1D93E"/>
          </w:pPr>
          <w:r w:rsidRPr="0053177B">
            <w:rPr>
              <w:rStyle w:val="Platzhaltertext"/>
              <w:rFonts w:ascii="Times New Roman" w:hAnsi="Times New Roman" w:cs="Times New Roman"/>
              <w:sz w:val="24"/>
              <w:szCs w:val="24"/>
              <w:highlight w:val="yellow"/>
            </w:rPr>
            <w:t>ed è rieleggibile</w:t>
          </w:r>
        </w:p>
      </w:docPartBody>
    </w:docPart>
    <w:docPart>
      <w:docPartPr>
        <w:name w:val="12EEC54604294D34BEA797DCB0950310"/>
        <w:category>
          <w:name w:val="Allgemein"/>
          <w:gallery w:val="placeholder"/>
        </w:category>
        <w:types>
          <w:type w:val="bbPlcHdr"/>
        </w:types>
        <w:behaviors>
          <w:behavior w:val="content"/>
        </w:behaviors>
        <w:guid w:val="{1CEDFDDD-AD01-477F-A911-D1E51A1C6FFF}"/>
      </w:docPartPr>
      <w:docPartBody>
        <w:p w:rsidR="006D67A4" w:rsidRDefault="008503FC" w:rsidP="008503FC">
          <w:pPr>
            <w:pStyle w:val="12EEC54604294D34BEA797DCB0950310"/>
          </w:pPr>
          <w:r w:rsidRPr="0053177B">
            <w:rPr>
              <w:rStyle w:val="Platzhaltertext"/>
              <w:rFonts w:ascii="Times New Roman" w:hAnsi="Times New Roman" w:cs="Times New Roman"/>
              <w:sz w:val="24"/>
              <w:szCs w:val="24"/>
              <w:highlight w:val="yellow"/>
            </w:rPr>
            <w:t>4 (quattro) anni</w:t>
          </w:r>
        </w:p>
      </w:docPartBody>
    </w:docPart>
    <w:docPart>
      <w:docPartPr>
        <w:name w:val="DC8D527DEFC04EEEAF4C10C42F896D91"/>
        <w:category>
          <w:name w:val="Allgemein"/>
          <w:gallery w:val="placeholder"/>
        </w:category>
        <w:types>
          <w:type w:val="bbPlcHdr"/>
        </w:types>
        <w:behaviors>
          <w:behavior w:val="content"/>
        </w:behaviors>
        <w:guid w:val="{68411E3A-C26B-4554-A687-6F697146B735}"/>
      </w:docPartPr>
      <w:docPartBody>
        <w:p w:rsidR="006D67A4" w:rsidRDefault="008503FC" w:rsidP="008503FC">
          <w:pPr>
            <w:pStyle w:val="DC8D527DEFC04EEEAF4C10C42F896D91"/>
          </w:pPr>
          <w:r w:rsidRPr="0053177B">
            <w:rPr>
              <w:rStyle w:val="Platzhaltertext"/>
              <w:rFonts w:ascii="Times New Roman" w:hAnsi="Times New Roman" w:cs="Times New Roman"/>
              <w:sz w:val="24"/>
              <w:szCs w:val="24"/>
              <w:highlight w:val="yellow"/>
            </w:rPr>
            <w:t>ed è rieleggibile</w:t>
          </w:r>
        </w:p>
      </w:docPartBody>
    </w:docPart>
    <w:docPart>
      <w:docPartPr>
        <w:name w:val="5D7243CD4C7F484CBE8DF115C3DF4DCA"/>
        <w:category>
          <w:name w:val="Allgemein"/>
          <w:gallery w:val="placeholder"/>
        </w:category>
        <w:types>
          <w:type w:val="bbPlcHdr"/>
        </w:types>
        <w:behaviors>
          <w:behavior w:val="content"/>
        </w:behaviors>
        <w:guid w:val="{803B971B-E16A-421C-BDFC-7CDFE303A8CC}"/>
      </w:docPartPr>
      <w:docPartBody>
        <w:p w:rsidR="006D67A4" w:rsidRDefault="008503FC" w:rsidP="008503FC">
          <w:pPr>
            <w:pStyle w:val="5D7243CD4C7F484CBE8DF115C3DF4DCA"/>
          </w:pPr>
          <w:r w:rsidRPr="0053177B">
            <w:rPr>
              <w:rStyle w:val="Platzhaltertext"/>
              <w:highlight w:val="yellow"/>
            </w:rPr>
            <w:t>l’anno solare</w:t>
          </w:r>
        </w:p>
      </w:docPartBody>
    </w:docPart>
    <w:docPart>
      <w:docPartPr>
        <w:name w:val="8F84A8CA7D7743248812484B803E75F7"/>
        <w:category>
          <w:name w:val="Allgemein"/>
          <w:gallery w:val="placeholder"/>
        </w:category>
        <w:types>
          <w:type w:val="bbPlcHdr"/>
        </w:types>
        <w:behaviors>
          <w:behavior w:val="content"/>
        </w:behaviors>
        <w:guid w:val="{75D4BBF8-18B7-47EA-9F62-D66DC6832F3E}"/>
      </w:docPartPr>
      <w:docPartBody>
        <w:p w:rsidR="006D67A4" w:rsidRDefault="008503FC" w:rsidP="008503FC">
          <w:pPr>
            <w:pStyle w:val="8F84A8CA7D7743248812484B803E75F7"/>
          </w:pPr>
          <w:r w:rsidRPr="0053177B">
            <w:rPr>
              <w:rStyle w:val="Platzhaltertext"/>
              <w:highlight w:val="yellow"/>
            </w:rPr>
            <w:t>8 (otto) giorni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roid Sans Fallback">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65D"/>
    <w:rsid w:val="00072323"/>
    <w:rsid w:val="000B2D02"/>
    <w:rsid w:val="00104750"/>
    <w:rsid w:val="0016269F"/>
    <w:rsid w:val="00181634"/>
    <w:rsid w:val="001914CC"/>
    <w:rsid w:val="001C3AE8"/>
    <w:rsid w:val="001D3F63"/>
    <w:rsid w:val="001D5976"/>
    <w:rsid w:val="00217BC4"/>
    <w:rsid w:val="00303CC5"/>
    <w:rsid w:val="00332796"/>
    <w:rsid w:val="00367B25"/>
    <w:rsid w:val="003A0488"/>
    <w:rsid w:val="00422663"/>
    <w:rsid w:val="00441C76"/>
    <w:rsid w:val="00484E75"/>
    <w:rsid w:val="00524359"/>
    <w:rsid w:val="005314B4"/>
    <w:rsid w:val="00587DA5"/>
    <w:rsid w:val="00596D33"/>
    <w:rsid w:val="005F0217"/>
    <w:rsid w:val="0068285C"/>
    <w:rsid w:val="006D67A4"/>
    <w:rsid w:val="0078463F"/>
    <w:rsid w:val="00807908"/>
    <w:rsid w:val="008503FC"/>
    <w:rsid w:val="008B365D"/>
    <w:rsid w:val="009B73B7"/>
    <w:rsid w:val="009C1886"/>
    <w:rsid w:val="00A042E5"/>
    <w:rsid w:val="00A10EB7"/>
    <w:rsid w:val="00A766FF"/>
    <w:rsid w:val="00AB32FA"/>
    <w:rsid w:val="00AB5D7F"/>
    <w:rsid w:val="00AF5347"/>
    <w:rsid w:val="00B222FE"/>
    <w:rsid w:val="00B511F7"/>
    <w:rsid w:val="00B85A39"/>
    <w:rsid w:val="00C11FF4"/>
    <w:rsid w:val="00D05FEE"/>
    <w:rsid w:val="00D634B3"/>
    <w:rsid w:val="00E24251"/>
    <w:rsid w:val="00E57B3A"/>
    <w:rsid w:val="00EF060F"/>
    <w:rsid w:val="00F4210A"/>
    <w:rsid w:val="00F52187"/>
    <w:rsid w:val="00FA44C0"/>
    <w:rsid w:val="00FD3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03FC"/>
    <w:rPr>
      <w:color w:val="808080"/>
    </w:rPr>
  </w:style>
  <w:style w:type="paragraph" w:customStyle="1" w:styleId="C2D71DF2045748AABCBD3CD5F81676DE58">
    <w:name w:val="C2D71DF2045748AABCBD3CD5F81676DE58"/>
    <w:rsid w:val="00A766FF"/>
    <w:rPr>
      <w:rFonts w:eastAsiaTheme="minorHAnsi"/>
      <w:lang w:eastAsia="en-US"/>
    </w:rPr>
  </w:style>
  <w:style w:type="paragraph" w:customStyle="1" w:styleId="249A479D8BBE4B388064CE320196BD60">
    <w:name w:val="249A479D8BBE4B388064CE320196BD60"/>
    <w:rsid w:val="001D5976"/>
    <w:rPr>
      <w:lang w:val="de-DE" w:eastAsia="de-DE"/>
    </w:rPr>
  </w:style>
  <w:style w:type="paragraph" w:customStyle="1" w:styleId="C7C3427A2D684C33BB71DE5508C7CD07">
    <w:name w:val="C7C3427A2D684C33BB71DE5508C7CD07"/>
    <w:rsid w:val="001D5976"/>
    <w:rPr>
      <w:lang w:val="de-DE" w:eastAsia="de-DE"/>
    </w:rPr>
  </w:style>
  <w:style w:type="paragraph" w:customStyle="1" w:styleId="199392C077624612B5D93FC42CF26158">
    <w:name w:val="199392C077624612B5D93FC42CF26158"/>
    <w:rsid w:val="001D5976"/>
    <w:rPr>
      <w:lang w:val="de-DE" w:eastAsia="de-DE"/>
    </w:rPr>
  </w:style>
  <w:style w:type="paragraph" w:customStyle="1" w:styleId="B435C05F09BC476C88EE691FC6D9BCA4">
    <w:name w:val="B435C05F09BC476C88EE691FC6D9BCA4"/>
    <w:rsid w:val="001D5976"/>
    <w:rPr>
      <w:lang w:val="de-DE" w:eastAsia="de-DE"/>
    </w:rPr>
  </w:style>
  <w:style w:type="paragraph" w:customStyle="1" w:styleId="7A5BC62F29F54053B17461377ADE62FA">
    <w:name w:val="7A5BC62F29F54053B17461377ADE62FA"/>
    <w:rsid w:val="001D5976"/>
    <w:rPr>
      <w:lang w:val="de-DE" w:eastAsia="de-DE"/>
    </w:rPr>
  </w:style>
  <w:style w:type="paragraph" w:customStyle="1" w:styleId="5420A41D1F02416BA4124392955597E8">
    <w:name w:val="5420A41D1F02416BA4124392955597E8"/>
    <w:rsid w:val="001D5976"/>
    <w:rPr>
      <w:lang w:val="de-DE" w:eastAsia="de-DE"/>
    </w:rPr>
  </w:style>
  <w:style w:type="paragraph" w:customStyle="1" w:styleId="C38F0029D669400B931AE582C3D74C9E">
    <w:name w:val="C38F0029D669400B931AE582C3D74C9E"/>
    <w:rsid w:val="001D5976"/>
    <w:rPr>
      <w:lang w:val="de-DE" w:eastAsia="de-DE"/>
    </w:rPr>
  </w:style>
  <w:style w:type="paragraph" w:customStyle="1" w:styleId="26ED8AD8402E4DF29DBBD66401B5742C">
    <w:name w:val="26ED8AD8402E4DF29DBBD66401B5742C"/>
    <w:rsid w:val="001D5976"/>
    <w:rPr>
      <w:lang w:val="de-DE" w:eastAsia="de-DE"/>
    </w:rPr>
  </w:style>
  <w:style w:type="paragraph" w:customStyle="1" w:styleId="791155250BF048518F0B3304C79FD3CF">
    <w:name w:val="791155250BF048518F0B3304C79FD3CF"/>
    <w:rsid w:val="001D5976"/>
    <w:rPr>
      <w:lang w:val="de-DE" w:eastAsia="de-DE"/>
    </w:rPr>
  </w:style>
  <w:style w:type="paragraph" w:customStyle="1" w:styleId="C7C266B81C8847D399E6C568B02BBDE7">
    <w:name w:val="C7C266B81C8847D399E6C568B02BBDE7"/>
    <w:rsid w:val="001D5976"/>
    <w:rPr>
      <w:lang w:val="de-DE" w:eastAsia="de-DE"/>
    </w:rPr>
  </w:style>
  <w:style w:type="paragraph" w:customStyle="1" w:styleId="24F0EF26936D43B8BAA71D523E444FCE">
    <w:name w:val="24F0EF26936D43B8BAA71D523E444FCE"/>
    <w:rsid w:val="001D5976"/>
    <w:rPr>
      <w:lang w:val="de-DE" w:eastAsia="de-DE"/>
    </w:rPr>
  </w:style>
  <w:style w:type="paragraph" w:customStyle="1" w:styleId="BF917FB5803747618F7F4D0C8C53E47B">
    <w:name w:val="BF917FB5803747618F7F4D0C8C53E47B"/>
    <w:rsid w:val="001D5976"/>
    <w:rPr>
      <w:lang w:val="de-DE" w:eastAsia="de-DE"/>
    </w:rPr>
  </w:style>
  <w:style w:type="paragraph" w:customStyle="1" w:styleId="CD18937B1736439096595945E3D05F5D">
    <w:name w:val="CD18937B1736439096595945E3D05F5D"/>
    <w:rsid w:val="001D5976"/>
    <w:rPr>
      <w:lang w:val="de-DE" w:eastAsia="de-DE"/>
    </w:rPr>
  </w:style>
  <w:style w:type="paragraph" w:customStyle="1" w:styleId="5EA46718EB5A413FAC1A24AB6D19EC55">
    <w:name w:val="5EA46718EB5A413FAC1A24AB6D19EC55"/>
    <w:rsid w:val="001D5976"/>
    <w:rPr>
      <w:lang w:val="de-DE" w:eastAsia="de-DE"/>
    </w:rPr>
  </w:style>
  <w:style w:type="paragraph" w:customStyle="1" w:styleId="686A1F23B7984FFEA0575A848D442C56">
    <w:name w:val="686A1F23B7984FFEA0575A848D442C56"/>
    <w:rsid w:val="001D5976"/>
    <w:rPr>
      <w:lang w:val="de-DE" w:eastAsia="de-DE"/>
    </w:rPr>
  </w:style>
  <w:style w:type="paragraph" w:customStyle="1" w:styleId="018EFCA0B6E34809BEDFAE92E48A14FD">
    <w:name w:val="018EFCA0B6E34809BEDFAE92E48A14FD"/>
    <w:rsid w:val="001D5976"/>
    <w:rPr>
      <w:lang w:val="de-DE" w:eastAsia="de-DE"/>
    </w:rPr>
  </w:style>
  <w:style w:type="paragraph" w:customStyle="1" w:styleId="84E3E9CAF9134F2B9BF35FD0FDD8EFDB">
    <w:name w:val="84E3E9CAF9134F2B9BF35FD0FDD8EFDB"/>
    <w:rsid w:val="001D5976"/>
    <w:rPr>
      <w:lang w:val="de-DE" w:eastAsia="de-DE"/>
    </w:rPr>
  </w:style>
  <w:style w:type="paragraph" w:customStyle="1" w:styleId="C4F7B7E01AC048EB8F1D2FBEDE6CE84D">
    <w:name w:val="C4F7B7E01AC048EB8F1D2FBEDE6CE84D"/>
    <w:rsid w:val="001D5976"/>
    <w:rPr>
      <w:lang w:val="de-DE" w:eastAsia="de-DE"/>
    </w:rPr>
  </w:style>
  <w:style w:type="paragraph" w:customStyle="1" w:styleId="0DF89292A8BC4229A56EA06A9A7CEC19">
    <w:name w:val="0DF89292A8BC4229A56EA06A9A7CEC19"/>
    <w:rsid w:val="001D5976"/>
    <w:rPr>
      <w:lang w:val="de-DE" w:eastAsia="de-DE"/>
    </w:rPr>
  </w:style>
  <w:style w:type="paragraph" w:customStyle="1" w:styleId="2F499837569D4705AC3EFB4DB3069976">
    <w:name w:val="2F499837569D4705AC3EFB4DB3069976"/>
    <w:rsid w:val="001D5976"/>
    <w:rPr>
      <w:lang w:val="de-DE" w:eastAsia="de-DE"/>
    </w:rPr>
  </w:style>
  <w:style w:type="paragraph" w:customStyle="1" w:styleId="7C893DBDBC6C47B0B43C1CDDB92D443C">
    <w:name w:val="7C893DBDBC6C47B0B43C1CDDB92D443C"/>
    <w:rsid w:val="001D5976"/>
    <w:rPr>
      <w:lang w:val="de-DE" w:eastAsia="de-DE"/>
    </w:rPr>
  </w:style>
  <w:style w:type="paragraph" w:customStyle="1" w:styleId="E0525F0BEC3444369B3F36BC2C7C856D">
    <w:name w:val="E0525F0BEC3444369B3F36BC2C7C856D"/>
    <w:rsid w:val="001D5976"/>
    <w:rPr>
      <w:lang w:val="de-DE" w:eastAsia="de-DE"/>
    </w:rPr>
  </w:style>
  <w:style w:type="paragraph" w:customStyle="1" w:styleId="1E7515A4C88A41D4BFD2EAD8650329FF">
    <w:name w:val="1E7515A4C88A41D4BFD2EAD8650329FF"/>
    <w:rsid w:val="001D5976"/>
    <w:rPr>
      <w:lang w:val="de-DE" w:eastAsia="de-DE"/>
    </w:rPr>
  </w:style>
  <w:style w:type="paragraph" w:customStyle="1" w:styleId="CDAB3B270B2F4641ACB2D33041C61FDE">
    <w:name w:val="CDAB3B270B2F4641ACB2D33041C61FDE"/>
    <w:rsid w:val="001D5976"/>
    <w:rPr>
      <w:lang w:val="de-DE" w:eastAsia="de-DE"/>
    </w:rPr>
  </w:style>
  <w:style w:type="paragraph" w:customStyle="1" w:styleId="D132B3175B1D4C2E86F9C1596E3F60CB">
    <w:name w:val="D132B3175B1D4C2E86F9C1596E3F60CB"/>
    <w:rsid w:val="001D5976"/>
    <w:rPr>
      <w:lang w:val="de-DE" w:eastAsia="de-DE"/>
    </w:rPr>
  </w:style>
  <w:style w:type="paragraph" w:customStyle="1" w:styleId="D69E23BC886940199E61F5BD4B6C1F06">
    <w:name w:val="D69E23BC886940199E61F5BD4B6C1F06"/>
    <w:rsid w:val="001D5976"/>
    <w:rPr>
      <w:lang w:val="de-DE" w:eastAsia="de-DE"/>
    </w:rPr>
  </w:style>
  <w:style w:type="paragraph" w:customStyle="1" w:styleId="8187B7E5650C4DCFBCE6EF9EB160DB4A">
    <w:name w:val="8187B7E5650C4DCFBCE6EF9EB160DB4A"/>
    <w:rsid w:val="001D5976"/>
    <w:rPr>
      <w:lang w:val="de-DE" w:eastAsia="de-DE"/>
    </w:rPr>
  </w:style>
  <w:style w:type="paragraph" w:customStyle="1" w:styleId="1A56CBAC30AD4AB094C68005BDF6FFAE">
    <w:name w:val="1A56CBAC30AD4AB094C68005BDF6FFAE"/>
    <w:rsid w:val="001D5976"/>
    <w:rPr>
      <w:lang w:val="de-DE" w:eastAsia="de-DE"/>
    </w:rPr>
  </w:style>
  <w:style w:type="paragraph" w:customStyle="1" w:styleId="424CEA5C43754BBF93457E56EBBC7373">
    <w:name w:val="424CEA5C43754BBF93457E56EBBC7373"/>
    <w:rsid w:val="001D5976"/>
    <w:rPr>
      <w:lang w:val="de-DE" w:eastAsia="de-DE"/>
    </w:rPr>
  </w:style>
  <w:style w:type="paragraph" w:customStyle="1" w:styleId="DA41730B068745A4A299545237209794">
    <w:name w:val="DA41730B068745A4A299545237209794"/>
    <w:rsid w:val="001D5976"/>
    <w:rPr>
      <w:lang w:val="de-DE" w:eastAsia="de-DE"/>
    </w:rPr>
  </w:style>
  <w:style w:type="paragraph" w:customStyle="1" w:styleId="426ACC75762A45AB9B2852DB25F992AC">
    <w:name w:val="426ACC75762A45AB9B2852DB25F992AC"/>
    <w:rsid w:val="001D5976"/>
    <w:rPr>
      <w:lang w:val="de-DE" w:eastAsia="de-DE"/>
    </w:rPr>
  </w:style>
  <w:style w:type="paragraph" w:customStyle="1" w:styleId="A986F35725234527906A565F0DFD5AD5">
    <w:name w:val="A986F35725234527906A565F0DFD5AD5"/>
    <w:rsid w:val="001D5976"/>
    <w:rPr>
      <w:lang w:val="de-DE" w:eastAsia="de-DE"/>
    </w:rPr>
  </w:style>
  <w:style w:type="paragraph" w:customStyle="1" w:styleId="27BEA27BA9DD4346AD04FECA3D03302D">
    <w:name w:val="27BEA27BA9DD4346AD04FECA3D03302D"/>
    <w:rsid w:val="001D5976"/>
    <w:rPr>
      <w:lang w:val="de-DE" w:eastAsia="de-DE"/>
    </w:rPr>
  </w:style>
  <w:style w:type="paragraph" w:customStyle="1" w:styleId="E28773FC2E6C43D9AAA6DBA953B35493">
    <w:name w:val="E28773FC2E6C43D9AAA6DBA953B35493"/>
    <w:rsid w:val="001D5976"/>
    <w:rPr>
      <w:lang w:val="de-DE" w:eastAsia="de-DE"/>
    </w:rPr>
  </w:style>
  <w:style w:type="paragraph" w:customStyle="1" w:styleId="D6D7ABC9BF8E468A98AF8356ED11A04A">
    <w:name w:val="D6D7ABC9BF8E468A98AF8356ED11A04A"/>
    <w:rsid w:val="001D5976"/>
    <w:rPr>
      <w:lang w:val="de-DE" w:eastAsia="de-DE"/>
    </w:rPr>
  </w:style>
  <w:style w:type="paragraph" w:customStyle="1" w:styleId="ED66802AD48C44A58909AD72398720C4">
    <w:name w:val="ED66802AD48C44A58909AD72398720C4"/>
    <w:rsid w:val="001D5976"/>
    <w:rPr>
      <w:lang w:val="de-DE" w:eastAsia="de-DE"/>
    </w:rPr>
  </w:style>
  <w:style w:type="paragraph" w:customStyle="1" w:styleId="F2837586B3E54EB3A7F900E871372BA4">
    <w:name w:val="F2837586B3E54EB3A7F900E871372BA4"/>
    <w:rsid w:val="001D5976"/>
    <w:rPr>
      <w:lang w:val="de-DE" w:eastAsia="de-DE"/>
    </w:rPr>
  </w:style>
  <w:style w:type="paragraph" w:customStyle="1" w:styleId="92AEE2DBD6E8401D8C4EE3824CDA3EC4">
    <w:name w:val="92AEE2DBD6E8401D8C4EE3824CDA3EC4"/>
    <w:rsid w:val="001D5976"/>
    <w:rPr>
      <w:lang w:val="de-DE" w:eastAsia="de-DE"/>
    </w:rPr>
  </w:style>
  <w:style w:type="paragraph" w:customStyle="1" w:styleId="5B7C8FC5C16F461E8EAF8EACDD4B7A83">
    <w:name w:val="5B7C8FC5C16F461E8EAF8EACDD4B7A83"/>
    <w:rsid w:val="001D5976"/>
    <w:rPr>
      <w:lang w:val="de-DE" w:eastAsia="de-DE"/>
    </w:rPr>
  </w:style>
  <w:style w:type="paragraph" w:customStyle="1" w:styleId="25C235B6DE6649F2B1D5F2C94E6A9A8A">
    <w:name w:val="25C235B6DE6649F2B1D5F2C94E6A9A8A"/>
    <w:rsid w:val="001D5976"/>
    <w:rPr>
      <w:lang w:val="de-DE" w:eastAsia="de-DE"/>
    </w:rPr>
  </w:style>
  <w:style w:type="paragraph" w:customStyle="1" w:styleId="312A029B6A1A423985F80C3BFD8822D9">
    <w:name w:val="312A029B6A1A423985F80C3BFD8822D9"/>
    <w:rsid w:val="001D5976"/>
    <w:rPr>
      <w:lang w:val="de-DE" w:eastAsia="de-DE"/>
    </w:rPr>
  </w:style>
  <w:style w:type="paragraph" w:customStyle="1" w:styleId="1DAF8F34B7B44D96B634A7CF57F2C353">
    <w:name w:val="1DAF8F34B7B44D96B634A7CF57F2C353"/>
    <w:rsid w:val="001D5976"/>
    <w:rPr>
      <w:lang w:val="de-DE" w:eastAsia="de-DE"/>
    </w:rPr>
  </w:style>
  <w:style w:type="paragraph" w:customStyle="1" w:styleId="81B440607E73448484A6B09EA043BDEB">
    <w:name w:val="81B440607E73448484A6B09EA043BDEB"/>
    <w:rsid w:val="001D5976"/>
    <w:rPr>
      <w:lang w:val="de-DE" w:eastAsia="de-DE"/>
    </w:rPr>
  </w:style>
  <w:style w:type="paragraph" w:customStyle="1" w:styleId="65EEB842A91646F9AC1002FA1C92954C">
    <w:name w:val="65EEB842A91646F9AC1002FA1C92954C"/>
    <w:rsid w:val="001D5976"/>
    <w:rPr>
      <w:lang w:val="de-DE" w:eastAsia="de-DE"/>
    </w:rPr>
  </w:style>
  <w:style w:type="paragraph" w:customStyle="1" w:styleId="3DDA7ACC5A53461AAA6D94510BD9AA37">
    <w:name w:val="3DDA7ACC5A53461AAA6D94510BD9AA37"/>
    <w:rsid w:val="001D5976"/>
    <w:rPr>
      <w:lang w:val="de-DE" w:eastAsia="de-DE"/>
    </w:rPr>
  </w:style>
  <w:style w:type="paragraph" w:customStyle="1" w:styleId="575FA5FCCF7E4F3897E15EA6F04E360B">
    <w:name w:val="575FA5FCCF7E4F3897E15EA6F04E360B"/>
    <w:rsid w:val="001D5976"/>
    <w:rPr>
      <w:lang w:val="de-DE" w:eastAsia="de-DE"/>
    </w:rPr>
  </w:style>
  <w:style w:type="paragraph" w:customStyle="1" w:styleId="082F6CD0B25A4F12AFB3E1D48451879A">
    <w:name w:val="082F6CD0B25A4F12AFB3E1D48451879A"/>
    <w:rsid w:val="001D5976"/>
    <w:rPr>
      <w:lang w:val="de-DE" w:eastAsia="de-DE"/>
    </w:rPr>
  </w:style>
  <w:style w:type="paragraph" w:customStyle="1" w:styleId="53DAD970EC964662AB9B8900C8DD7403">
    <w:name w:val="53DAD970EC964662AB9B8900C8DD7403"/>
    <w:rsid w:val="001D5976"/>
    <w:rPr>
      <w:lang w:val="de-DE" w:eastAsia="de-DE"/>
    </w:rPr>
  </w:style>
  <w:style w:type="paragraph" w:customStyle="1" w:styleId="00BA4B67A44646E780FFC1B9FF4C4AE7">
    <w:name w:val="00BA4B67A44646E780FFC1B9FF4C4AE7"/>
    <w:rsid w:val="001D5976"/>
    <w:rPr>
      <w:lang w:val="de-DE" w:eastAsia="de-DE"/>
    </w:rPr>
  </w:style>
  <w:style w:type="paragraph" w:customStyle="1" w:styleId="67AD4776781243B29BFFC1EAE06A1BFC">
    <w:name w:val="67AD4776781243B29BFFC1EAE06A1BFC"/>
    <w:rsid w:val="001D5976"/>
    <w:rPr>
      <w:lang w:val="de-DE" w:eastAsia="de-DE"/>
    </w:rPr>
  </w:style>
  <w:style w:type="paragraph" w:customStyle="1" w:styleId="FB75B49C95D84C4A824B342F59B6E74E">
    <w:name w:val="FB75B49C95D84C4A824B342F59B6E74E"/>
    <w:rsid w:val="001D5976"/>
    <w:rPr>
      <w:lang w:val="de-DE" w:eastAsia="de-DE"/>
    </w:rPr>
  </w:style>
  <w:style w:type="paragraph" w:customStyle="1" w:styleId="17B146F25E1048DE84EF99E5E069C7BC">
    <w:name w:val="17B146F25E1048DE84EF99E5E069C7BC"/>
    <w:rsid w:val="001D5976"/>
    <w:rPr>
      <w:lang w:val="de-DE" w:eastAsia="de-DE"/>
    </w:rPr>
  </w:style>
  <w:style w:type="paragraph" w:customStyle="1" w:styleId="3E67582BC60C473CBDDB75352AD3D33B">
    <w:name w:val="3E67582BC60C473CBDDB75352AD3D33B"/>
    <w:rsid w:val="001D5976"/>
    <w:rPr>
      <w:lang w:val="de-DE" w:eastAsia="de-DE"/>
    </w:rPr>
  </w:style>
  <w:style w:type="paragraph" w:customStyle="1" w:styleId="0D2DEFBAEB304212954D248D47B4FC2F">
    <w:name w:val="0D2DEFBAEB304212954D248D47B4FC2F"/>
    <w:rsid w:val="001D5976"/>
    <w:rPr>
      <w:lang w:val="de-DE" w:eastAsia="de-DE"/>
    </w:rPr>
  </w:style>
  <w:style w:type="paragraph" w:customStyle="1" w:styleId="C41140C8015B42B5849A1A309E33316F">
    <w:name w:val="C41140C8015B42B5849A1A309E33316F"/>
    <w:rsid w:val="001D5976"/>
    <w:rPr>
      <w:lang w:val="de-DE" w:eastAsia="de-DE"/>
    </w:rPr>
  </w:style>
  <w:style w:type="paragraph" w:customStyle="1" w:styleId="CE6BAE09942941B791E4083829F3B595">
    <w:name w:val="CE6BAE09942941B791E4083829F3B595"/>
    <w:rsid w:val="001D5976"/>
    <w:rPr>
      <w:lang w:val="de-DE" w:eastAsia="de-DE"/>
    </w:rPr>
  </w:style>
  <w:style w:type="paragraph" w:customStyle="1" w:styleId="68FC57B41E99427D922CBB897A77A568">
    <w:name w:val="68FC57B41E99427D922CBB897A77A568"/>
    <w:rsid w:val="001D5976"/>
    <w:rPr>
      <w:lang w:val="de-DE" w:eastAsia="de-DE"/>
    </w:rPr>
  </w:style>
  <w:style w:type="paragraph" w:customStyle="1" w:styleId="A04FC625CDD14B548BC7C3FD61DE9CAA">
    <w:name w:val="A04FC625CDD14B548BC7C3FD61DE9CAA"/>
    <w:rsid w:val="001D5976"/>
    <w:rPr>
      <w:lang w:val="de-DE" w:eastAsia="de-DE"/>
    </w:rPr>
  </w:style>
  <w:style w:type="paragraph" w:customStyle="1" w:styleId="E79A67AFA42B4C76A97737DF7FC67166">
    <w:name w:val="E79A67AFA42B4C76A97737DF7FC67166"/>
    <w:rsid w:val="001D5976"/>
    <w:rPr>
      <w:lang w:val="de-DE" w:eastAsia="de-DE"/>
    </w:rPr>
  </w:style>
  <w:style w:type="paragraph" w:customStyle="1" w:styleId="7EE29B1F6AA04DBF8A0AC26BC29408D5">
    <w:name w:val="7EE29B1F6AA04DBF8A0AC26BC29408D5"/>
    <w:rsid w:val="001D5976"/>
    <w:rPr>
      <w:lang w:val="de-DE" w:eastAsia="de-DE"/>
    </w:rPr>
  </w:style>
  <w:style w:type="paragraph" w:customStyle="1" w:styleId="33C7540BC22F4C8FBD4D95D41AE04AB9">
    <w:name w:val="33C7540BC22F4C8FBD4D95D41AE04AB9"/>
    <w:rsid w:val="001D5976"/>
    <w:rPr>
      <w:lang w:val="de-DE" w:eastAsia="de-DE"/>
    </w:rPr>
  </w:style>
  <w:style w:type="paragraph" w:customStyle="1" w:styleId="032F32083DC04563B801CFACABB99C3E">
    <w:name w:val="032F32083DC04563B801CFACABB99C3E"/>
    <w:rsid w:val="001D5976"/>
    <w:rPr>
      <w:lang w:val="de-DE" w:eastAsia="de-DE"/>
    </w:rPr>
  </w:style>
  <w:style w:type="paragraph" w:customStyle="1" w:styleId="3E419355C9104DB491E369C30EE8B765">
    <w:name w:val="3E419355C9104DB491E369C30EE8B765"/>
    <w:rsid w:val="001D5976"/>
    <w:rPr>
      <w:lang w:val="de-DE" w:eastAsia="de-DE"/>
    </w:rPr>
  </w:style>
  <w:style w:type="paragraph" w:customStyle="1" w:styleId="46691241DB734857A02F4095576ACBF5">
    <w:name w:val="46691241DB734857A02F4095576ACBF5"/>
    <w:rsid w:val="001D5976"/>
    <w:rPr>
      <w:lang w:val="de-DE" w:eastAsia="de-DE"/>
    </w:rPr>
  </w:style>
  <w:style w:type="paragraph" w:customStyle="1" w:styleId="38F293D58D8344C581A703FA47654458">
    <w:name w:val="38F293D58D8344C581A703FA47654458"/>
    <w:rsid w:val="001D5976"/>
    <w:rPr>
      <w:lang w:val="de-DE" w:eastAsia="de-DE"/>
    </w:rPr>
  </w:style>
  <w:style w:type="paragraph" w:customStyle="1" w:styleId="D5EC09550D764667A3ED3217F3DFB2E2">
    <w:name w:val="D5EC09550D764667A3ED3217F3DFB2E2"/>
    <w:rsid w:val="001D5976"/>
    <w:rPr>
      <w:lang w:val="de-DE" w:eastAsia="de-DE"/>
    </w:rPr>
  </w:style>
  <w:style w:type="paragraph" w:customStyle="1" w:styleId="7363183EABA74185A04E801EFC98E203">
    <w:name w:val="7363183EABA74185A04E801EFC98E203"/>
    <w:rsid w:val="001D5976"/>
    <w:rPr>
      <w:lang w:val="de-DE" w:eastAsia="de-DE"/>
    </w:rPr>
  </w:style>
  <w:style w:type="paragraph" w:customStyle="1" w:styleId="8A6E94497FED43BE80B3183C97DE8DBC">
    <w:name w:val="8A6E94497FED43BE80B3183C97DE8DBC"/>
    <w:rsid w:val="001D5976"/>
    <w:rPr>
      <w:lang w:val="de-DE" w:eastAsia="de-DE"/>
    </w:rPr>
  </w:style>
  <w:style w:type="paragraph" w:customStyle="1" w:styleId="919F029114C543DAAB2187EFE1720F2D">
    <w:name w:val="919F029114C543DAAB2187EFE1720F2D"/>
    <w:rsid w:val="001D5976"/>
    <w:rPr>
      <w:lang w:val="de-DE" w:eastAsia="de-DE"/>
    </w:rPr>
  </w:style>
  <w:style w:type="paragraph" w:customStyle="1" w:styleId="FEF665F20A104D85B91225AB8CA6F6C3">
    <w:name w:val="FEF665F20A104D85B91225AB8CA6F6C3"/>
    <w:rsid w:val="001D5976"/>
    <w:rPr>
      <w:lang w:val="de-DE" w:eastAsia="de-DE"/>
    </w:rPr>
  </w:style>
  <w:style w:type="paragraph" w:customStyle="1" w:styleId="943C4BCFE0EB459EAB7929F93DDCB392">
    <w:name w:val="943C4BCFE0EB459EAB7929F93DDCB392"/>
    <w:rsid w:val="001D5976"/>
    <w:rPr>
      <w:lang w:val="de-DE" w:eastAsia="de-DE"/>
    </w:rPr>
  </w:style>
  <w:style w:type="paragraph" w:customStyle="1" w:styleId="2DB40FC5102545B9BC0235611FE2400A">
    <w:name w:val="2DB40FC5102545B9BC0235611FE2400A"/>
    <w:rsid w:val="001D5976"/>
    <w:rPr>
      <w:lang w:val="de-DE" w:eastAsia="de-DE"/>
    </w:rPr>
  </w:style>
  <w:style w:type="paragraph" w:customStyle="1" w:styleId="D57C078043F7416F8844B1F2A81BDF2B">
    <w:name w:val="D57C078043F7416F8844B1F2A81BDF2B"/>
    <w:rsid w:val="001D5976"/>
    <w:rPr>
      <w:lang w:val="de-DE" w:eastAsia="de-DE"/>
    </w:rPr>
  </w:style>
  <w:style w:type="paragraph" w:customStyle="1" w:styleId="FB1C7EC8738044A8999C72A0DF388A9C">
    <w:name w:val="FB1C7EC8738044A8999C72A0DF388A9C"/>
    <w:rsid w:val="001D5976"/>
    <w:rPr>
      <w:lang w:val="de-DE" w:eastAsia="de-DE"/>
    </w:rPr>
  </w:style>
  <w:style w:type="paragraph" w:customStyle="1" w:styleId="100066E90B31444C8B9CE922011DE911">
    <w:name w:val="100066E90B31444C8B9CE922011DE911"/>
    <w:rsid w:val="001D5976"/>
    <w:rPr>
      <w:lang w:val="de-DE" w:eastAsia="de-DE"/>
    </w:rPr>
  </w:style>
  <w:style w:type="paragraph" w:customStyle="1" w:styleId="9BACAC547A5F455FA758C84298FFA967">
    <w:name w:val="9BACAC547A5F455FA758C84298FFA967"/>
    <w:rsid w:val="001D5976"/>
    <w:rPr>
      <w:lang w:val="de-DE" w:eastAsia="de-DE"/>
    </w:rPr>
  </w:style>
  <w:style w:type="paragraph" w:customStyle="1" w:styleId="A72898FABA52423BBEF3267BD2F92F74">
    <w:name w:val="A72898FABA52423BBEF3267BD2F92F74"/>
    <w:rsid w:val="001D5976"/>
    <w:rPr>
      <w:lang w:val="de-DE" w:eastAsia="de-DE"/>
    </w:rPr>
  </w:style>
  <w:style w:type="paragraph" w:customStyle="1" w:styleId="0C4FC67D905D408EA806F1C2F3C855C9">
    <w:name w:val="0C4FC67D905D408EA806F1C2F3C855C9"/>
    <w:rsid w:val="001D5976"/>
    <w:rPr>
      <w:lang w:val="de-DE" w:eastAsia="de-DE"/>
    </w:rPr>
  </w:style>
  <w:style w:type="paragraph" w:customStyle="1" w:styleId="BC832FFBDAD249FDBE68C7EB99228A0C">
    <w:name w:val="BC832FFBDAD249FDBE68C7EB99228A0C"/>
    <w:rsid w:val="008503FC"/>
    <w:rPr>
      <w:lang w:val="de-DE" w:eastAsia="de-DE"/>
    </w:rPr>
  </w:style>
  <w:style w:type="paragraph" w:customStyle="1" w:styleId="D8949713AE4545D48D2BC3410F6B2B54">
    <w:name w:val="D8949713AE4545D48D2BC3410F6B2B54"/>
    <w:rsid w:val="008503FC"/>
    <w:rPr>
      <w:lang w:val="de-DE" w:eastAsia="de-DE"/>
    </w:rPr>
  </w:style>
  <w:style w:type="paragraph" w:customStyle="1" w:styleId="CB9F1A85C9FB4ECD858DDC662ABF92C9">
    <w:name w:val="CB9F1A85C9FB4ECD858DDC662ABF92C9"/>
    <w:rsid w:val="008503FC"/>
    <w:rPr>
      <w:lang w:val="de-DE" w:eastAsia="de-DE"/>
    </w:rPr>
  </w:style>
  <w:style w:type="paragraph" w:customStyle="1" w:styleId="1459B000CE4C4981915656B6DC08670F">
    <w:name w:val="1459B000CE4C4981915656B6DC08670F"/>
    <w:rsid w:val="008503FC"/>
    <w:rPr>
      <w:lang w:val="de-DE" w:eastAsia="de-DE"/>
    </w:rPr>
  </w:style>
  <w:style w:type="paragraph" w:customStyle="1" w:styleId="EEDB8EA81468430A9546D1F0B0B1F2BB">
    <w:name w:val="EEDB8EA81468430A9546D1F0B0B1F2BB"/>
    <w:rsid w:val="008503FC"/>
    <w:rPr>
      <w:lang w:val="de-DE" w:eastAsia="de-DE"/>
    </w:rPr>
  </w:style>
  <w:style w:type="paragraph" w:customStyle="1" w:styleId="02712E105A9D44958F5C1A2C5CCD0892">
    <w:name w:val="02712E105A9D44958F5C1A2C5CCD0892"/>
    <w:rsid w:val="008503FC"/>
    <w:rPr>
      <w:lang w:val="de-DE" w:eastAsia="de-DE"/>
    </w:rPr>
  </w:style>
  <w:style w:type="paragraph" w:customStyle="1" w:styleId="2B768CEC933C4915BC17CDA17AEFB142">
    <w:name w:val="2B768CEC933C4915BC17CDA17AEFB142"/>
    <w:rsid w:val="008503FC"/>
    <w:rPr>
      <w:lang w:val="de-DE" w:eastAsia="de-DE"/>
    </w:rPr>
  </w:style>
  <w:style w:type="paragraph" w:customStyle="1" w:styleId="3E7DED554A92452A97B580F398915C74">
    <w:name w:val="3E7DED554A92452A97B580F398915C74"/>
    <w:rsid w:val="008503FC"/>
    <w:rPr>
      <w:lang w:val="de-DE" w:eastAsia="de-DE"/>
    </w:rPr>
  </w:style>
  <w:style w:type="paragraph" w:customStyle="1" w:styleId="43FCFA9ADE3D4A7D85E7407B1A428469">
    <w:name w:val="43FCFA9ADE3D4A7D85E7407B1A428469"/>
    <w:rsid w:val="008503FC"/>
    <w:rPr>
      <w:lang w:val="de-DE" w:eastAsia="de-DE"/>
    </w:rPr>
  </w:style>
  <w:style w:type="paragraph" w:customStyle="1" w:styleId="EB5876F5E50247DE87C39A4F830E8184">
    <w:name w:val="EB5876F5E50247DE87C39A4F830E8184"/>
    <w:rsid w:val="008503FC"/>
    <w:rPr>
      <w:lang w:val="de-DE" w:eastAsia="de-DE"/>
    </w:rPr>
  </w:style>
  <w:style w:type="paragraph" w:customStyle="1" w:styleId="DFCE8BA804464680843663FC8ABF4311">
    <w:name w:val="DFCE8BA804464680843663FC8ABF4311"/>
    <w:rsid w:val="008503FC"/>
    <w:rPr>
      <w:lang w:val="de-DE" w:eastAsia="de-DE"/>
    </w:rPr>
  </w:style>
  <w:style w:type="paragraph" w:customStyle="1" w:styleId="8E9ED7F31A604D0BB3872DD8ADA04255">
    <w:name w:val="8E9ED7F31A604D0BB3872DD8ADA04255"/>
    <w:rsid w:val="008503FC"/>
    <w:rPr>
      <w:lang w:val="de-DE" w:eastAsia="de-DE"/>
    </w:rPr>
  </w:style>
  <w:style w:type="paragraph" w:customStyle="1" w:styleId="EDEE8F9678444E4DA3A990E878FB8666">
    <w:name w:val="EDEE8F9678444E4DA3A990E878FB8666"/>
    <w:rsid w:val="008503FC"/>
    <w:rPr>
      <w:lang w:val="de-DE" w:eastAsia="de-DE"/>
    </w:rPr>
  </w:style>
  <w:style w:type="paragraph" w:customStyle="1" w:styleId="405DDB6FB55E4ECCB888ACD89AEEF97D">
    <w:name w:val="405DDB6FB55E4ECCB888ACD89AEEF97D"/>
    <w:rsid w:val="008503FC"/>
    <w:rPr>
      <w:lang w:val="de-DE" w:eastAsia="de-DE"/>
    </w:rPr>
  </w:style>
  <w:style w:type="paragraph" w:customStyle="1" w:styleId="F427C62F1F2C40B485C7EB1EA4D76023">
    <w:name w:val="F427C62F1F2C40B485C7EB1EA4D76023"/>
    <w:rsid w:val="008503FC"/>
    <w:rPr>
      <w:lang w:val="de-DE" w:eastAsia="de-DE"/>
    </w:rPr>
  </w:style>
  <w:style w:type="paragraph" w:customStyle="1" w:styleId="A1A9F529BF454048B05691AFFCA1D93E">
    <w:name w:val="A1A9F529BF454048B05691AFFCA1D93E"/>
    <w:rsid w:val="008503FC"/>
    <w:rPr>
      <w:lang w:val="de-DE" w:eastAsia="de-DE"/>
    </w:rPr>
  </w:style>
  <w:style w:type="paragraph" w:customStyle="1" w:styleId="12EEC54604294D34BEA797DCB0950310">
    <w:name w:val="12EEC54604294D34BEA797DCB0950310"/>
    <w:rsid w:val="008503FC"/>
    <w:rPr>
      <w:lang w:val="de-DE" w:eastAsia="de-DE"/>
    </w:rPr>
  </w:style>
  <w:style w:type="paragraph" w:customStyle="1" w:styleId="DC8D527DEFC04EEEAF4C10C42F896D91">
    <w:name w:val="DC8D527DEFC04EEEAF4C10C42F896D91"/>
    <w:rsid w:val="008503FC"/>
    <w:rPr>
      <w:lang w:val="de-DE" w:eastAsia="de-DE"/>
    </w:rPr>
  </w:style>
  <w:style w:type="paragraph" w:customStyle="1" w:styleId="5D7243CD4C7F484CBE8DF115C3DF4DCA">
    <w:name w:val="5D7243CD4C7F484CBE8DF115C3DF4DCA"/>
    <w:rsid w:val="008503FC"/>
    <w:rPr>
      <w:lang w:val="de-DE" w:eastAsia="de-DE"/>
    </w:rPr>
  </w:style>
  <w:style w:type="paragraph" w:customStyle="1" w:styleId="8F84A8CA7D7743248812484B803E75F7">
    <w:name w:val="8F84A8CA7D7743248812484B803E75F7"/>
    <w:rsid w:val="008503FC"/>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0BCCB-EB8B-4AB3-9C54-DC7113E0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10096</Words>
  <Characters>63608</Characters>
  <Application>Microsoft Office Word</Application>
  <DocSecurity>0</DocSecurity>
  <Lines>530</Lines>
  <Paragraphs>147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Consulenza CVS</dc:creator>
  <cp:keywords/>
  <dc:description/>
  <cp:lastModifiedBy>Birgit Prast</cp:lastModifiedBy>
  <cp:revision>9</cp:revision>
  <cp:lastPrinted>2020-10-02T10:16:00Z</cp:lastPrinted>
  <dcterms:created xsi:type="dcterms:W3CDTF">2021-04-13T12:41:00Z</dcterms:created>
  <dcterms:modified xsi:type="dcterms:W3CDTF">2022-02-23T09:37:00Z</dcterms:modified>
</cp:coreProperties>
</file>