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49" w:rsidRPr="00E2101E" w:rsidRDefault="00AA1149" w:rsidP="00E2101E">
      <w:pPr>
        <w:jc w:val="both"/>
        <w:rPr>
          <w:rFonts w:ascii="Arial" w:hAnsi="Arial" w:cs="Arial"/>
          <w:b/>
        </w:rPr>
      </w:pPr>
      <w:bookmarkStart w:id="0" w:name="_Hlk525139401"/>
      <w:bookmarkStart w:id="1" w:name="_GoBack"/>
      <w:r w:rsidRPr="00E2101E">
        <w:rPr>
          <w:rFonts w:ascii="Arial" w:hAnsi="Arial" w:cs="Arial"/>
          <w:b/>
        </w:rPr>
        <w:t xml:space="preserve">Diese Checkliste </w:t>
      </w:r>
      <w:r w:rsidR="00E2101E" w:rsidRPr="00E2101E">
        <w:rPr>
          <w:rFonts w:ascii="Arial" w:hAnsi="Arial" w:cs="Arial"/>
          <w:b/>
        </w:rPr>
        <w:t xml:space="preserve">dient der Kontrolle der technischen und organisatorischen Maßnahmen </w:t>
      </w:r>
      <w:bookmarkEnd w:id="1"/>
      <w:r w:rsidR="00E2101E" w:rsidRPr="00E2101E">
        <w:rPr>
          <w:rFonts w:ascii="Arial" w:hAnsi="Arial" w:cs="Arial"/>
          <w:b/>
        </w:rPr>
        <w:t>im Bereich Datenschutz</w:t>
      </w:r>
      <w:r w:rsidR="00E2101E">
        <w:rPr>
          <w:rFonts w:ascii="Arial" w:hAnsi="Arial" w:cs="Arial"/>
          <w:b/>
        </w:rPr>
        <w:t xml:space="preserve"> im </w:t>
      </w:r>
      <w:r w:rsidR="008445F5">
        <w:rPr>
          <w:rFonts w:ascii="Arial" w:hAnsi="Arial" w:cs="Arial"/>
          <w:b/>
        </w:rPr>
        <w:t>Verein</w:t>
      </w:r>
      <w:r w:rsidR="00E2101E" w:rsidRPr="00E2101E">
        <w:rPr>
          <w:rFonts w:ascii="Arial" w:hAnsi="Arial" w:cs="Arial"/>
          <w:b/>
        </w:rPr>
        <w:t xml:space="preserve"> und stellt die Mindestanforderungen dar.   Bitte zutreffendes mit </w:t>
      </w:r>
      <w:r w:rsidR="00E2101E" w:rsidRPr="00874F98">
        <w:rPr>
          <w:rFonts w:ascii="Arial" w:hAnsi="Arial" w:cs="Arial"/>
          <w:b/>
          <w:color w:val="70AD47" w:themeColor="accent6"/>
        </w:rPr>
        <w:t xml:space="preserve">(Ja) </w:t>
      </w:r>
      <w:r w:rsidR="00E2101E" w:rsidRPr="00E2101E">
        <w:rPr>
          <w:rFonts w:ascii="Arial" w:hAnsi="Arial" w:cs="Arial"/>
          <w:b/>
        </w:rPr>
        <w:t xml:space="preserve">ankreuzen und falls </w:t>
      </w:r>
      <w:proofErr w:type="gramStart"/>
      <w:r w:rsidR="00E2101E" w:rsidRPr="00E2101E">
        <w:rPr>
          <w:rFonts w:ascii="Arial" w:hAnsi="Arial" w:cs="Arial"/>
          <w:b/>
        </w:rPr>
        <w:t>nicht</w:t>
      </w:r>
      <w:r w:rsidR="00951585">
        <w:rPr>
          <w:rFonts w:ascii="Arial" w:hAnsi="Arial" w:cs="Arial"/>
          <w:b/>
        </w:rPr>
        <w:t xml:space="preserve"> </w:t>
      </w:r>
      <w:r w:rsidR="00E2101E" w:rsidRPr="00E2101E">
        <w:rPr>
          <w:rFonts w:ascii="Arial" w:hAnsi="Arial" w:cs="Arial"/>
          <w:b/>
        </w:rPr>
        <w:t>zutreffend</w:t>
      </w:r>
      <w:proofErr w:type="gramEnd"/>
      <w:r w:rsidR="00E2101E" w:rsidRPr="00E2101E">
        <w:rPr>
          <w:rFonts w:ascii="Arial" w:hAnsi="Arial" w:cs="Arial"/>
          <w:b/>
        </w:rPr>
        <w:t xml:space="preserve"> </w:t>
      </w:r>
      <w:r w:rsidR="00E2101E" w:rsidRPr="00874F98">
        <w:rPr>
          <w:rFonts w:ascii="Arial" w:hAnsi="Arial" w:cs="Arial"/>
          <w:b/>
          <w:color w:val="FF0000"/>
        </w:rPr>
        <w:t xml:space="preserve">(Nein) </w:t>
      </w:r>
      <w:r w:rsidR="00E2101E" w:rsidRPr="00E2101E">
        <w:rPr>
          <w:rFonts w:ascii="Arial" w:hAnsi="Arial" w:cs="Arial"/>
          <w:b/>
        </w:rPr>
        <w:t>ents</w:t>
      </w:r>
      <w:r w:rsidR="00E2101E">
        <w:rPr>
          <w:rFonts w:ascii="Arial" w:hAnsi="Arial" w:cs="Arial"/>
          <w:b/>
        </w:rPr>
        <w:t>p</w:t>
      </w:r>
      <w:r w:rsidR="00E2101E" w:rsidRPr="00E2101E">
        <w:rPr>
          <w:rFonts w:ascii="Arial" w:hAnsi="Arial" w:cs="Arial"/>
          <w:b/>
        </w:rPr>
        <w:t xml:space="preserve">rechende Maßnahmen einleiten. </w:t>
      </w:r>
      <w:r w:rsidR="00957252">
        <w:rPr>
          <w:rFonts w:ascii="Arial" w:hAnsi="Arial" w:cs="Arial"/>
          <w:b/>
        </w:rPr>
        <w:t>Sollten einige Maßnahmen nicht anwendbar sein, wie z.B. keine Nutzung einer Cloud oder VPN</w:t>
      </w:r>
      <w:r w:rsidR="002C0895">
        <w:rPr>
          <w:rFonts w:ascii="Arial" w:hAnsi="Arial" w:cs="Arial"/>
          <w:b/>
        </w:rPr>
        <w:t xml:space="preserve"> usw.</w:t>
      </w:r>
      <w:r w:rsidR="00957252">
        <w:rPr>
          <w:rFonts w:ascii="Arial" w:hAnsi="Arial" w:cs="Arial"/>
          <w:b/>
        </w:rPr>
        <w:t xml:space="preserve"> mit NR (nicht relevant) ankreuzen. </w:t>
      </w:r>
    </w:p>
    <w:bookmarkEnd w:id="0"/>
    <w:p w:rsidR="0080164B" w:rsidRPr="0029025D" w:rsidRDefault="0080164B" w:rsidP="0080164B">
      <w:pPr>
        <w:pStyle w:val="Untertitel"/>
        <w:numPr>
          <w:ilvl w:val="0"/>
          <w:numId w:val="12"/>
        </w:numPr>
        <w:rPr>
          <w:rFonts w:ascii="Arial" w:hAnsi="Arial" w:cs="Arial"/>
        </w:rPr>
      </w:pPr>
      <w:r w:rsidRPr="0029025D">
        <w:rPr>
          <w:rFonts w:ascii="Arial" w:hAnsi="Arial" w:cs="Arial"/>
        </w:rPr>
        <w:t>Zugangskontrolle</w:t>
      </w:r>
    </w:p>
    <w:p w:rsidR="0080164B" w:rsidRPr="0029025D" w:rsidRDefault="0080164B" w:rsidP="0080164B">
      <w:pPr>
        <w:rPr>
          <w:rFonts w:ascii="Arial" w:hAnsi="Arial" w:cs="Arial"/>
        </w:rPr>
      </w:pPr>
      <w:r w:rsidRPr="0029025D">
        <w:rPr>
          <w:rFonts w:ascii="Arial" w:hAnsi="Arial" w:cs="Arial"/>
        </w:rPr>
        <w:t>Die Zugangskontrolle soll verhindern, dass Unbefugte Zugang zu Verarbeitungsanlagen erhalten, mit denen die Verarbeitung durchgeführt wird.</w:t>
      </w:r>
    </w:p>
    <w:tbl>
      <w:tblPr>
        <w:tblStyle w:val="Tabellenraster"/>
        <w:tblW w:w="100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693"/>
        <w:gridCol w:w="725"/>
        <w:gridCol w:w="725"/>
      </w:tblGrid>
      <w:tr w:rsidR="00957252" w:rsidRPr="0029025D" w:rsidTr="00957252">
        <w:trPr>
          <w:trHeight w:val="339"/>
        </w:trPr>
        <w:tc>
          <w:tcPr>
            <w:tcW w:w="7938" w:type="dxa"/>
            <w:shd w:val="clear" w:color="auto" w:fill="F2F2F2" w:themeFill="background1" w:themeFillShade="F2"/>
          </w:tcPr>
          <w:p w:rsidR="00957252" w:rsidRPr="0029025D" w:rsidRDefault="00957252" w:rsidP="00FD1612">
            <w:pPr>
              <w:pStyle w:val="Listenabsatz"/>
              <w:spacing w:after="0"/>
              <w:ind w:left="3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9025D">
              <w:rPr>
                <w:rFonts w:ascii="Arial" w:hAnsi="Arial" w:cs="Arial"/>
                <w:b/>
                <w:sz w:val="22"/>
                <w:szCs w:val="22"/>
              </w:rPr>
              <w:t xml:space="preserve">Umsetzung </w:t>
            </w:r>
          </w:p>
        </w:tc>
        <w:tc>
          <w:tcPr>
            <w:tcW w:w="693" w:type="dxa"/>
            <w:shd w:val="clear" w:color="auto" w:fill="F2F2F2" w:themeFill="background1" w:themeFillShade="F2"/>
          </w:tcPr>
          <w:p w:rsidR="00957252" w:rsidRPr="00E2101E" w:rsidRDefault="00957252" w:rsidP="0029025D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</w:pPr>
            <w:r w:rsidRPr="00E2101E"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  <w:t>Ja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BD6EB9" w:rsidRDefault="00957252" w:rsidP="0029025D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6EB9">
              <w:rPr>
                <w:rFonts w:ascii="Arial" w:hAnsi="Arial" w:cs="Arial"/>
                <w:b/>
                <w:color w:val="FF0000"/>
                <w:sz w:val="22"/>
                <w:szCs w:val="22"/>
              </w:rPr>
              <w:t>Nein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957252" w:rsidRDefault="00957252" w:rsidP="00957252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25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</w:tr>
      <w:tr w:rsidR="00957252" w:rsidRPr="0029025D" w:rsidTr="00957252">
        <w:tc>
          <w:tcPr>
            <w:tcW w:w="7938" w:type="dxa"/>
          </w:tcPr>
          <w:p w:rsidR="00957252" w:rsidRPr="0029025D" w:rsidRDefault="00957252" w:rsidP="00957252">
            <w:pPr>
              <w:pStyle w:val="Listenabsatz"/>
              <w:spacing w:after="0"/>
              <w:ind w:left="32"/>
              <w:rPr>
                <w:rFonts w:ascii="Arial" w:hAnsi="Arial" w:cs="Arial"/>
                <w:b/>
                <w:sz w:val="22"/>
                <w:szCs w:val="22"/>
              </w:rPr>
            </w:pPr>
            <w:r w:rsidRPr="0029025D">
              <w:rPr>
                <w:rFonts w:ascii="Arial" w:hAnsi="Arial" w:cs="Arial"/>
                <w:sz w:val="22"/>
                <w:szCs w:val="22"/>
              </w:rPr>
              <w:t xml:space="preserve">Das </w:t>
            </w:r>
            <w:r w:rsidR="008445F5">
              <w:rPr>
                <w:rFonts w:ascii="Arial" w:hAnsi="Arial" w:cs="Arial"/>
                <w:sz w:val="22"/>
                <w:szCs w:val="22"/>
              </w:rPr>
              <w:t>Verein</w:t>
            </w:r>
            <w:r w:rsidRPr="0029025D">
              <w:rPr>
                <w:rFonts w:ascii="Arial" w:hAnsi="Arial" w:cs="Arial"/>
                <w:sz w:val="22"/>
                <w:szCs w:val="22"/>
              </w:rPr>
              <w:t xml:space="preserve">sbüro ist abgeschlossen. 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68609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93687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327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 w:rsidRPr="0029025D">
              <w:rPr>
                <w:rFonts w:ascii="Arial" w:hAnsi="Arial" w:cs="Arial"/>
              </w:rPr>
              <w:t>Den Schlüssel</w:t>
            </w:r>
            <w:r>
              <w:rPr>
                <w:rFonts w:ascii="Arial" w:hAnsi="Arial" w:cs="Arial"/>
              </w:rPr>
              <w:t xml:space="preserve"> zum </w:t>
            </w:r>
            <w:r w:rsidR="008445F5">
              <w:rPr>
                <w:rFonts w:ascii="Arial" w:hAnsi="Arial" w:cs="Arial"/>
              </w:rPr>
              <w:t>Verein</w:t>
            </w:r>
            <w:r>
              <w:rPr>
                <w:rFonts w:ascii="Arial" w:hAnsi="Arial" w:cs="Arial"/>
              </w:rPr>
              <w:t>sbüro</w:t>
            </w:r>
            <w:r w:rsidRPr="0029025D">
              <w:rPr>
                <w:rFonts w:ascii="Arial" w:hAnsi="Arial" w:cs="Arial"/>
              </w:rPr>
              <w:t xml:space="preserve"> haben nur </w:t>
            </w:r>
            <w:proofErr w:type="gramStart"/>
            <w:r w:rsidRPr="0029025D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autorisierte Personen</w:t>
            </w:r>
            <w:proofErr w:type="gramEnd"/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70648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16219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2486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 w:rsidRPr="0029025D">
              <w:rPr>
                <w:rFonts w:ascii="Arial" w:hAnsi="Arial" w:cs="Arial"/>
              </w:rPr>
              <w:t xml:space="preserve">Sensible Daten (Tauglichkeitszeugnisse, Personalunterlagen, </w:t>
            </w:r>
            <w:r w:rsidRPr="00AA1149">
              <w:rPr>
                <w:rFonts w:ascii="Arial" w:hAnsi="Arial" w:cs="Arial"/>
              </w:rPr>
              <w:t>Eigenerklärungen usw</w:t>
            </w:r>
            <w:r>
              <w:rPr>
                <w:rFonts w:ascii="Arial" w:hAnsi="Arial" w:cs="Arial"/>
              </w:rPr>
              <w:t>.</w:t>
            </w:r>
            <w:r w:rsidRPr="0029025D">
              <w:rPr>
                <w:rFonts w:ascii="Arial" w:hAnsi="Arial" w:cs="Arial"/>
              </w:rPr>
              <w:t xml:space="preserve">) sind zusätzlich in einem </w:t>
            </w:r>
            <w:r>
              <w:rPr>
                <w:rFonts w:ascii="Arial" w:hAnsi="Arial" w:cs="Arial"/>
              </w:rPr>
              <w:t>(</w:t>
            </w:r>
            <w:r w:rsidRPr="0029025D">
              <w:rPr>
                <w:rFonts w:ascii="Arial" w:hAnsi="Arial" w:cs="Arial"/>
                <w:i/>
              </w:rPr>
              <w:t>abgeschlossenen</w:t>
            </w:r>
            <w:r>
              <w:rPr>
                <w:rFonts w:ascii="Arial" w:hAnsi="Arial" w:cs="Arial"/>
              </w:rPr>
              <w:t>)</w:t>
            </w:r>
            <w:r w:rsidRPr="0029025D">
              <w:rPr>
                <w:rFonts w:ascii="Arial" w:hAnsi="Arial" w:cs="Arial"/>
              </w:rPr>
              <w:t xml:space="preserve"> Schrank </w:t>
            </w:r>
            <w:r>
              <w:rPr>
                <w:rFonts w:ascii="Arial" w:hAnsi="Arial" w:cs="Arial"/>
              </w:rPr>
              <w:t>abgelegt</w:t>
            </w:r>
            <w:r w:rsidRPr="0029025D">
              <w:rPr>
                <w:rFonts w:ascii="Arial" w:hAnsi="Arial" w:cs="Arial"/>
              </w:rPr>
              <w:t xml:space="preserve">, Zugang haben </w:t>
            </w:r>
            <w:r>
              <w:rPr>
                <w:rFonts w:ascii="Arial" w:hAnsi="Arial" w:cs="Arial"/>
              </w:rPr>
              <w:t>autorisierte</w:t>
            </w:r>
            <w:r w:rsidRPr="002902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Personen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63356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53369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6578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 w:rsidRPr="0029025D">
              <w:rPr>
                <w:rFonts w:ascii="Arial" w:hAnsi="Arial" w:cs="Arial"/>
              </w:rPr>
              <w:t>Sorgfältige Auswahl Reinigungspersonal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89798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-43290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0799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D9240F" w:rsidRDefault="00957252" w:rsidP="00957252">
            <w:pPr>
              <w:rPr>
                <w:rFonts w:ascii="Arial" w:hAnsi="Arial" w:cs="Arial"/>
                <w:i/>
              </w:rPr>
            </w:pPr>
            <w:r w:rsidRPr="00D9240F">
              <w:rPr>
                <w:rFonts w:ascii="Arial" w:hAnsi="Arial" w:cs="Arial"/>
                <w:i/>
              </w:rPr>
              <w:t>Sonstiges…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03666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2713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2286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80164B" w:rsidRPr="0029025D" w:rsidRDefault="0080164B" w:rsidP="00FD1612">
      <w:pPr>
        <w:spacing w:after="0"/>
        <w:rPr>
          <w:rFonts w:ascii="Arial" w:hAnsi="Arial" w:cs="Arial"/>
          <w:lang w:val="de-AT"/>
        </w:rPr>
      </w:pPr>
    </w:p>
    <w:p w:rsidR="0080164B" w:rsidRPr="0029025D" w:rsidRDefault="00467715" w:rsidP="00FD1612">
      <w:pPr>
        <w:pStyle w:val="Untertitel"/>
        <w:numPr>
          <w:ilvl w:val="0"/>
          <w:numId w:val="12"/>
        </w:numPr>
        <w:rPr>
          <w:rFonts w:ascii="Arial" w:hAnsi="Arial" w:cs="Arial"/>
        </w:rPr>
      </w:pPr>
      <w:bookmarkStart w:id="2" w:name="_Hlk518563545"/>
      <w:r>
        <w:rPr>
          <w:rFonts w:ascii="Arial" w:hAnsi="Arial" w:cs="Arial"/>
        </w:rPr>
        <w:t>Zugriffs- und Benutzerkontrolle</w:t>
      </w:r>
    </w:p>
    <w:bookmarkEnd w:id="2"/>
    <w:p w:rsidR="00467715" w:rsidRPr="00467715" w:rsidRDefault="00467715" w:rsidP="00467715">
      <w:pPr>
        <w:ind w:left="360"/>
        <w:rPr>
          <w:rFonts w:ascii="Arial" w:hAnsi="Arial" w:cs="Arial"/>
        </w:rPr>
      </w:pPr>
      <w:r w:rsidRPr="00467715">
        <w:rPr>
          <w:rFonts w:ascii="Arial" w:hAnsi="Arial" w:cs="Arial"/>
        </w:rPr>
        <w:t>Die Zugriffskontrolle soll gewährleisten, dass die zur Benutzung eines automatisierten Verarbeitungssystems Berechtigten ausschließlich zu den von ihrer Zugangsberechtigung umfassten personenbezogenen Daten Zugang haben.</w:t>
      </w:r>
    </w:p>
    <w:p w:rsidR="00D24012" w:rsidRPr="00467715" w:rsidRDefault="00D24012" w:rsidP="0080164B">
      <w:pPr>
        <w:spacing w:after="0"/>
        <w:rPr>
          <w:rFonts w:ascii="Arial" w:hAnsi="Arial" w:cs="Arial"/>
        </w:rPr>
      </w:pPr>
    </w:p>
    <w:tbl>
      <w:tblPr>
        <w:tblStyle w:val="Tabellenraster"/>
        <w:tblW w:w="994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549"/>
        <w:gridCol w:w="727"/>
        <w:gridCol w:w="727"/>
      </w:tblGrid>
      <w:tr w:rsidR="00957252" w:rsidRPr="0029025D" w:rsidTr="00957252">
        <w:trPr>
          <w:trHeight w:val="339"/>
        </w:trPr>
        <w:tc>
          <w:tcPr>
            <w:tcW w:w="7938" w:type="dxa"/>
            <w:shd w:val="clear" w:color="auto" w:fill="F2F2F2" w:themeFill="background1" w:themeFillShade="F2"/>
          </w:tcPr>
          <w:p w:rsidR="00957252" w:rsidRPr="0029025D" w:rsidRDefault="00957252" w:rsidP="009E71AA">
            <w:pPr>
              <w:pStyle w:val="Listenabsatz"/>
              <w:spacing w:after="0"/>
              <w:ind w:left="3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9025D">
              <w:rPr>
                <w:rFonts w:ascii="Arial" w:hAnsi="Arial" w:cs="Arial"/>
                <w:b/>
                <w:sz w:val="22"/>
                <w:szCs w:val="22"/>
              </w:rPr>
              <w:t xml:space="preserve">Umsetzung </w:t>
            </w:r>
          </w:p>
        </w:tc>
        <w:tc>
          <w:tcPr>
            <w:tcW w:w="549" w:type="dxa"/>
            <w:shd w:val="clear" w:color="auto" w:fill="F2F2F2" w:themeFill="background1" w:themeFillShade="F2"/>
          </w:tcPr>
          <w:p w:rsidR="00957252" w:rsidRPr="00E2101E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</w:pPr>
            <w:r w:rsidRPr="00E2101E"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  <w:t>Ja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957252" w:rsidRPr="00BD6EB9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6EB9">
              <w:rPr>
                <w:rFonts w:ascii="Arial" w:hAnsi="Arial" w:cs="Arial"/>
                <w:b/>
                <w:color w:val="FF0000"/>
                <w:sz w:val="22"/>
                <w:szCs w:val="22"/>
              </w:rPr>
              <w:t>Nein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957252" w:rsidRPr="00957252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25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</w:tr>
      <w:tr w:rsidR="00957252" w:rsidRPr="0029025D" w:rsidTr="00957252">
        <w:tc>
          <w:tcPr>
            <w:tcW w:w="7938" w:type="dxa"/>
          </w:tcPr>
          <w:p w:rsidR="00957252" w:rsidRPr="0029025D" w:rsidRDefault="008445F5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</w:t>
            </w:r>
            <w:r w:rsidR="00957252">
              <w:rPr>
                <w:rFonts w:ascii="Arial" w:hAnsi="Arial" w:cs="Arial"/>
              </w:rPr>
              <w:t xml:space="preserve">scomputer sind Passwortgeschützt 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204489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62804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3333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Zugriff haben nur der Ausschuss bzw. autorisierte Personen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200496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17207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41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rPr>
          <w:trHeight w:val="328"/>
        </w:trPr>
        <w:tc>
          <w:tcPr>
            <w:tcW w:w="7938" w:type="dxa"/>
          </w:tcPr>
          <w:p w:rsidR="00957252" w:rsidRPr="002E0E49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Verwaltung der Rechte durch gesetzlichen Vertreter (Präsident) oder Vertreter 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146099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5169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8959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Benutzungsberechtigungskonzept bei Onlinedatenbank zur Mitgliederverwaltung (durch Voreinstellung des Softwareherstellers)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156143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60036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5381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Benutzungsberechtigungskonzept bei Steuererklärungssoftware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18431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82115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2845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Benutzungsberechtigungskonzept bei Buchhaltungssoftware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23786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-170740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8376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Regelmäßiger Passwortwechsel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183348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52512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3298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Default="00957252" w:rsidP="00957252">
            <w:pPr>
              <w:rPr>
                <w:rFonts w:ascii="Arial" w:hAnsi="Arial" w:cs="Arial"/>
              </w:rPr>
            </w:pPr>
            <w:r w:rsidRPr="00CB1E68">
              <w:rPr>
                <w:rFonts w:ascii="Arial" w:hAnsi="Arial" w:cs="Arial"/>
              </w:rPr>
              <w:t>Postfach-Zugriff eingeschränkt (Es haben nur die Personen auf das Postfach Zugriff die für die Besetzung der Position zuständig sind.)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181568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80080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4990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Default="00957252" w:rsidP="00957252">
            <w:pPr>
              <w:rPr>
                <w:rFonts w:ascii="Arial" w:hAnsi="Arial" w:cs="Arial"/>
              </w:rPr>
            </w:pPr>
            <w:r w:rsidRPr="00D9240F">
              <w:rPr>
                <w:rFonts w:ascii="Arial" w:hAnsi="Arial" w:cs="Arial"/>
              </w:rPr>
              <w:t>Zugriff zur Cloud ist nur mit einem Passwort möglich. Unterschiedliche und sensible Bereiche der Cloud haben jeweils andere Passwörter.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30536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33934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8879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D9240F" w:rsidRDefault="00957252" w:rsidP="00957252">
            <w:pPr>
              <w:rPr>
                <w:rFonts w:ascii="Arial" w:hAnsi="Arial" w:cs="Arial"/>
              </w:rPr>
            </w:pPr>
            <w:r w:rsidRPr="00D9240F">
              <w:rPr>
                <w:rFonts w:ascii="Arial" w:hAnsi="Arial" w:cs="Arial"/>
              </w:rPr>
              <w:t xml:space="preserve">Ausscheidende </w:t>
            </w:r>
            <w:r>
              <w:rPr>
                <w:rFonts w:ascii="Arial" w:hAnsi="Arial" w:cs="Arial"/>
              </w:rPr>
              <w:t>Personen haben keinen Zugriff mehr auf Daten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201996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-162391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6372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D9240F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Zugriff des externen Systemadministrators bzw. Technikers ausschließlich zur Wartung und unter Aufsicht 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9083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07177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983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38" w:type="dxa"/>
          </w:tcPr>
          <w:p w:rsidR="00957252" w:rsidRPr="00D9240F" w:rsidRDefault="00957252" w:rsidP="00957252">
            <w:pPr>
              <w:rPr>
                <w:rFonts w:ascii="Arial" w:hAnsi="Arial" w:cs="Arial"/>
                <w:i/>
              </w:rPr>
            </w:pPr>
            <w:r w:rsidRPr="00D9240F">
              <w:rPr>
                <w:rFonts w:ascii="Arial" w:hAnsi="Arial" w:cs="Arial"/>
                <w:i/>
              </w:rPr>
              <w:t>Sonstiges…</w:t>
            </w:r>
          </w:p>
        </w:tc>
        <w:tc>
          <w:tcPr>
            <w:tcW w:w="549" w:type="dxa"/>
          </w:tcPr>
          <w:p w:rsidR="00957252" w:rsidRPr="0029025D" w:rsidRDefault="00957252" w:rsidP="009572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957252" w:rsidRPr="0029025D" w:rsidRDefault="00957252" w:rsidP="00957252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149484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</w:tcPr>
              <w:p w:rsidR="00957252" w:rsidRDefault="00957252" w:rsidP="00957252">
                <w:r w:rsidRPr="001B767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EC5ED8" w:rsidRDefault="00EC5ED8" w:rsidP="0080164B">
      <w:pPr>
        <w:spacing w:after="0"/>
        <w:rPr>
          <w:rFonts w:ascii="Arial" w:hAnsi="Arial" w:cs="Arial"/>
          <w:lang w:val="de-AT"/>
        </w:rPr>
      </w:pPr>
    </w:p>
    <w:p w:rsidR="00F706CE" w:rsidRPr="0029025D" w:rsidRDefault="00F706CE" w:rsidP="00F706CE">
      <w:pPr>
        <w:pStyle w:val="Untertitel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Zuverlässigkeit/</w:t>
      </w:r>
      <w:r w:rsidRPr="0029025D">
        <w:rPr>
          <w:rFonts w:ascii="Arial" w:hAnsi="Arial" w:cs="Arial"/>
        </w:rPr>
        <w:t>Wiederherstellbarkeit</w:t>
      </w:r>
    </w:p>
    <w:p w:rsidR="00F706CE" w:rsidRDefault="00F706CE" w:rsidP="00F706CE">
      <w:pPr>
        <w:rPr>
          <w:rFonts w:ascii="Arial" w:hAnsi="Arial" w:cs="Arial"/>
        </w:rPr>
      </w:pPr>
      <w:r w:rsidRPr="006424F9">
        <w:rPr>
          <w:rFonts w:ascii="Arial" w:hAnsi="Arial" w:cs="Arial"/>
        </w:rPr>
        <w:t xml:space="preserve">Die Zuverlässigkeit soll gewährleisten, dass alle Funktionen des Systems zur Verfügung stehen und auftretende Fehlfunktionen gemeldet werden. </w:t>
      </w:r>
      <w:r w:rsidRPr="0029025D">
        <w:rPr>
          <w:rFonts w:ascii="Arial" w:hAnsi="Arial" w:cs="Arial"/>
        </w:rPr>
        <w:t xml:space="preserve">Die Wiederherstellbarkeit soll gewährleisten, dass eingesetzte Systeme im Störungsfall wiederhergestellt werden können. </w:t>
      </w:r>
    </w:p>
    <w:tbl>
      <w:tblPr>
        <w:tblStyle w:val="Tabellenraster"/>
        <w:tblW w:w="100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708"/>
        <w:gridCol w:w="725"/>
        <w:gridCol w:w="725"/>
      </w:tblGrid>
      <w:tr w:rsidR="00957252" w:rsidRPr="0029025D" w:rsidTr="00957252">
        <w:trPr>
          <w:trHeight w:val="339"/>
        </w:trPr>
        <w:tc>
          <w:tcPr>
            <w:tcW w:w="7923" w:type="dxa"/>
            <w:shd w:val="clear" w:color="auto" w:fill="F2F2F2" w:themeFill="background1" w:themeFillShade="F2"/>
          </w:tcPr>
          <w:p w:rsidR="00957252" w:rsidRPr="0029025D" w:rsidRDefault="00957252" w:rsidP="009E71AA">
            <w:pPr>
              <w:pStyle w:val="Listenabsatz"/>
              <w:spacing w:after="0"/>
              <w:ind w:left="3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9025D">
              <w:rPr>
                <w:rFonts w:ascii="Arial" w:hAnsi="Arial" w:cs="Arial"/>
                <w:b/>
                <w:sz w:val="22"/>
                <w:szCs w:val="22"/>
              </w:rPr>
              <w:t xml:space="preserve">Umsetzung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57252" w:rsidRPr="00E2101E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</w:pPr>
            <w:r w:rsidRPr="00E2101E"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  <w:t>Ja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BD6EB9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6EB9">
              <w:rPr>
                <w:rFonts w:ascii="Arial" w:hAnsi="Arial" w:cs="Arial"/>
                <w:b/>
                <w:color w:val="FF0000"/>
                <w:sz w:val="22"/>
                <w:szCs w:val="22"/>
              </w:rPr>
              <w:t>Nein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BD6EB9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5725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</w:tr>
      <w:tr w:rsidR="00957252" w:rsidRPr="0029025D" w:rsidTr="00957252">
        <w:tc>
          <w:tcPr>
            <w:tcW w:w="7923" w:type="dxa"/>
          </w:tcPr>
          <w:p w:rsidR="00957252" w:rsidRDefault="008445F5" w:rsidP="009E7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</w:t>
            </w:r>
            <w:r w:rsidR="00957252">
              <w:rPr>
                <w:rFonts w:ascii="Arial" w:hAnsi="Arial" w:cs="Arial"/>
              </w:rPr>
              <w:t>scomputer verfügt über Antivirenprogramm / Firewall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51104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E2101E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9522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E2101E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78506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Antivirenprogramm wird in regelmäßigen Abständen aktualisiert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729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16548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6023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pPr>
                  <w:jc w:val="center"/>
                </w:pPr>
                <w:r w:rsidRPr="002502B7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Daten werden in regelmäßigen Abständen gesichert – Automatisches Backup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70909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-3484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9495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pPr>
                  <w:jc w:val="center"/>
                </w:pPr>
                <w:r w:rsidRPr="002502B7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rPr>
          <w:trHeight w:val="328"/>
        </w:trPr>
        <w:tc>
          <w:tcPr>
            <w:tcW w:w="7923" w:type="dxa"/>
          </w:tcPr>
          <w:p w:rsidR="00957252" w:rsidRPr="002E0E49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Datenträger mit Sicherung wird außerhalb des </w:t>
            </w:r>
            <w:r w:rsidR="008445F5">
              <w:rPr>
                <w:rFonts w:ascii="Arial" w:hAnsi="Arial" w:cs="Arial"/>
              </w:rPr>
              <w:t>Verein</w:t>
            </w:r>
            <w:r>
              <w:rPr>
                <w:rFonts w:ascii="Arial" w:hAnsi="Arial" w:cs="Arial"/>
              </w:rPr>
              <w:t xml:space="preserve">sbüros </w:t>
            </w:r>
            <w:r w:rsidRPr="00AA1149">
              <w:rPr>
                <w:rFonts w:ascii="Arial" w:hAnsi="Arial" w:cs="Arial"/>
              </w:rPr>
              <w:t>aufbewahrt (USB-Stick/externe Festplatte/Cloud)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73639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-12172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0429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pPr>
                  <w:jc w:val="center"/>
                </w:pPr>
                <w:r w:rsidRPr="002502B7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Datenwiederherstellung wird in regelmäßigen Abständen getestet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56579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-35628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MS Gothic" w:eastAsia="MS Gothic" w:hAnsi="MS Gothic" w:cs="Arial" w:hint="eastAsia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4694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pPr>
                  <w:jc w:val="center"/>
                </w:pPr>
                <w:r w:rsidRPr="002502B7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D9240F" w:rsidRDefault="00957252" w:rsidP="0095725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Mitarbeiter werden bezüglich Viren Emails sensibilisiert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52231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-72645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4174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pPr>
                  <w:jc w:val="center"/>
                </w:pPr>
                <w:r w:rsidRPr="002502B7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D9240F" w:rsidRDefault="00957252" w:rsidP="00957252">
            <w:pPr>
              <w:rPr>
                <w:rFonts w:ascii="Arial" w:hAnsi="Arial" w:cs="Arial"/>
                <w:i/>
              </w:rPr>
            </w:pPr>
            <w:r w:rsidRPr="00D9240F">
              <w:rPr>
                <w:rFonts w:ascii="Arial" w:hAnsi="Arial" w:cs="Arial"/>
                <w:i/>
              </w:rPr>
              <w:t>Sonstiges…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52083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22"/>
              <w:szCs w:val="22"/>
            </w:rPr>
            <w:id w:val="-146957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</w:pPr>
                <w:r w:rsidRPr="00BD6EB9">
                  <w:rPr>
                    <w:rFonts w:ascii="Segoe UI Symbol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5851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pPr>
                  <w:jc w:val="center"/>
                </w:pPr>
                <w:r w:rsidRPr="002502B7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F706CE" w:rsidRDefault="00F706CE" w:rsidP="0080164B">
      <w:pPr>
        <w:spacing w:after="0"/>
        <w:rPr>
          <w:rFonts w:ascii="Arial" w:hAnsi="Arial" w:cs="Arial"/>
          <w:lang w:val="de-AT"/>
        </w:rPr>
      </w:pPr>
    </w:p>
    <w:p w:rsidR="00467715" w:rsidRPr="0029025D" w:rsidRDefault="00467715" w:rsidP="00467715">
      <w:pPr>
        <w:pStyle w:val="Untertitel"/>
        <w:numPr>
          <w:ilvl w:val="0"/>
          <w:numId w:val="12"/>
        </w:numPr>
        <w:rPr>
          <w:rFonts w:ascii="Arial" w:hAnsi="Arial" w:cs="Arial"/>
        </w:rPr>
      </w:pPr>
      <w:r w:rsidRPr="0029025D">
        <w:rPr>
          <w:rFonts w:ascii="Arial" w:hAnsi="Arial" w:cs="Arial"/>
        </w:rPr>
        <w:t>Datenträgerkontrolle</w:t>
      </w:r>
    </w:p>
    <w:p w:rsidR="00467715" w:rsidRDefault="00467715" w:rsidP="00467715">
      <w:pPr>
        <w:rPr>
          <w:rFonts w:ascii="Arial" w:hAnsi="Arial" w:cs="Arial"/>
        </w:rPr>
      </w:pPr>
      <w:r w:rsidRPr="0029025D">
        <w:rPr>
          <w:rFonts w:ascii="Arial" w:hAnsi="Arial" w:cs="Arial"/>
        </w:rPr>
        <w:t xml:space="preserve">Die Datenträgerkontrolle soll verhindern, dass Unbefugte Datenträger lesen, kopieren, verändern oder löschen können. </w:t>
      </w:r>
    </w:p>
    <w:tbl>
      <w:tblPr>
        <w:tblStyle w:val="Tabellenraster"/>
        <w:tblW w:w="100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708"/>
        <w:gridCol w:w="725"/>
        <w:gridCol w:w="725"/>
      </w:tblGrid>
      <w:tr w:rsidR="00957252" w:rsidRPr="0029025D" w:rsidTr="00957252">
        <w:trPr>
          <w:trHeight w:val="339"/>
        </w:trPr>
        <w:tc>
          <w:tcPr>
            <w:tcW w:w="7923" w:type="dxa"/>
            <w:shd w:val="clear" w:color="auto" w:fill="F2F2F2" w:themeFill="background1" w:themeFillShade="F2"/>
          </w:tcPr>
          <w:p w:rsidR="00957252" w:rsidRPr="0029025D" w:rsidRDefault="00957252" w:rsidP="009E71AA">
            <w:pPr>
              <w:pStyle w:val="Listenabsatz"/>
              <w:spacing w:after="0"/>
              <w:ind w:left="3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9025D">
              <w:rPr>
                <w:rFonts w:ascii="Arial" w:hAnsi="Arial" w:cs="Arial"/>
                <w:b/>
                <w:sz w:val="22"/>
                <w:szCs w:val="22"/>
              </w:rPr>
              <w:t xml:space="preserve">Umsetzung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57252" w:rsidRPr="00E2101E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</w:pPr>
            <w:r w:rsidRPr="00E2101E"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  <w:t>Ja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E2101E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2101E">
              <w:rPr>
                <w:rFonts w:ascii="Arial" w:hAnsi="Arial" w:cs="Arial"/>
                <w:b/>
                <w:color w:val="FF0000"/>
                <w:sz w:val="22"/>
                <w:szCs w:val="22"/>
              </w:rPr>
              <w:t>Nein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E2101E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5725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Datenträger werden sicher aufbewahrt (</w:t>
            </w:r>
            <w:r w:rsidR="008445F5">
              <w:rPr>
                <w:rFonts w:ascii="Arial" w:hAnsi="Arial" w:cs="Arial"/>
              </w:rPr>
              <w:t>Verein</w:t>
            </w:r>
            <w:r>
              <w:rPr>
                <w:rFonts w:ascii="Arial" w:hAnsi="Arial" w:cs="Arial"/>
              </w:rPr>
              <w:t>sbüro, Schrank usw.)</w:t>
            </w:r>
          </w:p>
        </w:tc>
        <w:sdt>
          <w:sdtPr>
            <w:rPr>
              <w:rFonts w:ascii="Arial" w:hAnsi="Arial" w:cs="Arial"/>
              <w:color w:val="70AD47" w:themeColor="accent6"/>
            </w:rPr>
            <w:id w:val="-21387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70AD47" w:themeColor="accent6"/>
                  </w:rPr>
                </w:pPr>
                <w:r w:rsidRPr="00E2101E">
                  <w:rPr>
                    <w:rFonts w:ascii="MS Gothic" w:eastAsia="MS Gothic" w:hAnsi="MS Gothic" w:cs="Arial" w:hint="eastAsia"/>
                    <w:color w:val="70AD47" w:themeColor="accent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-14341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E2101E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5689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r w:rsidRPr="00495621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Notebooks, Handys- bzw. Tablets sind mit Passwort bzw. PIN verschlüsselt.</w:t>
            </w:r>
          </w:p>
        </w:tc>
        <w:sdt>
          <w:sdtPr>
            <w:rPr>
              <w:rFonts w:ascii="Arial" w:hAnsi="Arial" w:cs="Arial"/>
              <w:color w:val="70AD47" w:themeColor="accent6"/>
            </w:rPr>
            <w:id w:val="-8715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70AD47" w:themeColor="accent6"/>
                  </w:rPr>
                </w:pPr>
                <w:r w:rsidRPr="00E2101E">
                  <w:rPr>
                    <w:rFonts w:ascii="MS Gothic" w:eastAsia="MS Gothic" w:hAnsi="MS Gothic" w:cs="Arial" w:hint="eastAsia"/>
                    <w:color w:val="70AD47" w:themeColor="accent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125563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E2101E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4163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r w:rsidRPr="00495621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rPr>
          <w:trHeight w:val="328"/>
        </w:trPr>
        <w:tc>
          <w:tcPr>
            <w:tcW w:w="7923" w:type="dxa"/>
          </w:tcPr>
          <w:p w:rsidR="00957252" w:rsidRPr="002E0E49" w:rsidRDefault="00957252" w:rsidP="00957252">
            <w:pPr>
              <w:rPr>
                <w:rFonts w:ascii="Arial" w:hAnsi="Arial" w:cs="Arial"/>
              </w:rPr>
            </w:pPr>
            <w:r w:rsidRPr="002E0E49">
              <w:rPr>
                <w:rFonts w:ascii="Arial" w:hAnsi="Arial" w:cs="Arial"/>
              </w:rPr>
              <w:t>Ordnungsgemäße Vernichtung von Datenträgern (Physische Zerstörung von USB-Sticks, Schreddern von Dokumenten)</w:t>
            </w:r>
          </w:p>
        </w:tc>
        <w:sdt>
          <w:sdtPr>
            <w:rPr>
              <w:rFonts w:ascii="Arial" w:hAnsi="Arial" w:cs="Arial"/>
              <w:color w:val="70AD47" w:themeColor="accent6"/>
            </w:rPr>
            <w:id w:val="-57351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70AD47" w:themeColor="accent6"/>
                  </w:rPr>
                </w:pPr>
                <w:r w:rsidRPr="00E2101E">
                  <w:rPr>
                    <w:rFonts w:ascii="MS Gothic" w:eastAsia="MS Gothic" w:hAnsi="MS Gothic" w:cs="Arial" w:hint="eastAsia"/>
                    <w:color w:val="70AD47" w:themeColor="accent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-20418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E2101E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5959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r w:rsidRPr="00495621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USB-Sticks sind versperrt bzw. verschlüsselt.</w:t>
            </w:r>
          </w:p>
        </w:tc>
        <w:sdt>
          <w:sdtPr>
            <w:rPr>
              <w:rFonts w:ascii="Arial" w:hAnsi="Arial" w:cs="Arial"/>
              <w:color w:val="70AD47" w:themeColor="accent6"/>
            </w:rPr>
            <w:id w:val="-208221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70AD47" w:themeColor="accent6"/>
                  </w:rPr>
                </w:pPr>
                <w:r w:rsidRPr="00E2101E">
                  <w:rPr>
                    <w:rFonts w:ascii="Segoe UI Symbol" w:eastAsia="MS Gothic" w:hAnsi="Segoe UI Symbol" w:cs="Segoe UI Symbol"/>
                    <w:color w:val="70AD47" w:themeColor="accent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-88016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E2101E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4406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r w:rsidRPr="00495621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D9240F" w:rsidRDefault="00957252" w:rsidP="00957252">
            <w:pPr>
              <w:rPr>
                <w:rFonts w:ascii="Arial" w:hAnsi="Arial" w:cs="Arial"/>
                <w:i/>
              </w:rPr>
            </w:pPr>
            <w:r w:rsidRPr="00D9240F">
              <w:rPr>
                <w:rFonts w:ascii="Arial" w:hAnsi="Arial" w:cs="Arial"/>
                <w:i/>
              </w:rPr>
              <w:t>Sonstiges…</w:t>
            </w:r>
          </w:p>
        </w:tc>
        <w:sdt>
          <w:sdtPr>
            <w:rPr>
              <w:rFonts w:ascii="Arial" w:hAnsi="Arial" w:cs="Arial"/>
              <w:color w:val="70AD47" w:themeColor="accent6"/>
            </w:rPr>
            <w:id w:val="83811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70AD47" w:themeColor="accent6"/>
                  </w:rPr>
                </w:pPr>
                <w:r w:rsidRPr="00E2101E">
                  <w:rPr>
                    <w:rFonts w:ascii="Segoe UI Symbol" w:eastAsia="MS Gothic" w:hAnsi="Segoe UI Symbol" w:cs="Segoe UI Symbol"/>
                    <w:color w:val="70AD47" w:themeColor="accent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71647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E2101E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E2101E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883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Default="00957252" w:rsidP="00957252">
                <w:r w:rsidRPr="00495621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B229C3" w:rsidRPr="0029025D" w:rsidRDefault="00B229C3">
      <w:pPr>
        <w:rPr>
          <w:rFonts w:ascii="Arial" w:hAnsi="Arial" w:cs="Arial"/>
        </w:rPr>
      </w:pPr>
    </w:p>
    <w:p w:rsidR="0052057B" w:rsidRPr="0029025D" w:rsidRDefault="0052057B" w:rsidP="002A3BF8">
      <w:pPr>
        <w:pStyle w:val="Untertitel"/>
        <w:numPr>
          <w:ilvl w:val="0"/>
          <w:numId w:val="12"/>
        </w:numPr>
        <w:rPr>
          <w:rFonts w:ascii="Arial" w:hAnsi="Arial" w:cs="Arial"/>
        </w:rPr>
      </w:pPr>
      <w:r w:rsidRPr="0029025D">
        <w:rPr>
          <w:rFonts w:ascii="Arial" w:hAnsi="Arial" w:cs="Arial"/>
        </w:rPr>
        <w:t>Transportkontrolle</w:t>
      </w:r>
      <w:r w:rsidR="00467715">
        <w:rPr>
          <w:rFonts w:ascii="Arial" w:hAnsi="Arial" w:cs="Arial"/>
        </w:rPr>
        <w:t xml:space="preserve"> und Übertragungskontrolle</w:t>
      </w:r>
    </w:p>
    <w:p w:rsidR="0052057B" w:rsidRDefault="0052057B" w:rsidP="0052057B">
      <w:pPr>
        <w:rPr>
          <w:rFonts w:ascii="Arial" w:hAnsi="Arial" w:cs="Arial"/>
        </w:rPr>
      </w:pPr>
      <w:r w:rsidRPr="0029025D">
        <w:rPr>
          <w:rFonts w:ascii="Arial" w:hAnsi="Arial" w:cs="Arial"/>
        </w:rPr>
        <w:t>Die Transport</w:t>
      </w:r>
      <w:r w:rsidR="002A3BF8">
        <w:rPr>
          <w:rFonts w:ascii="Arial" w:hAnsi="Arial" w:cs="Arial"/>
        </w:rPr>
        <w:t>- und Übertragungs</w:t>
      </w:r>
      <w:r w:rsidRPr="0029025D">
        <w:rPr>
          <w:rFonts w:ascii="Arial" w:hAnsi="Arial" w:cs="Arial"/>
        </w:rPr>
        <w:t xml:space="preserve">kontrolle soll gewährleisten, dass bei der Übermittlung personenbezogener Daten sowie beim Transport von Datenträgern die Vertraulichkeit und Integrität der Daten geschützt werden. </w:t>
      </w:r>
    </w:p>
    <w:tbl>
      <w:tblPr>
        <w:tblStyle w:val="Tabellenraster"/>
        <w:tblW w:w="100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708"/>
        <w:gridCol w:w="725"/>
        <w:gridCol w:w="725"/>
      </w:tblGrid>
      <w:tr w:rsidR="00957252" w:rsidRPr="0029025D" w:rsidTr="00957252">
        <w:trPr>
          <w:trHeight w:val="339"/>
        </w:trPr>
        <w:tc>
          <w:tcPr>
            <w:tcW w:w="7923" w:type="dxa"/>
            <w:shd w:val="clear" w:color="auto" w:fill="F2F2F2" w:themeFill="background1" w:themeFillShade="F2"/>
          </w:tcPr>
          <w:p w:rsidR="00957252" w:rsidRPr="0029025D" w:rsidRDefault="00957252" w:rsidP="009E71AA">
            <w:pPr>
              <w:pStyle w:val="Listenabsatz"/>
              <w:spacing w:after="0"/>
              <w:ind w:left="3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9025D">
              <w:rPr>
                <w:rFonts w:ascii="Arial" w:hAnsi="Arial" w:cs="Arial"/>
                <w:b/>
                <w:sz w:val="22"/>
                <w:szCs w:val="22"/>
              </w:rPr>
              <w:t xml:space="preserve">Umsetzung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57252" w:rsidRPr="0029025D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1E"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  <w:t>Ja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BD6EB9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6EB9">
              <w:rPr>
                <w:rFonts w:ascii="Arial" w:hAnsi="Arial" w:cs="Arial"/>
                <w:b/>
                <w:color w:val="FF0000"/>
                <w:sz w:val="22"/>
                <w:szCs w:val="22"/>
              </w:rPr>
              <w:t>Nein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957252" w:rsidRDefault="00957252" w:rsidP="00957252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25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 w:rsidRPr="0029025D">
              <w:rPr>
                <w:rFonts w:ascii="Arial" w:hAnsi="Arial" w:cs="Arial"/>
              </w:rPr>
              <w:t>Verschlüsselungs-Technologien</w:t>
            </w:r>
            <w:r>
              <w:rPr>
                <w:rFonts w:ascii="Arial" w:hAnsi="Arial" w:cs="Arial"/>
              </w:rPr>
              <w:t xml:space="preserve"> der Homepage (SSL-Verschlüsselung) 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137396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-205600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2514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Einrichtung von Standleitungen (VPN) beim Fernzugriff auf den </w:t>
            </w:r>
            <w:r w:rsidR="008445F5">
              <w:rPr>
                <w:rFonts w:ascii="Arial" w:hAnsi="Arial" w:cs="Arial"/>
              </w:rPr>
              <w:t>Verein</w:t>
            </w:r>
            <w:r>
              <w:rPr>
                <w:rFonts w:ascii="Arial" w:hAnsi="Arial" w:cs="Arial"/>
              </w:rPr>
              <w:t>scomputer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212398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111494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4516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rPr>
          <w:trHeight w:val="328"/>
        </w:trPr>
        <w:tc>
          <w:tcPr>
            <w:tcW w:w="7923" w:type="dxa"/>
          </w:tcPr>
          <w:p w:rsidR="00957252" w:rsidRPr="002E0E49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Weitergabe von USB-Sticks mit Dateien, die persönliche Daten enthalten, sind diese verschlüsselt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32802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-92672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3219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rPr>
          <w:trHeight w:val="49"/>
        </w:trPr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Anonymisierungsfunktion bei der Onlinedatenbank zur Mitgliederverwaltung (durch Softwarehersteller)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83256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-104969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6760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52057B" w:rsidRPr="0029025D" w:rsidRDefault="0052057B" w:rsidP="00350C23">
      <w:pPr>
        <w:pStyle w:val="Untertitel"/>
        <w:numPr>
          <w:ilvl w:val="0"/>
          <w:numId w:val="0"/>
        </w:numPr>
        <w:ind w:left="720"/>
        <w:rPr>
          <w:rFonts w:ascii="Arial" w:hAnsi="Arial" w:cs="Arial"/>
        </w:rPr>
      </w:pPr>
    </w:p>
    <w:p w:rsidR="00350C23" w:rsidRPr="0029025D" w:rsidRDefault="00350C23" w:rsidP="00350C23">
      <w:pPr>
        <w:pStyle w:val="Untertitel"/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Homework&amp;</w:t>
      </w:r>
      <w:r w:rsidR="00271854">
        <w:rPr>
          <w:rFonts w:ascii="Arial" w:hAnsi="Arial" w:cs="Arial"/>
        </w:rPr>
        <w:t>O</w:t>
      </w:r>
      <w:r>
        <w:rPr>
          <w:rFonts w:ascii="Arial" w:hAnsi="Arial" w:cs="Arial"/>
        </w:rPr>
        <w:t>ffice</w:t>
      </w:r>
      <w:proofErr w:type="spellEnd"/>
    </w:p>
    <w:p w:rsidR="00350C23" w:rsidRDefault="00350C23" w:rsidP="00350C23">
      <w:pPr>
        <w:rPr>
          <w:rFonts w:ascii="Arial" w:hAnsi="Arial" w:cs="Arial"/>
        </w:rPr>
      </w:pPr>
      <w:r>
        <w:rPr>
          <w:rFonts w:ascii="Arial" w:hAnsi="Arial" w:cs="Arial"/>
        </w:rPr>
        <w:t>Hier gelten grundsätzlich dieselben technisch-organisatorischen Maßnahmen wie bereits oben erwähnt. Nachfolgend eine kurze Checkliste</w:t>
      </w:r>
    </w:p>
    <w:tbl>
      <w:tblPr>
        <w:tblStyle w:val="Tabellenraster"/>
        <w:tblW w:w="100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708"/>
        <w:gridCol w:w="725"/>
        <w:gridCol w:w="725"/>
      </w:tblGrid>
      <w:tr w:rsidR="00957252" w:rsidRPr="0029025D" w:rsidTr="00957252">
        <w:trPr>
          <w:trHeight w:val="339"/>
        </w:trPr>
        <w:tc>
          <w:tcPr>
            <w:tcW w:w="7923" w:type="dxa"/>
            <w:shd w:val="clear" w:color="auto" w:fill="F2F2F2" w:themeFill="background1" w:themeFillShade="F2"/>
          </w:tcPr>
          <w:p w:rsidR="00957252" w:rsidRPr="0029025D" w:rsidRDefault="00957252" w:rsidP="009E71AA">
            <w:pPr>
              <w:pStyle w:val="Listenabsatz"/>
              <w:spacing w:after="0"/>
              <w:ind w:left="3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9025D">
              <w:rPr>
                <w:rFonts w:ascii="Arial" w:hAnsi="Arial" w:cs="Arial"/>
                <w:b/>
                <w:sz w:val="22"/>
                <w:szCs w:val="22"/>
              </w:rPr>
              <w:t xml:space="preserve">Umsetzung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57252" w:rsidRPr="00E2101E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</w:pPr>
            <w:r w:rsidRPr="00E2101E"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  <w:t>Ja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BD6EB9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6EB9">
              <w:rPr>
                <w:rFonts w:ascii="Arial" w:hAnsi="Arial" w:cs="Arial"/>
                <w:b/>
                <w:color w:val="FF0000"/>
                <w:sz w:val="22"/>
                <w:szCs w:val="22"/>
              </w:rPr>
              <w:t>Nein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957252" w:rsidRPr="00BD6EB9" w:rsidRDefault="00957252" w:rsidP="009E71AA">
            <w:pPr>
              <w:pStyle w:val="Listenabsatz"/>
              <w:spacing w:after="0"/>
              <w:ind w:left="3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5725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</w:tr>
      <w:tr w:rsidR="00957252" w:rsidRPr="0029025D" w:rsidTr="00957252">
        <w:tc>
          <w:tcPr>
            <w:tcW w:w="7923" w:type="dxa"/>
          </w:tcPr>
          <w:p w:rsidR="00957252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Passwortgeschützt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81279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144025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1590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Antivirenprogramm installiert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4127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-20069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3045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Antivirenprogramm aktuell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90790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124514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8185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rPr>
          <w:trHeight w:val="49"/>
        </w:trPr>
        <w:tc>
          <w:tcPr>
            <w:tcW w:w="7923" w:type="dxa"/>
          </w:tcPr>
          <w:p w:rsidR="00957252" w:rsidRPr="0029025D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Datensicherung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132370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179910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7130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rPr>
          <w:trHeight w:val="49"/>
        </w:trPr>
        <w:tc>
          <w:tcPr>
            <w:tcW w:w="7923" w:type="dxa"/>
          </w:tcPr>
          <w:p w:rsidR="00957252" w:rsidRDefault="00957252" w:rsidP="0095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Unterlagen vor Unbefugten geschützt (abgeschlossener Schrank, usw.)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3805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203275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415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350C23" w:rsidRDefault="00957252" w:rsidP="00957252">
            <w:pPr>
              <w:rPr>
                <w:rFonts w:ascii="Arial" w:hAnsi="Arial" w:cs="Arial"/>
              </w:rPr>
            </w:pPr>
            <w:r w:rsidRPr="00350C23">
              <w:rPr>
                <w:rFonts w:ascii="Arial" w:hAnsi="Arial" w:cs="Arial"/>
              </w:rPr>
              <w:t>Gesichertes W-LAN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110418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-21813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9318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 w:rsidRPr="00957252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57252" w:rsidRPr="0029025D" w:rsidTr="00957252">
        <w:tc>
          <w:tcPr>
            <w:tcW w:w="7923" w:type="dxa"/>
          </w:tcPr>
          <w:p w:rsidR="00957252" w:rsidRPr="00D9240F" w:rsidRDefault="00957252" w:rsidP="0095725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Sonstiges</w:t>
            </w:r>
          </w:p>
        </w:tc>
        <w:sdt>
          <w:sdtPr>
            <w:rPr>
              <w:rFonts w:ascii="Arial" w:hAnsi="Arial" w:cs="Arial"/>
              <w:b/>
              <w:color w:val="70AD47" w:themeColor="accent6"/>
              <w:sz w:val="22"/>
              <w:szCs w:val="22"/>
            </w:rPr>
            <w:id w:val="-94407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57252" w:rsidRPr="00E2101E" w:rsidRDefault="00957252" w:rsidP="00957252">
                <w:pPr>
                  <w:pStyle w:val="Listenabsatz"/>
                  <w:spacing w:after="0"/>
                  <w:ind w:left="32"/>
                  <w:jc w:val="center"/>
                  <w:rPr>
                    <w:rFonts w:ascii="Arial" w:hAnsi="Arial" w:cs="Arial"/>
                    <w:b/>
                    <w:color w:val="70AD47" w:themeColor="accent6"/>
                    <w:sz w:val="22"/>
                    <w:szCs w:val="22"/>
                  </w:rPr>
                </w:pPr>
                <w:r w:rsidRPr="00E2101E">
                  <w:rPr>
                    <w:rFonts w:ascii="Segoe UI Symbol" w:hAnsi="Segoe UI Symbol" w:cs="Segoe UI Symbol"/>
                    <w:b/>
                    <w:color w:val="70AD47" w:themeColor="accent6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</w:rPr>
            <w:id w:val="26466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BD6EB9" w:rsidRDefault="00957252" w:rsidP="00957252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BD6EB9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1621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957252" w:rsidRPr="00957252" w:rsidRDefault="00957252" w:rsidP="00957252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6424F9" w:rsidRDefault="006424F9" w:rsidP="003B7F3F">
      <w:pPr>
        <w:rPr>
          <w:rFonts w:ascii="Arial" w:hAnsi="Arial" w:cs="Arial"/>
        </w:rPr>
      </w:pPr>
    </w:p>
    <w:p w:rsidR="00E2101E" w:rsidRDefault="00E2101E" w:rsidP="003B7F3F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</w:t>
      </w:r>
      <w:r w:rsidR="00951585">
        <w:rPr>
          <w:rFonts w:ascii="Arial" w:hAnsi="Arial" w:cs="Arial"/>
        </w:rPr>
        <w:t xml:space="preserve">                                      Unterschrift: __________________</w:t>
      </w:r>
    </w:p>
    <w:sectPr w:rsidR="00E2101E" w:rsidSect="00CF70A2">
      <w:headerReference w:type="default" r:id="rId8"/>
      <w:footerReference w:type="default" r:id="rId9"/>
      <w:pgSz w:w="11906" w:h="16838"/>
      <w:pgMar w:top="1418" w:right="1133" w:bottom="709" w:left="1417" w:header="567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34F" w:rsidRDefault="00EF034F" w:rsidP="008770E9">
      <w:pPr>
        <w:spacing w:after="0" w:line="240" w:lineRule="auto"/>
      </w:pPr>
      <w:r>
        <w:separator/>
      </w:r>
    </w:p>
  </w:endnote>
  <w:endnote w:type="continuationSeparator" w:id="0">
    <w:p w:rsidR="00EF034F" w:rsidRDefault="00EF034F" w:rsidP="0087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91" w:rsidRPr="00DF45EA" w:rsidRDefault="00053091" w:rsidP="00053091">
    <w:pPr>
      <w:tabs>
        <w:tab w:val="left" w:pos="735"/>
        <w:tab w:val="center" w:pos="4550"/>
        <w:tab w:val="left" w:pos="5818"/>
        <w:tab w:val="right" w:pos="8812"/>
      </w:tabs>
      <w:ind w:right="260"/>
      <w:rPr>
        <w:rFonts w:cstheme="minorHAnsi"/>
        <w:color w:val="000000" w:themeColor="text1"/>
        <w:sz w:val="24"/>
        <w:szCs w:val="24"/>
        <w:lang w:val="it-IT"/>
      </w:rPr>
    </w:pP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instrText xml:space="preserve"> FILENAME \* MERGEFORMAT </w:instrText>
    </w: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separate"/>
    </w:r>
    <w:r w:rsidR="00271854">
      <w:rPr>
        <w:rFonts w:cstheme="minorHAnsi"/>
        <w:noProof/>
        <w:color w:val="000000" w:themeColor="text1"/>
        <w:spacing w:val="60"/>
        <w:sz w:val="20"/>
        <w:szCs w:val="24"/>
        <w:lang w:val="it-IT"/>
      </w:rPr>
      <w:t>TOM's</w:t>
    </w: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end"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tab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tab/>
    </w:r>
    <w:proofErr w:type="spellStart"/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t>Seite</w:t>
    </w:r>
    <w:proofErr w:type="spellEnd"/>
    <w:r w:rsidRPr="00335E3C">
      <w:rPr>
        <w:rFonts w:cstheme="minorHAnsi"/>
        <w:color w:val="000000" w:themeColor="text1"/>
        <w:sz w:val="20"/>
        <w:szCs w:val="24"/>
        <w:lang w:val="it-IT"/>
      </w:rPr>
      <w:t xml:space="preserve"> </w:t>
    </w:r>
    <w:r w:rsidRPr="00335E3C">
      <w:rPr>
        <w:rFonts w:cstheme="minorHAnsi"/>
        <w:color w:val="000000" w:themeColor="text1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z w:val="20"/>
        <w:szCs w:val="24"/>
        <w:lang w:val="it-IT"/>
      </w:rPr>
      <w:instrText>PAGE   \* MERGEFORMAT</w:instrText>
    </w:r>
    <w:r w:rsidRPr="00335E3C">
      <w:rPr>
        <w:rFonts w:cstheme="minorHAnsi"/>
        <w:color w:val="000000" w:themeColor="text1"/>
        <w:sz w:val="20"/>
        <w:szCs w:val="24"/>
      </w:rPr>
      <w:fldChar w:fldCharType="separate"/>
    </w:r>
    <w:r w:rsidR="00FC3596">
      <w:rPr>
        <w:rFonts w:cstheme="minorHAnsi"/>
        <w:noProof/>
        <w:color w:val="000000" w:themeColor="text1"/>
        <w:sz w:val="20"/>
        <w:szCs w:val="24"/>
        <w:lang w:val="it-IT"/>
      </w:rPr>
      <w:t>1</w:t>
    </w:r>
    <w:r w:rsidRPr="00335E3C">
      <w:rPr>
        <w:rFonts w:cstheme="minorHAnsi"/>
        <w:color w:val="000000" w:themeColor="text1"/>
        <w:sz w:val="20"/>
        <w:szCs w:val="24"/>
      </w:rPr>
      <w:fldChar w:fldCharType="end"/>
    </w:r>
    <w:r w:rsidRPr="00335E3C">
      <w:rPr>
        <w:rFonts w:cstheme="minorHAnsi"/>
        <w:color w:val="000000" w:themeColor="text1"/>
        <w:sz w:val="20"/>
        <w:szCs w:val="24"/>
        <w:lang w:val="it-IT"/>
      </w:rPr>
      <w:t xml:space="preserve"> | </w:t>
    </w:r>
    <w:r w:rsidRPr="00335E3C">
      <w:rPr>
        <w:rFonts w:cstheme="minorHAnsi"/>
        <w:color w:val="000000" w:themeColor="text1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z w:val="20"/>
        <w:szCs w:val="24"/>
        <w:lang w:val="it-IT"/>
      </w:rPr>
      <w:instrText>NUMPAGES  \* Arabic  \* MERGEFORMAT</w:instrText>
    </w:r>
    <w:r w:rsidRPr="00335E3C">
      <w:rPr>
        <w:rFonts w:cstheme="minorHAnsi"/>
        <w:color w:val="000000" w:themeColor="text1"/>
        <w:sz w:val="20"/>
        <w:szCs w:val="24"/>
      </w:rPr>
      <w:fldChar w:fldCharType="separate"/>
    </w:r>
    <w:r w:rsidR="00FC3596">
      <w:rPr>
        <w:rFonts w:cstheme="minorHAnsi"/>
        <w:noProof/>
        <w:color w:val="000000" w:themeColor="text1"/>
        <w:sz w:val="20"/>
        <w:szCs w:val="24"/>
        <w:lang w:val="it-IT"/>
      </w:rPr>
      <w:t>1</w:t>
    </w:r>
    <w:r w:rsidRPr="00335E3C">
      <w:rPr>
        <w:rFonts w:cstheme="minorHAnsi"/>
        <w:color w:val="000000" w:themeColor="text1"/>
        <w:sz w:val="20"/>
        <w:szCs w:val="24"/>
      </w:rPr>
      <w:fldChar w:fldCharType="end"/>
    </w:r>
  </w:p>
  <w:p w:rsidR="008770E9" w:rsidRPr="002B3E87" w:rsidRDefault="008770E9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34F" w:rsidRDefault="00EF034F" w:rsidP="008770E9">
      <w:pPr>
        <w:spacing w:after="0" w:line="240" w:lineRule="auto"/>
      </w:pPr>
      <w:r>
        <w:separator/>
      </w:r>
    </w:p>
  </w:footnote>
  <w:footnote w:type="continuationSeparator" w:id="0">
    <w:p w:rsidR="00EF034F" w:rsidRDefault="00EF034F" w:rsidP="0087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92"/>
      <w:gridCol w:w="6656"/>
    </w:tblGrid>
    <w:tr w:rsidR="00470952" w:rsidTr="00CF70A2">
      <w:trPr>
        <w:cantSplit/>
        <w:trHeight w:val="712"/>
        <w:jc w:val="center"/>
      </w:trPr>
      <w:tc>
        <w:tcPr>
          <w:tcW w:w="3692" w:type="dxa"/>
        </w:tcPr>
        <w:p w:rsidR="00470952" w:rsidRPr="00FE6328" w:rsidRDefault="00F71EE7" w:rsidP="00470952">
          <w:pPr>
            <w:rPr>
              <w:rFonts w:ascii="Century Gothic" w:hAnsi="Century Gothic"/>
              <w:b/>
              <w:noProof/>
              <w:sz w:val="20"/>
            </w:rPr>
          </w:pPr>
          <w:r>
            <w:rPr>
              <w:noProof/>
              <w:highlight w:val="yellow"/>
              <w:lang w:eastAsia="de-DE"/>
            </w:rPr>
            <w:t>Verein</w:t>
          </w:r>
        </w:p>
      </w:tc>
      <w:tc>
        <w:tcPr>
          <w:tcW w:w="6656" w:type="dxa"/>
          <w:vAlign w:val="center"/>
        </w:tcPr>
        <w:p w:rsidR="00470952" w:rsidRPr="006043F8" w:rsidRDefault="00EC5ED8" w:rsidP="00470952">
          <w:pPr>
            <w:pStyle w:val="Kopfzeile"/>
            <w:tabs>
              <w:tab w:val="clear" w:pos="4536"/>
              <w:tab w:val="center" w:pos="5882"/>
            </w:tabs>
            <w:jc w:val="right"/>
            <w:rPr>
              <w:rFonts w:cstheme="minorHAnsi"/>
              <w:sz w:val="32"/>
              <w:szCs w:val="32"/>
            </w:rPr>
          </w:pPr>
          <w:r>
            <w:rPr>
              <w:rFonts w:cstheme="minorHAnsi"/>
              <w:sz w:val="32"/>
              <w:szCs w:val="32"/>
            </w:rPr>
            <w:t>Technisch Organisatorische Maßnahmen</w:t>
          </w:r>
        </w:p>
      </w:tc>
    </w:tr>
  </w:tbl>
  <w:p w:rsidR="008770E9" w:rsidRPr="00FA04E0" w:rsidRDefault="008770E9" w:rsidP="00470952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F93"/>
    <w:multiLevelType w:val="hybridMultilevel"/>
    <w:tmpl w:val="AD169DD2"/>
    <w:lvl w:ilvl="0" w:tplc="07CC6F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242"/>
    <w:multiLevelType w:val="hybridMultilevel"/>
    <w:tmpl w:val="E2A438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76F7"/>
    <w:multiLevelType w:val="hybridMultilevel"/>
    <w:tmpl w:val="58E4AA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71FF"/>
    <w:multiLevelType w:val="hybridMultilevel"/>
    <w:tmpl w:val="AD169DD2"/>
    <w:lvl w:ilvl="0" w:tplc="07CC6F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4A42"/>
    <w:multiLevelType w:val="hybridMultilevel"/>
    <w:tmpl w:val="5AFC1318"/>
    <w:lvl w:ilvl="0" w:tplc="BF5826A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4F147F"/>
    <w:multiLevelType w:val="hybridMultilevel"/>
    <w:tmpl w:val="FC90DD86"/>
    <w:lvl w:ilvl="0" w:tplc="07CC6F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9B0F52"/>
    <w:multiLevelType w:val="hybridMultilevel"/>
    <w:tmpl w:val="AD169DD2"/>
    <w:lvl w:ilvl="0" w:tplc="07CC6F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50A5"/>
    <w:multiLevelType w:val="hybridMultilevel"/>
    <w:tmpl w:val="136EC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014E2"/>
    <w:multiLevelType w:val="hybridMultilevel"/>
    <w:tmpl w:val="B35C7A4A"/>
    <w:lvl w:ilvl="0" w:tplc="F126C6E4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EB4D7F"/>
    <w:multiLevelType w:val="hybridMultilevel"/>
    <w:tmpl w:val="6EE0FC02"/>
    <w:lvl w:ilvl="0" w:tplc="E7E25C0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752941"/>
    <w:multiLevelType w:val="hybridMultilevel"/>
    <w:tmpl w:val="F8128A2C"/>
    <w:lvl w:ilvl="0" w:tplc="B568C4A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734E88"/>
    <w:multiLevelType w:val="hybridMultilevel"/>
    <w:tmpl w:val="0344A1DE"/>
    <w:lvl w:ilvl="0" w:tplc="F0DE0E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047A5"/>
    <w:multiLevelType w:val="hybridMultilevel"/>
    <w:tmpl w:val="833046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E55AD"/>
    <w:multiLevelType w:val="hybridMultilevel"/>
    <w:tmpl w:val="AD169DD2"/>
    <w:lvl w:ilvl="0" w:tplc="07CC6F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D3960"/>
    <w:multiLevelType w:val="hybridMultilevel"/>
    <w:tmpl w:val="FC90DD86"/>
    <w:lvl w:ilvl="0" w:tplc="07CC6F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C2EEF"/>
    <w:multiLevelType w:val="hybridMultilevel"/>
    <w:tmpl w:val="6E564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F2642"/>
    <w:multiLevelType w:val="hybridMultilevel"/>
    <w:tmpl w:val="DE54DC1A"/>
    <w:lvl w:ilvl="0" w:tplc="07CC6F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16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7"/>
  </w:num>
  <w:num w:numId="14">
    <w:abstractNumId w:val="5"/>
  </w:num>
  <w:num w:numId="15">
    <w:abstractNumId w:val="15"/>
  </w:num>
  <w:num w:numId="16">
    <w:abstractNumId w:val="14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32"/>
    <w:rsid w:val="00053091"/>
    <w:rsid w:val="000F2C5E"/>
    <w:rsid w:val="00106687"/>
    <w:rsid w:val="00145370"/>
    <w:rsid w:val="001546A6"/>
    <w:rsid w:val="00184E0E"/>
    <w:rsid w:val="001B3BB6"/>
    <w:rsid w:val="001B6B3C"/>
    <w:rsid w:val="001D4D51"/>
    <w:rsid w:val="001E0026"/>
    <w:rsid w:val="00222932"/>
    <w:rsid w:val="00271854"/>
    <w:rsid w:val="0029025D"/>
    <w:rsid w:val="002A06C4"/>
    <w:rsid w:val="002A3BF8"/>
    <w:rsid w:val="002B3E87"/>
    <w:rsid w:val="002C0895"/>
    <w:rsid w:val="002E0E49"/>
    <w:rsid w:val="002F501E"/>
    <w:rsid w:val="0030332D"/>
    <w:rsid w:val="00310795"/>
    <w:rsid w:val="00311EC0"/>
    <w:rsid w:val="00350C23"/>
    <w:rsid w:val="00357E84"/>
    <w:rsid w:val="00387588"/>
    <w:rsid w:val="0039544A"/>
    <w:rsid w:val="003A1543"/>
    <w:rsid w:val="003B7F3F"/>
    <w:rsid w:val="003E036E"/>
    <w:rsid w:val="0041412E"/>
    <w:rsid w:val="00447E36"/>
    <w:rsid w:val="00455790"/>
    <w:rsid w:val="00464F52"/>
    <w:rsid w:val="00467715"/>
    <w:rsid w:val="00470952"/>
    <w:rsid w:val="0048144E"/>
    <w:rsid w:val="00500DE3"/>
    <w:rsid w:val="005068E7"/>
    <w:rsid w:val="00516AB6"/>
    <w:rsid w:val="0052057B"/>
    <w:rsid w:val="00571B6D"/>
    <w:rsid w:val="005D5266"/>
    <w:rsid w:val="006424F9"/>
    <w:rsid w:val="00694BA8"/>
    <w:rsid w:val="00695D5D"/>
    <w:rsid w:val="006C1F6A"/>
    <w:rsid w:val="006D1C97"/>
    <w:rsid w:val="006F6B56"/>
    <w:rsid w:val="007B728C"/>
    <w:rsid w:val="00800B4E"/>
    <w:rsid w:val="0080164B"/>
    <w:rsid w:val="008445F5"/>
    <w:rsid w:val="00874F98"/>
    <w:rsid w:val="00875963"/>
    <w:rsid w:val="008770E9"/>
    <w:rsid w:val="0087714E"/>
    <w:rsid w:val="008C6475"/>
    <w:rsid w:val="008D24CE"/>
    <w:rsid w:val="008E213B"/>
    <w:rsid w:val="00903C20"/>
    <w:rsid w:val="00951585"/>
    <w:rsid w:val="00957252"/>
    <w:rsid w:val="00980BE3"/>
    <w:rsid w:val="009A22F6"/>
    <w:rsid w:val="009A236B"/>
    <w:rsid w:val="009B4836"/>
    <w:rsid w:val="009E65C5"/>
    <w:rsid w:val="00A6181A"/>
    <w:rsid w:val="00A810E7"/>
    <w:rsid w:val="00AA1149"/>
    <w:rsid w:val="00AB2A38"/>
    <w:rsid w:val="00AE671C"/>
    <w:rsid w:val="00B229C3"/>
    <w:rsid w:val="00B26C8B"/>
    <w:rsid w:val="00BA6ECD"/>
    <w:rsid w:val="00BD6EB9"/>
    <w:rsid w:val="00C0080E"/>
    <w:rsid w:val="00CA1041"/>
    <w:rsid w:val="00CB1E68"/>
    <w:rsid w:val="00CF70A2"/>
    <w:rsid w:val="00D24012"/>
    <w:rsid w:val="00D438B3"/>
    <w:rsid w:val="00D9240F"/>
    <w:rsid w:val="00DD797C"/>
    <w:rsid w:val="00E2101E"/>
    <w:rsid w:val="00EB64AB"/>
    <w:rsid w:val="00EC11DB"/>
    <w:rsid w:val="00EC5ED8"/>
    <w:rsid w:val="00EF034F"/>
    <w:rsid w:val="00F534BF"/>
    <w:rsid w:val="00F57082"/>
    <w:rsid w:val="00F617A1"/>
    <w:rsid w:val="00F66807"/>
    <w:rsid w:val="00F706CE"/>
    <w:rsid w:val="00F71206"/>
    <w:rsid w:val="00F71EE7"/>
    <w:rsid w:val="00F82C41"/>
    <w:rsid w:val="00F9798A"/>
    <w:rsid w:val="00FA04E0"/>
    <w:rsid w:val="00FA20D3"/>
    <w:rsid w:val="00FA24BF"/>
    <w:rsid w:val="00FC3596"/>
    <w:rsid w:val="00FD1612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98BAE8"/>
  <w15:chartTrackingRefBased/>
  <w15:docId w15:val="{55E1348B-275C-492F-BCA6-232FD2A2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E0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E9"/>
  </w:style>
  <w:style w:type="paragraph" w:styleId="Fuzeile">
    <w:name w:val="footer"/>
    <w:basedOn w:val="Standard"/>
    <w:link w:val="Fu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E9"/>
  </w:style>
  <w:style w:type="paragraph" w:styleId="Listenabsatz">
    <w:name w:val="List Paragraph"/>
    <w:basedOn w:val="Standard"/>
    <w:uiPriority w:val="34"/>
    <w:qFormat/>
    <w:rsid w:val="001B3BB6"/>
    <w:pPr>
      <w:spacing w:after="120" w:line="240" w:lineRule="auto"/>
      <w:ind w:left="720"/>
      <w:contextualSpacing/>
      <w:jc w:val="both"/>
    </w:pPr>
    <w:rPr>
      <w:rFonts w:ascii="Trebuchet MS" w:eastAsia="Times New Roman" w:hAnsi="Trebuchet MS" w:cs="Times New Roman"/>
      <w:sz w:val="20"/>
      <w:szCs w:val="20"/>
      <w:lang w:eastAsia="de-DE"/>
    </w:rPr>
  </w:style>
  <w:style w:type="character" w:styleId="Hyperlink">
    <w:name w:val="Hyperlink"/>
    <w:rsid w:val="001B3BB6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1B3BB6"/>
    <w:pPr>
      <w:spacing w:after="0"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1B3BB6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1B3BB6"/>
    <w:rPr>
      <w:vertAlign w:val="superscript"/>
    </w:rPr>
  </w:style>
  <w:style w:type="table" w:styleId="Tabellenraster">
    <w:name w:val="Table Grid"/>
    <w:basedOn w:val="NormaleTabelle"/>
    <w:uiPriority w:val="39"/>
    <w:rsid w:val="001B3BB6"/>
    <w:pPr>
      <w:spacing w:after="0" w:line="240" w:lineRule="auto"/>
    </w:pPr>
    <w:rPr>
      <w:rFonts w:eastAsia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438B3"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03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036E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082"/>
    <w:rPr>
      <w:rFonts w:ascii="Segoe UI" w:hAnsi="Segoe UI" w:cs="Segoe UI"/>
      <w:sz w:val="18"/>
      <w:szCs w:val="18"/>
    </w:rPr>
  </w:style>
  <w:style w:type="paragraph" w:customStyle="1" w:styleId="Textkrper21">
    <w:name w:val="Textkörper 21"/>
    <w:basedOn w:val="Standard"/>
    <w:rsid w:val="005D5266"/>
    <w:pPr>
      <w:overflowPunct w:val="0"/>
      <w:autoSpaceDE w:val="0"/>
      <w:autoSpaceDN w:val="0"/>
      <w:adjustRightInd w:val="0"/>
      <w:spacing w:after="120" w:line="240" w:lineRule="auto"/>
      <w:ind w:left="567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8C07-4A27-4A1B-AF20-300D14A2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DSGVO EU 679/2016, E-Privacy 2002/58, ergänzt von Richtlinie 2009/136 &amp; Privacy D.Lgs. 196/2003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DSGVO EU 679/2016, E-Privacy 2002/58, ergänzt von Richtlinie 2009/136 &amp; Privacy D.Lgs. 196/2003</dc:title>
  <dc:subject/>
  <dc:creator>Danica Seppi - IFK</dc:creator>
  <cp:keywords/>
  <dc:description/>
  <cp:lastModifiedBy>Karin Obertimpfler - IFK</cp:lastModifiedBy>
  <cp:revision>4</cp:revision>
  <cp:lastPrinted>2018-08-27T08:24:00Z</cp:lastPrinted>
  <dcterms:created xsi:type="dcterms:W3CDTF">2018-09-19T14:55:00Z</dcterms:created>
  <dcterms:modified xsi:type="dcterms:W3CDTF">2018-10-10T08:27:00Z</dcterms:modified>
</cp:coreProperties>
</file>