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4531"/>
        <w:gridCol w:w="4531"/>
      </w:tblGrid>
      <w:tr w:rsidR="00D07200" w14:paraId="0C30DD7E" w14:textId="77777777" w:rsidTr="00D07200">
        <w:tc>
          <w:tcPr>
            <w:tcW w:w="4531" w:type="dxa"/>
          </w:tcPr>
          <w:p w14:paraId="201D150E" w14:textId="7F4669BA" w:rsidR="00D07200" w:rsidRPr="00C462F8" w:rsidRDefault="00D07200" w:rsidP="007D4512">
            <w:pPr>
              <w:jc w:val="center"/>
              <w:rPr>
                <w:rFonts w:ascii="Arial" w:hAnsi="Arial" w:cs="Arial"/>
                <w:b/>
                <w:color w:val="000000" w:themeColor="text1"/>
                <w:sz w:val="24"/>
                <w:szCs w:val="24"/>
                <w:lang w:val="de-DE"/>
              </w:rPr>
            </w:pPr>
            <w:r w:rsidRPr="00C462F8">
              <w:rPr>
                <w:rFonts w:ascii="Arial" w:hAnsi="Arial" w:cs="Arial"/>
                <w:b/>
                <w:color w:val="000000" w:themeColor="text1"/>
                <w:sz w:val="24"/>
                <w:szCs w:val="24"/>
                <w:lang w:val="de-DE"/>
              </w:rPr>
              <w:t xml:space="preserve">ERNENNUNG ZUM </w:t>
            </w:r>
            <w:r w:rsidR="00285325" w:rsidRPr="00C462F8">
              <w:rPr>
                <w:rFonts w:ascii="Arial" w:hAnsi="Arial" w:cs="Arial"/>
                <w:b/>
                <w:color w:val="000000" w:themeColor="text1"/>
                <w:sz w:val="24"/>
                <w:szCs w:val="24"/>
                <w:lang w:val="de-DE"/>
              </w:rPr>
              <w:t xml:space="preserve">EXTERNEN </w:t>
            </w:r>
            <w:r w:rsidRPr="00C462F8">
              <w:rPr>
                <w:rFonts w:ascii="Arial" w:hAnsi="Arial" w:cs="Arial"/>
                <w:b/>
                <w:color w:val="000000" w:themeColor="text1"/>
                <w:sz w:val="24"/>
                <w:szCs w:val="24"/>
                <w:lang w:val="de-DE"/>
              </w:rPr>
              <w:t xml:space="preserve">AUFTRAGSVERARBEITER </w:t>
            </w:r>
            <w:proofErr w:type="spellStart"/>
            <w:r w:rsidRPr="00C462F8">
              <w:rPr>
                <w:rFonts w:ascii="Arial" w:hAnsi="Arial" w:cs="Arial"/>
                <w:b/>
                <w:color w:val="000000" w:themeColor="text1"/>
                <w:sz w:val="24"/>
                <w:szCs w:val="24"/>
                <w:lang w:val="de-DE"/>
              </w:rPr>
              <w:t>GEMÄß</w:t>
            </w:r>
            <w:proofErr w:type="spellEnd"/>
            <w:r w:rsidRPr="00C462F8">
              <w:rPr>
                <w:rFonts w:ascii="Arial" w:hAnsi="Arial" w:cs="Arial"/>
                <w:b/>
                <w:color w:val="000000" w:themeColor="text1"/>
                <w:sz w:val="24"/>
                <w:szCs w:val="24"/>
                <w:lang w:val="de-DE"/>
              </w:rPr>
              <w:t xml:space="preserve"> ART. 28 DER EU</w:t>
            </w:r>
            <w:r w:rsidR="00012AF1" w:rsidRPr="00C462F8">
              <w:rPr>
                <w:rFonts w:ascii="Arial" w:hAnsi="Arial" w:cs="Arial"/>
                <w:b/>
                <w:color w:val="000000" w:themeColor="text1"/>
                <w:sz w:val="24"/>
                <w:szCs w:val="24"/>
                <w:lang w:val="de-DE"/>
              </w:rPr>
              <w:t>-</w:t>
            </w:r>
            <w:r w:rsidRPr="00C462F8">
              <w:rPr>
                <w:rFonts w:ascii="Arial" w:hAnsi="Arial" w:cs="Arial"/>
                <w:b/>
                <w:color w:val="000000" w:themeColor="text1"/>
                <w:sz w:val="24"/>
                <w:szCs w:val="24"/>
                <w:lang w:val="de-DE"/>
              </w:rPr>
              <w:t>VERORDNUNG 2016/679</w:t>
            </w:r>
            <w:r w:rsidR="004D7E81" w:rsidRPr="00C462F8">
              <w:rPr>
                <w:rFonts w:ascii="Arial" w:hAnsi="Arial" w:cs="Arial"/>
                <w:b/>
                <w:color w:val="000000" w:themeColor="text1"/>
                <w:sz w:val="24"/>
                <w:szCs w:val="24"/>
                <w:lang w:val="de-DE"/>
              </w:rPr>
              <w:t xml:space="preserve"> ZUM SCHUTZ PERSONENBEZOGENER DATEN</w:t>
            </w:r>
          </w:p>
          <w:p w14:paraId="16BD72A9" w14:textId="77777777" w:rsidR="00D07200" w:rsidRPr="00C462F8" w:rsidRDefault="00D07200" w:rsidP="007D4512">
            <w:pPr>
              <w:jc w:val="center"/>
              <w:rPr>
                <w:rFonts w:ascii="Arial" w:hAnsi="Arial" w:cs="Arial"/>
                <w:b/>
                <w:color w:val="000000" w:themeColor="text1"/>
                <w:sz w:val="24"/>
                <w:szCs w:val="24"/>
                <w:lang w:val="de-DE"/>
              </w:rPr>
            </w:pPr>
          </w:p>
          <w:p w14:paraId="30B0D718" w14:textId="1F977202" w:rsidR="007D4512" w:rsidRPr="00C462F8" w:rsidRDefault="003B40EB" w:rsidP="00CD1E95">
            <w:pPr>
              <w:autoSpaceDE w:val="0"/>
              <w:autoSpaceDN w:val="0"/>
              <w:adjustRightInd w:val="0"/>
              <w:jc w:val="both"/>
              <w:rPr>
                <w:rFonts w:ascii="Arial" w:hAnsi="Arial" w:cs="Arial"/>
                <w:color w:val="000000" w:themeColor="text1"/>
                <w:sz w:val="24"/>
                <w:szCs w:val="24"/>
                <w:lang w:val="de-DE"/>
              </w:rPr>
            </w:pPr>
            <w:r>
              <w:rPr>
                <w:rFonts w:ascii="Arial" w:hAnsi="Arial" w:cs="Arial"/>
                <w:color w:val="000000" w:themeColor="text1"/>
                <w:sz w:val="24"/>
                <w:szCs w:val="24"/>
                <w:lang w:val="de-DE"/>
              </w:rPr>
              <w:t xml:space="preserve">Der </w:t>
            </w:r>
            <w:r w:rsidR="00CD1E95" w:rsidRPr="00C462F8">
              <w:rPr>
                <w:rFonts w:ascii="Arial" w:hAnsi="Arial" w:cs="Arial"/>
                <w:color w:val="000000" w:themeColor="text1"/>
                <w:sz w:val="24"/>
                <w:szCs w:val="24"/>
                <w:lang w:val="de-DE"/>
              </w:rPr>
              <w:t xml:space="preserve">unterzeichnete </w:t>
            </w:r>
            <w:r w:rsidR="00881324">
              <w:rPr>
                <w:rFonts w:ascii="Arial" w:hAnsi="Arial" w:cs="Arial"/>
                <w:color w:val="000000" w:themeColor="text1"/>
                <w:sz w:val="24"/>
                <w:szCs w:val="24"/>
                <w:highlight w:val="yellow"/>
                <w:lang w:val="de-DE"/>
              </w:rPr>
              <w:t>Amateursportverein XY,</w:t>
            </w:r>
            <w:r w:rsidR="005A4960">
              <w:rPr>
                <w:rFonts w:ascii="Arial" w:hAnsi="Arial" w:cs="Arial"/>
                <w:color w:val="000000" w:themeColor="text1"/>
                <w:sz w:val="24"/>
                <w:szCs w:val="24"/>
                <w:lang w:val="de-DE"/>
              </w:rPr>
              <w:t xml:space="preserve"> </w:t>
            </w:r>
            <w:r w:rsidR="00CD1E95" w:rsidRPr="00C462F8">
              <w:rPr>
                <w:rFonts w:ascii="Arial" w:hAnsi="Arial" w:cs="Arial"/>
                <w:color w:val="000000" w:themeColor="text1"/>
                <w:sz w:val="24"/>
                <w:szCs w:val="24"/>
                <w:lang w:val="de-DE"/>
              </w:rPr>
              <w:t>in der Person des gesetzlichen Vertreters</w:t>
            </w:r>
            <w:r w:rsidR="001743A6" w:rsidRPr="00C462F8">
              <w:rPr>
                <w:rFonts w:ascii="Arial" w:hAnsi="Arial" w:cs="Arial"/>
                <w:color w:val="000000" w:themeColor="text1"/>
                <w:sz w:val="24"/>
                <w:szCs w:val="24"/>
                <w:lang w:val="de-DE"/>
              </w:rPr>
              <w:t xml:space="preserve"> </w:t>
            </w:r>
            <w:r w:rsidR="001743A6" w:rsidRPr="00C462F8">
              <w:rPr>
                <w:rFonts w:ascii="Arial" w:hAnsi="Arial" w:cs="Arial"/>
                <w:i/>
                <w:color w:val="000000" w:themeColor="text1"/>
                <w:sz w:val="24"/>
                <w:szCs w:val="24"/>
                <w:lang w:val="de-DE"/>
              </w:rPr>
              <w:t>pro tempore</w:t>
            </w:r>
            <w:r w:rsidR="00CD1E95" w:rsidRPr="00C462F8">
              <w:rPr>
                <w:rFonts w:ascii="Arial" w:hAnsi="Arial" w:cs="Arial"/>
                <w:color w:val="000000" w:themeColor="text1"/>
                <w:sz w:val="24"/>
                <w:szCs w:val="24"/>
                <w:lang w:val="de-DE"/>
              </w:rPr>
              <w:t>, in der Folge „</w:t>
            </w:r>
            <w:r w:rsidR="00881324">
              <w:rPr>
                <w:rFonts w:ascii="Arial" w:hAnsi="Arial" w:cs="Arial"/>
                <w:color w:val="000000" w:themeColor="text1"/>
                <w:sz w:val="24"/>
                <w:szCs w:val="24"/>
                <w:highlight w:val="yellow"/>
                <w:lang w:val="de-DE"/>
              </w:rPr>
              <w:t>Amateursportverein</w:t>
            </w:r>
            <w:r w:rsidR="005B0ECF" w:rsidRPr="00C462F8">
              <w:rPr>
                <w:rFonts w:ascii="Arial" w:hAnsi="Arial" w:cs="Arial"/>
                <w:color w:val="000000" w:themeColor="text1"/>
                <w:sz w:val="24"/>
                <w:szCs w:val="24"/>
                <w:lang w:val="de-DE"/>
              </w:rPr>
              <w:t xml:space="preserve"> </w:t>
            </w:r>
            <w:r w:rsidR="00CD1E95" w:rsidRPr="00C462F8">
              <w:rPr>
                <w:rFonts w:ascii="Arial" w:hAnsi="Arial" w:cs="Arial"/>
                <w:color w:val="000000" w:themeColor="text1"/>
                <w:sz w:val="24"/>
                <w:szCs w:val="24"/>
                <w:lang w:val="de-DE"/>
              </w:rPr>
              <w:t>“</w:t>
            </w:r>
          </w:p>
          <w:p w14:paraId="40304C73" w14:textId="77777777" w:rsidR="00CD1E95" w:rsidRPr="00C462F8" w:rsidRDefault="00CD1E95" w:rsidP="00C417FE">
            <w:pPr>
              <w:jc w:val="center"/>
              <w:rPr>
                <w:rFonts w:ascii="Arial" w:hAnsi="Arial" w:cs="Arial"/>
                <w:color w:val="000000" w:themeColor="text1"/>
                <w:sz w:val="24"/>
                <w:szCs w:val="24"/>
                <w:lang w:val="de-DE"/>
              </w:rPr>
            </w:pPr>
          </w:p>
          <w:p w14:paraId="114B5344" w14:textId="75545AE7" w:rsidR="007D4512" w:rsidRPr="00C462F8" w:rsidRDefault="006C6F21" w:rsidP="00C417FE">
            <w:pPr>
              <w:jc w:val="center"/>
              <w:rPr>
                <w:rFonts w:ascii="Arial" w:hAnsi="Arial" w:cs="Arial"/>
                <w:color w:val="000000" w:themeColor="text1"/>
                <w:sz w:val="24"/>
                <w:szCs w:val="24"/>
                <w:lang w:val="de-DE"/>
              </w:rPr>
            </w:pPr>
            <w:r w:rsidRPr="00C462F8">
              <w:rPr>
                <w:rFonts w:ascii="Arial" w:hAnsi="Arial" w:cs="Arial"/>
                <w:color w:val="000000" w:themeColor="text1"/>
                <w:sz w:val="24"/>
                <w:szCs w:val="24"/>
                <w:lang w:val="de-DE"/>
              </w:rPr>
              <w:t>und</w:t>
            </w:r>
          </w:p>
          <w:p w14:paraId="244ED936" w14:textId="7FEFA915" w:rsidR="007D4512" w:rsidRPr="00C462F8" w:rsidRDefault="007D4512" w:rsidP="007D4512">
            <w:pPr>
              <w:jc w:val="both"/>
              <w:rPr>
                <w:rFonts w:ascii="Arial" w:hAnsi="Arial" w:cs="Arial"/>
                <w:color w:val="000000" w:themeColor="text1"/>
                <w:sz w:val="24"/>
                <w:szCs w:val="24"/>
                <w:lang w:val="de-DE"/>
              </w:rPr>
            </w:pPr>
          </w:p>
          <w:p w14:paraId="76542D9F" w14:textId="756CA417" w:rsidR="007D4512" w:rsidRPr="00C462F8" w:rsidRDefault="00CD1E95" w:rsidP="00CD1E95">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 xml:space="preserve">der </w:t>
            </w:r>
            <w:r w:rsidR="005A4960" w:rsidRPr="005A4960">
              <w:rPr>
                <w:rFonts w:ascii="Arial" w:hAnsi="Arial" w:cs="Arial"/>
                <w:color w:val="000000" w:themeColor="text1"/>
                <w:sz w:val="24"/>
                <w:szCs w:val="24"/>
                <w:lang w:val="de-DE"/>
              </w:rPr>
              <w:t xml:space="preserve">Verband der Sportvereine Südtirols </w:t>
            </w:r>
            <w:r w:rsidRPr="00C462F8">
              <w:rPr>
                <w:rFonts w:ascii="Arial" w:hAnsi="Arial" w:cs="Arial"/>
                <w:color w:val="000000" w:themeColor="text1"/>
                <w:sz w:val="24"/>
                <w:szCs w:val="24"/>
                <w:lang w:val="de-DE"/>
              </w:rPr>
              <w:t>(</w:t>
            </w:r>
            <w:r w:rsidR="006941D8">
              <w:rPr>
                <w:rFonts w:ascii="Arial" w:hAnsi="Arial" w:cs="Arial"/>
                <w:color w:val="000000" w:themeColor="text1"/>
                <w:sz w:val="24"/>
                <w:szCs w:val="24"/>
                <w:lang w:val="de-DE"/>
              </w:rPr>
              <w:t>V</w:t>
            </w:r>
            <w:r w:rsidR="005B0ECF" w:rsidRPr="00C462F8">
              <w:rPr>
                <w:rFonts w:ascii="Arial" w:hAnsi="Arial" w:cs="Arial"/>
                <w:color w:val="000000" w:themeColor="text1"/>
                <w:sz w:val="24"/>
                <w:szCs w:val="24"/>
                <w:lang w:val="de-DE"/>
              </w:rPr>
              <w:t>SS</w:t>
            </w:r>
            <w:r w:rsidRPr="00C462F8">
              <w:rPr>
                <w:rFonts w:ascii="Arial" w:hAnsi="Arial" w:cs="Arial"/>
                <w:color w:val="000000" w:themeColor="text1"/>
                <w:sz w:val="24"/>
                <w:szCs w:val="24"/>
                <w:lang w:val="de-DE"/>
              </w:rPr>
              <w:t>)</w:t>
            </w:r>
            <w:r w:rsidR="007D4512" w:rsidRPr="00C462F8">
              <w:rPr>
                <w:rFonts w:ascii="Arial" w:hAnsi="Arial" w:cs="Arial"/>
                <w:color w:val="000000" w:themeColor="text1"/>
                <w:sz w:val="24"/>
                <w:szCs w:val="24"/>
                <w:lang w:val="de-DE"/>
              </w:rPr>
              <w:t xml:space="preserve">, </w:t>
            </w:r>
            <w:r w:rsidRPr="00C462F8">
              <w:rPr>
                <w:rFonts w:ascii="Arial" w:hAnsi="Arial" w:cs="Arial"/>
                <w:color w:val="000000" w:themeColor="text1"/>
                <w:sz w:val="24"/>
                <w:szCs w:val="24"/>
                <w:lang w:val="de-DE"/>
              </w:rPr>
              <w:t xml:space="preserve">mit Sitz in Bozen, </w:t>
            </w:r>
            <w:r w:rsidR="005B0ECF" w:rsidRPr="00C462F8">
              <w:rPr>
                <w:rFonts w:ascii="Arial" w:hAnsi="Arial" w:cs="Arial"/>
                <w:color w:val="000000" w:themeColor="text1"/>
                <w:sz w:val="24"/>
                <w:szCs w:val="24"/>
                <w:lang w:val="de-DE"/>
              </w:rPr>
              <w:t>Brennerstraße 9</w:t>
            </w:r>
            <w:r w:rsidRPr="00C462F8">
              <w:rPr>
                <w:rFonts w:ascii="Arial" w:hAnsi="Arial" w:cs="Arial"/>
                <w:color w:val="000000" w:themeColor="text1"/>
                <w:sz w:val="24"/>
                <w:szCs w:val="24"/>
                <w:lang w:val="de-DE"/>
              </w:rPr>
              <w:t xml:space="preserve">, in der Person des gesetzlichen Vertreters </w:t>
            </w:r>
            <w:r w:rsidRPr="00C462F8">
              <w:rPr>
                <w:rFonts w:ascii="Arial" w:hAnsi="Arial" w:cs="Arial"/>
                <w:i/>
                <w:color w:val="000000" w:themeColor="text1"/>
                <w:sz w:val="24"/>
                <w:szCs w:val="24"/>
                <w:lang w:val="de-DE"/>
              </w:rPr>
              <w:t>pro tempore</w:t>
            </w:r>
            <w:r w:rsidRPr="00C462F8">
              <w:rPr>
                <w:rFonts w:ascii="Arial" w:hAnsi="Arial" w:cs="Arial"/>
                <w:color w:val="000000" w:themeColor="text1"/>
                <w:sz w:val="24"/>
                <w:szCs w:val="24"/>
                <w:lang w:val="de-DE"/>
              </w:rPr>
              <w:t xml:space="preserve">, </w:t>
            </w:r>
            <w:r w:rsidR="00342D85" w:rsidRPr="00C462F8">
              <w:rPr>
                <w:rFonts w:ascii="Arial" w:hAnsi="Arial" w:cs="Arial"/>
                <w:color w:val="000000" w:themeColor="text1"/>
                <w:sz w:val="24"/>
                <w:szCs w:val="24"/>
                <w:lang w:val="de-DE"/>
              </w:rPr>
              <w:t>____________________</w:t>
            </w:r>
            <w:r w:rsidRPr="00C462F8">
              <w:rPr>
                <w:rFonts w:ascii="Arial" w:hAnsi="Arial" w:cs="Arial"/>
                <w:color w:val="000000" w:themeColor="text1"/>
                <w:sz w:val="24"/>
                <w:szCs w:val="24"/>
                <w:lang w:val="de-DE"/>
              </w:rPr>
              <w:t xml:space="preserve"> (Präsident) und des Geschäftsführers </w:t>
            </w:r>
            <w:r w:rsidR="00342D85" w:rsidRPr="00C462F8">
              <w:rPr>
                <w:rFonts w:ascii="Arial" w:hAnsi="Arial" w:cs="Arial"/>
                <w:color w:val="000000" w:themeColor="text1"/>
                <w:sz w:val="24"/>
                <w:szCs w:val="24"/>
                <w:lang w:val="de-DE"/>
              </w:rPr>
              <w:t>____________________</w:t>
            </w:r>
            <w:r w:rsidRPr="00C462F8">
              <w:rPr>
                <w:rFonts w:ascii="Arial" w:hAnsi="Arial" w:cs="Arial"/>
                <w:color w:val="000000" w:themeColor="text1"/>
                <w:sz w:val="24"/>
                <w:szCs w:val="24"/>
                <w:lang w:val="de-DE"/>
              </w:rPr>
              <w:t>, in der Folge „Auftragsverarbeiter“</w:t>
            </w:r>
          </w:p>
          <w:p w14:paraId="6468C68F" w14:textId="77777777" w:rsidR="00CD1E95" w:rsidRPr="00C462F8" w:rsidRDefault="00CD1E95" w:rsidP="007D4512">
            <w:pPr>
              <w:jc w:val="both"/>
              <w:rPr>
                <w:rFonts w:ascii="Arial" w:hAnsi="Arial" w:cs="Arial"/>
                <w:color w:val="000000" w:themeColor="text1"/>
                <w:sz w:val="24"/>
                <w:szCs w:val="24"/>
                <w:lang w:val="de-DE"/>
              </w:rPr>
            </w:pPr>
          </w:p>
          <w:p w14:paraId="13041510" w14:textId="550CBAD8" w:rsidR="006C6F21" w:rsidRPr="00C462F8" w:rsidRDefault="006C6F21" w:rsidP="007D4512">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Prämissen</w:t>
            </w:r>
          </w:p>
          <w:p w14:paraId="4C4CC00B" w14:textId="1CF62BF6" w:rsidR="006C6F21" w:rsidRPr="00C462F8" w:rsidRDefault="006C6F21" w:rsidP="007D4512">
            <w:pPr>
              <w:jc w:val="both"/>
              <w:rPr>
                <w:rFonts w:ascii="Arial" w:hAnsi="Arial" w:cs="Arial"/>
                <w:color w:val="000000" w:themeColor="text1"/>
                <w:sz w:val="24"/>
                <w:szCs w:val="24"/>
                <w:lang w:val="de-DE"/>
              </w:rPr>
            </w:pPr>
          </w:p>
          <w:p w14:paraId="7CE47630" w14:textId="315A25E1" w:rsidR="00D07200" w:rsidRPr="00C462F8" w:rsidRDefault="005A4960" w:rsidP="007D4512">
            <w:pPr>
              <w:jc w:val="both"/>
              <w:rPr>
                <w:rFonts w:ascii="Arial" w:hAnsi="Arial" w:cs="Arial"/>
                <w:color w:val="000000" w:themeColor="text1"/>
                <w:sz w:val="24"/>
                <w:szCs w:val="24"/>
                <w:lang w:val="de-DE"/>
              </w:rPr>
            </w:pPr>
            <w:r>
              <w:rPr>
                <w:rFonts w:ascii="Arial" w:hAnsi="Arial" w:cs="Arial"/>
                <w:color w:val="000000" w:themeColor="text1"/>
                <w:sz w:val="24"/>
                <w:szCs w:val="24"/>
                <w:lang w:val="de-DE"/>
              </w:rPr>
              <w:t xml:space="preserve">Der </w:t>
            </w:r>
            <w:r w:rsidR="00881324">
              <w:rPr>
                <w:rFonts w:ascii="Arial" w:hAnsi="Arial" w:cs="Arial"/>
                <w:color w:val="000000" w:themeColor="text1"/>
                <w:sz w:val="24"/>
                <w:szCs w:val="24"/>
                <w:lang w:val="de-DE"/>
              </w:rPr>
              <w:t>Amateursportverein</w:t>
            </w:r>
            <w:r w:rsidR="00CE4840" w:rsidRPr="00C462F8">
              <w:rPr>
                <w:rFonts w:ascii="Arial" w:hAnsi="Arial" w:cs="Arial"/>
                <w:color w:val="000000" w:themeColor="text1"/>
                <w:sz w:val="24"/>
                <w:szCs w:val="24"/>
                <w:lang w:val="de-DE"/>
              </w:rPr>
              <w:t xml:space="preserve"> in </w:t>
            </w:r>
            <w:r w:rsidR="00881324">
              <w:rPr>
                <w:rFonts w:ascii="Arial" w:hAnsi="Arial" w:cs="Arial"/>
                <w:color w:val="000000" w:themeColor="text1"/>
                <w:sz w:val="24"/>
                <w:szCs w:val="24"/>
                <w:lang w:val="de-DE"/>
              </w:rPr>
              <w:t>seiner</w:t>
            </w:r>
            <w:r w:rsidR="00CE4840" w:rsidRPr="00C462F8">
              <w:rPr>
                <w:rFonts w:ascii="Arial" w:hAnsi="Arial" w:cs="Arial"/>
                <w:color w:val="000000" w:themeColor="text1"/>
                <w:sz w:val="24"/>
                <w:szCs w:val="24"/>
                <w:lang w:val="de-DE"/>
              </w:rPr>
              <w:t xml:space="preserve"> Eigenschaft als Verantwortlicher, </w:t>
            </w:r>
            <w:r w:rsidR="00D07200" w:rsidRPr="00C462F8">
              <w:rPr>
                <w:rFonts w:ascii="Arial" w:hAnsi="Arial" w:cs="Arial"/>
                <w:color w:val="000000" w:themeColor="text1"/>
                <w:sz w:val="24"/>
                <w:szCs w:val="24"/>
                <w:lang w:val="de-DE"/>
              </w:rPr>
              <w:t>beabsichtigt von dem Recht Gebrauch zu machen, einen</w:t>
            </w:r>
            <w:r w:rsidR="00736A6B" w:rsidRPr="00C462F8">
              <w:rPr>
                <w:rFonts w:ascii="Arial" w:hAnsi="Arial" w:cs="Arial"/>
                <w:color w:val="000000" w:themeColor="text1"/>
                <w:sz w:val="24"/>
                <w:szCs w:val="24"/>
                <w:lang w:val="de-DE"/>
              </w:rPr>
              <w:t xml:space="preserve"> </w:t>
            </w:r>
            <w:r w:rsidR="00725745" w:rsidRPr="00C462F8">
              <w:rPr>
                <w:rFonts w:ascii="Arial" w:hAnsi="Arial" w:cs="Arial"/>
                <w:color w:val="000000" w:themeColor="text1"/>
                <w:sz w:val="24"/>
                <w:szCs w:val="24"/>
                <w:lang w:val="de-DE"/>
              </w:rPr>
              <w:t>externen Auftragsverarbeiter</w:t>
            </w:r>
            <w:r w:rsidR="00D07200" w:rsidRPr="00C462F8">
              <w:rPr>
                <w:rFonts w:ascii="Arial" w:hAnsi="Arial" w:cs="Arial"/>
                <w:color w:val="000000" w:themeColor="text1"/>
                <w:sz w:val="24"/>
                <w:szCs w:val="24"/>
                <w:lang w:val="de-DE"/>
              </w:rPr>
              <w:t xml:space="preserve"> für die eigenen Verarbeitungen zu ernennen;</w:t>
            </w:r>
          </w:p>
          <w:p w14:paraId="24CBC63A" w14:textId="705FA42B" w:rsidR="00D07200" w:rsidRPr="00C462F8" w:rsidRDefault="00D07200" w:rsidP="007D4512">
            <w:pPr>
              <w:jc w:val="both"/>
              <w:rPr>
                <w:rFonts w:ascii="Arial" w:hAnsi="Arial" w:cs="Arial"/>
                <w:color w:val="000000" w:themeColor="text1"/>
                <w:sz w:val="24"/>
                <w:szCs w:val="24"/>
                <w:lang w:val="de-DE"/>
              </w:rPr>
            </w:pPr>
          </w:p>
          <w:p w14:paraId="4021BE40" w14:textId="5754D328" w:rsidR="00CD1E95" w:rsidRPr="00C462F8" w:rsidRDefault="005A4960" w:rsidP="007D4512">
            <w:pPr>
              <w:jc w:val="both"/>
              <w:rPr>
                <w:rFonts w:ascii="Arial" w:hAnsi="Arial" w:cs="Arial"/>
                <w:color w:val="000000" w:themeColor="text1"/>
                <w:sz w:val="24"/>
                <w:szCs w:val="24"/>
                <w:lang w:val="de-DE"/>
              </w:rPr>
            </w:pPr>
            <w:r>
              <w:rPr>
                <w:rFonts w:ascii="Arial" w:hAnsi="Arial" w:cs="Arial"/>
                <w:color w:val="000000" w:themeColor="text1"/>
                <w:sz w:val="24"/>
                <w:szCs w:val="24"/>
                <w:lang w:val="de-DE"/>
              </w:rPr>
              <w:t xml:space="preserve">Der </w:t>
            </w:r>
            <w:r w:rsidR="00881324">
              <w:rPr>
                <w:rFonts w:ascii="Arial" w:hAnsi="Arial" w:cs="Arial"/>
                <w:color w:val="000000" w:themeColor="text1"/>
                <w:sz w:val="24"/>
                <w:szCs w:val="24"/>
                <w:lang w:val="de-DE"/>
              </w:rPr>
              <w:t xml:space="preserve">Amateursportverein </w:t>
            </w:r>
            <w:r w:rsidR="00CE4840" w:rsidRPr="00C462F8">
              <w:rPr>
                <w:rFonts w:ascii="Arial" w:hAnsi="Arial" w:cs="Arial"/>
                <w:color w:val="000000" w:themeColor="text1"/>
                <w:sz w:val="24"/>
                <w:szCs w:val="24"/>
                <w:lang w:val="de-DE"/>
              </w:rPr>
              <w:t xml:space="preserve">hat mit </w:t>
            </w:r>
            <w:r w:rsidR="00CD1E95" w:rsidRPr="00C462F8">
              <w:rPr>
                <w:rFonts w:ascii="Arial" w:hAnsi="Arial" w:cs="Arial"/>
                <w:color w:val="000000" w:themeColor="text1"/>
                <w:sz w:val="24"/>
                <w:szCs w:val="24"/>
                <w:lang w:val="de-DE"/>
              </w:rPr>
              <w:t xml:space="preserve">dem </w:t>
            </w:r>
            <w:r>
              <w:rPr>
                <w:rFonts w:ascii="Arial" w:hAnsi="Arial" w:cs="Arial"/>
                <w:color w:val="000000" w:themeColor="text1"/>
                <w:sz w:val="24"/>
                <w:szCs w:val="24"/>
                <w:lang w:val="de-DE"/>
              </w:rPr>
              <w:t>V</w:t>
            </w:r>
            <w:r w:rsidRPr="00C462F8">
              <w:rPr>
                <w:rFonts w:ascii="Arial" w:hAnsi="Arial" w:cs="Arial"/>
                <w:color w:val="000000" w:themeColor="text1"/>
                <w:sz w:val="24"/>
                <w:szCs w:val="24"/>
                <w:lang w:val="de-DE"/>
              </w:rPr>
              <w:t xml:space="preserve">SS </w:t>
            </w:r>
            <w:r w:rsidR="00CD1E95" w:rsidRPr="00C462F8">
              <w:rPr>
                <w:rFonts w:ascii="Arial" w:hAnsi="Arial" w:cs="Arial"/>
                <w:color w:val="000000" w:themeColor="text1"/>
                <w:sz w:val="24"/>
                <w:szCs w:val="24"/>
                <w:lang w:val="de-DE"/>
              </w:rPr>
              <w:t>folgende</w:t>
            </w:r>
            <w:r w:rsidR="00EC09BC" w:rsidRPr="00C462F8">
              <w:rPr>
                <w:rFonts w:ascii="Arial" w:hAnsi="Arial" w:cs="Arial"/>
                <w:color w:val="000000" w:themeColor="text1"/>
                <w:sz w:val="24"/>
                <w:szCs w:val="24"/>
                <w:lang w:val="de-DE"/>
              </w:rPr>
              <w:t>s</w:t>
            </w:r>
            <w:r w:rsidR="00CE4840" w:rsidRPr="00C462F8">
              <w:rPr>
                <w:rFonts w:ascii="Arial" w:hAnsi="Arial" w:cs="Arial"/>
                <w:color w:val="000000" w:themeColor="text1"/>
                <w:sz w:val="24"/>
                <w:szCs w:val="24"/>
                <w:lang w:val="de-DE"/>
              </w:rPr>
              <w:t xml:space="preserve"> </w:t>
            </w:r>
            <w:r w:rsidR="00EC09BC" w:rsidRPr="00C462F8">
              <w:rPr>
                <w:rFonts w:ascii="Arial" w:hAnsi="Arial" w:cs="Arial"/>
                <w:color w:val="000000" w:themeColor="text1"/>
                <w:sz w:val="24"/>
                <w:szCs w:val="24"/>
                <w:lang w:val="de-DE"/>
              </w:rPr>
              <w:t>Rechtsverhältnis</w:t>
            </w:r>
            <w:r w:rsidR="00CD1E95" w:rsidRPr="00C462F8">
              <w:rPr>
                <w:rFonts w:ascii="Arial" w:hAnsi="Arial" w:cs="Arial"/>
                <w:color w:val="000000" w:themeColor="text1"/>
                <w:sz w:val="24"/>
                <w:szCs w:val="24"/>
                <w:lang w:val="de-DE"/>
              </w:rPr>
              <w:t>:</w:t>
            </w:r>
            <w:r w:rsidR="00CE4840" w:rsidRPr="00C462F8">
              <w:rPr>
                <w:rFonts w:ascii="Arial" w:hAnsi="Arial" w:cs="Arial"/>
                <w:color w:val="000000" w:themeColor="text1"/>
                <w:sz w:val="24"/>
                <w:szCs w:val="24"/>
                <w:lang w:val="de-DE"/>
              </w:rPr>
              <w:t xml:space="preserve"> </w:t>
            </w:r>
          </w:p>
          <w:p w14:paraId="4A06FE74" w14:textId="77777777" w:rsidR="00CD1E95" w:rsidRPr="00C462F8" w:rsidRDefault="00CD1E95" w:rsidP="007D4512">
            <w:pPr>
              <w:jc w:val="both"/>
              <w:rPr>
                <w:rFonts w:ascii="Arial" w:hAnsi="Arial" w:cs="Arial"/>
                <w:color w:val="000000" w:themeColor="text1"/>
                <w:sz w:val="24"/>
                <w:szCs w:val="24"/>
                <w:lang w:val="de-DE"/>
              </w:rPr>
            </w:pPr>
          </w:p>
          <w:p w14:paraId="3D7A65C7" w14:textId="3D7545A5" w:rsidR="00CD1E95" w:rsidRPr="00163D69" w:rsidRDefault="00A11C52" w:rsidP="007D4512">
            <w:pPr>
              <w:jc w:val="both"/>
              <w:rPr>
                <w:rFonts w:ascii="Arial" w:hAnsi="Arial" w:cs="Arial"/>
                <w:b/>
                <w:color w:val="000000" w:themeColor="text1"/>
                <w:sz w:val="24"/>
                <w:szCs w:val="24"/>
                <w:lang w:val="de-DE"/>
              </w:rPr>
            </w:pPr>
            <w:r w:rsidRPr="005A4960">
              <w:rPr>
                <w:rFonts w:ascii="Arial" w:hAnsi="Arial" w:cs="Arial"/>
                <w:b/>
                <w:color w:val="000000" w:themeColor="text1"/>
                <w:sz w:val="24"/>
                <w:szCs w:val="24"/>
                <w:highlight w:val="yellow"/>
                <w:lang w:val="de-DE"/>
              </w:rPr>
              <w:t xml:space="preserve">Errichtung und </w:t>
            </w:r>
            <w:r w:rsidR="00C777F6">
              <w:rPr>
                <w:rFonts w:ascii="Arial" w:hAnsi="Arial" w:cs="Arial"/>
                <w:b/>
                <w:color w:val="000000" w:themeColor="text1"/>
                <w:sz w:val="24"/>
                <w:szCs w:val="24"/>
                <w:highlight w:val="yellow"/>
                <w:lang w:val="de-DE"/>
              </w:rPr>
              <w:t>Pflege</w:t>
            </w:r>
            <w:r w:rsidRPr="005A4960">
              <w:rPr>
                <w:rFonts w:ascii="Arial" w:hAnsi="Arial" w:cs="Arial"/>
                <w:b/>
                <w:color w:val="000000" w:themeColor="text1"/>
                <w:sz w:val="24"/>
                <w:szCs w:val="24"/>
                <w:highlight w:val="yellow"/>
                <w:lang w:val="de-DE"/>
              </w:rPr>
              <w:t xml:space="preserve"> eines </w:t>
            </w:r>
            <w:r w:rsidR="00342D85" w:rsidRPr="005A4960">
              <w:rPr>
                <w:rFonts w:ascii="Arial" w:hAnsi="Arial" w:cs="Arial"/>
                <w:b/>
                <w:color w:val="000000" w:themeColor="text1"/>
                <w:sz w:val="24"/>
                <w:szCs w:val="24"/>
                <w:highlight w:val="yellow"/>
                <w:lang w:val="de-DE"/>
              </w:rPr>
              <w:t>Mitglieder</w:t>
            </w:r>
            <w:r w:rsidR="00C777F6">
              <w:rPr>
                <w:rFonts w:ascii="Arial" w:hAnsi="Arial" w:cs="Arial"/>
                <w:b/>
                <w:color w:val="000000" w:themeColor="text1"/>
                <w:sz w:val="24"/>
                <w:szCs w:val="24"/>
                <w:highlight w:val="yellow"/>
                <w:lang w:val="de-DE"/>
              </w:rPr>
              <w:t>-, Sportler- und Personen</w:t>
            </w:r>
            <w:r w:rsidR="00342D85" w:rsidRPr="005A4960">
              <w:rPr>
                <w:rFonts w:ascii="Arial" w:hAnsi="Arial" w:cs="Arial"/>
                <w:b/>
                <w:color w:val="000000" w:themeColor="text1"/>
                <w:sz w:val="24"/>
                <w:szCs w:val="24"/>
                <w:highlight w:val="yellow"/>
                <w:lang w:val="de-DE"/>
              </w:rPr>
              <w:t>verzeichnisses</w:t>
            </w:r>
            <w:r w:rsidR="00C777F6">
              <w:rPr>
                <w:rFonts w:ascii="Arial" w:hAnsi="Arial" w:cs="Arial"/>
                <w:b/>
                <w:color w:val="000000" w:themeColor="text1"/>
                <w:sz w:val="24"/>
                <w:szCs w:val="24"/>
                <w:highlight w:val="yellow"/>
                <w:lang w:val="de-DE"/>
              </w:rPr>
              <w:t xml:space="preserve"> zur Erreichung </w:t>
            </w:r>
            <w:r w:rsidR="00127299">
              <w:rPr>
                <w:rFonts w:ascii="Arial" w:hAnsi="Arial" w:cs="Arial"/>
                <w:b/>
                <w:color w:val="000000" w:themeColor="text1"/>
                <w:sz w:val="24"/>
                <w:szCs w:val="24"/>
                <w:highlight w:val="yellow"/>
                <w:lang w:val="de-DE"/>
              </w:rPr>
              <w:t xml:space="preserve">der </w:t>
            </w:r>
            <w:r w:rsidR="00C777F6">
              <w:rPr>
                <w:rFonts w:ascii="Arial" w:hAnsi="Arial" w:cs="Arial"/>
                <w:b/>
                <w:color w:val="000000" w:themeColor="text1"/>
                <w:sz w:val="24"/>
                <w:szCs w:val="24"/>
                <w:highlight w:val="yellow"/>
                <w:lang w:val="de-DE"/>
              </w:rPr>
              <w:t>institutionellen Verbandstätigkeit.</w:t>
            </w:r>
          </w:p>
          <w:p w14:paraId="7F1766C9" w14:textId="7114A2E7" w:rsidR="00CD1E95" w:rsidRPr="00C462F8" w:rsidRDefault="00CD1E95" w:rsidP="007D4512">
            <w:pPr>
              <w:jc w:val="both"/>
              <w:rPr>
                <w:rFonts w:ascii="Arial" w:hAnsi="Arial" w:cs="Arial"/>
                <w:color w:val="000000" w:themeColor="text1"/>
                <w:sz w:val="24"/>
                <w:szCs w:val="24"/>
                <w:lang w:val="de-DE"/>
              </w:rPr>
            </w:pPr>
          </w:p>
          <w:p w14:paraId="4FBCF98F" w14:textId="7F06F804" w:rsidR="00FB3471" w:rsidRPr="00C462F8" w:rsidRDefault="00FB3471" w:rsidP="00FB3471">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Diese Ernennung bezieht sich auf diese</w:t>
            </w:r>
            <w:r w:rsidR="00EC09BC" w:rsidRPr="00C462F8">
              <w:rPr>
                <w:rFonts w:ascii="Arial" w:hAnsi="Arial" w:cs="Arial"/>
                <w:color w:val="000000" w:themeColor="text1"/>
                <w:sz w:val="24"/>
                <w:szCs w:val="24"/>
                <w:lang w:val="de-DE"/>
              </w:rPr>
              <w:t>s</w:t>
            </w:r>
            <w:r w:rsidRPr="00C462F8">
              <w:rPr>
                <w:rFonts w:ascii="Arial" w:hAnsi="Arial" w:cs="Arial"/>
                <w:color w:val="000000" w:themeColor="text1"/>
                <w:sz w:val="24"/>
                <w:szCs w:val="24"/>
                <w:lang w:val="de-DE"/>
              </w:rPr>
              <w:t xml:space="preserve"> </w:t>
            </w:r>
            <w:r w:rsidR="00EC09BC" w:rsidRPr="00C462F8">
              <w:rPr>
                <w:rFonts w:ascii="Arial" w:hAnsi="Arial" w:cs="Arial"/>
                <w:color w:val="000000" w:themeColor="text1"/>
                <w:sz w:val="24"/>
                <w:szCs w:val="24"/>
                <w:lang w:val="de-DE"/>
              </w:rPr>
              <w:t xml:space="preserve">Rechtsverhältnis </w:t>
            </w:r>
            <w:r w:rsidR="00492BA9" w:rsidRPr="00C462F8">
              <w:rPr>
                <w:rFonts w:ascii="Arial" w:hAnsi="Arial" w:cs="Arial"/>
                <w:color w:val="000000" w:themeColor="text1"/>
                <w:sz w:val="24"/>
                <w:szCs w:val="24"/>
                <w:lang w:val="de-DE"/>
              </w:rPr>
              <w:t>zwischen den Parteien</w:t>
            </w:r>
            <w:r w:rsidRPr="00C462F8">
              <w:rPr>
                <w:rFonts w:ascii="Arial" w:hAnsi="Arial" w:cs="Arial"/>
                <w:color w:val="000000" w:themeColor="text1"/>
                <w:sz w:val="24"/>
                <w:szCs w:val="24"/>
                <w:lang w:val="de-DE"/>
              </w:rPr>
              <w:t>.</w:t>
            </w:r>
          </w:p>
          <w:p w14:paraId="7212D1ED" w14:textId="77777777" w:rsidR="00FB3471" w:rsidRPr="00C462F8" w:rsidRDefault="00FB3471" w:rsidP="007D4512">
            <w:pPr>
              <w:jc w:val="both"/>
              <w:rPr>
                <w:rFonts w:ascii="Arial" w:hAnsi="Arial" w:cs="Arial"/>
                <w:color w:val="000000" w:themeColor="text1"/>
                <w:sz w:val="24"/>
                <w:szCs w:val="24"/>
                <w:lang w:val="de-DE"/>
              </w:rPr>
            </w:pPr>
          </w:p>
          <w:p w14:paraId="388052D9" w14:textId="5F9C8C72" w:rsidR="00D07200" w:rsidRPr="00C462F8" w:rsidRDefault="00CE4840" w:rsidP="007D4512">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Unter Berücksichtigung der besonderen Art de</w:t>
            </w:r>
            <w:r w:rsidR="00EC09BC" w:rsidRPr="00C462F8">
              <w:rPr>
                <w:rFonts w:ascii="Arial" w:hAnsi="Arial" w:cs="Arial"/>
                <w:color w:val="000000" w:themeColor="text1"/>
                <w:sz w:val="24"/>
                <w:szCs w:val="24"/>
                <w:lang w:val="de-DE"/>
              </w:rPr>
              <w:t>s</w:t>
            </w:r>
            <w:r w:rsidRPr="00C462F8">
              <w:rPr>
                <w:rFonts w:ascii="Arial" w:hAnsi="Arial" w:cs="Arial"/>
                <w:color w:val="000000" w:themeColor="text1"/>
                <w:sz w:val="24"/>
                <w:szCs w:val="24"/>
                <w:lang w:val="de-DE"/>
              </w:rPr>
              <w:t xml:space="preserve"> </w:t>
            </w:r>
            <w:r w:rsidR="00EC09BC" w:rsidRPr="00C462F8">
              <w:rPr>
                <w:rFonts w:ascii="Arial" w:hAnsi="Arial" w:cs="Arial"/>
                <w:color w:val="000000" w:themeColor="text1"/>
                <w:sz w:val="24"/>
                <w:szCs w:val="24"/>
                <w:lang w:val="de-DE"/>
              </w:rPr>
              <w:t xml:space="preserve">Rechtsverhältnisses </w:t>
            </w:r>
            <w:r w:rsidRPr="00C462F8">
              <w:rPr>
                <w:rFonts w:ascii="Arial" w:hAnsi="Arial" w:cs="Arial"/>
                <w:color w:val="000000" w:themeColor="text1"/>
                <w:sz w:val="24"/>
                <w:szCs w:val="24"/>
                <w:lang w:val="de-DE"/>
              </w:rPr>
              <w:t>und der Auswirkungen</w:t>
            </w:r>
            <w:r w:rsidR="00012AF1" w:rsidRPr="00C462F8">
              <w:rPr>
                <w:rFonts w:ascii="Arial" w:hAnsi="Arial" w:cs="Arial"/>
                <w:color w:val="000000" w:themeColor="text1"/>
                <w:sz w:val="24"/>
                <w:szCs w:val="24"/>
                <w:lang w:val="de-DE"/>
              </w:rPr>
              <w:t>,</w:t>
            </w:r>
            <w:r w:rsidRPr="00C462F8">
              <w:rPr>
                <w:rFonts w:ascii="Arial" w:hAnsi="Arial" w:cs="Arial"/>
                <w:color w:val="000000" w:themeColor="text1"/>
                <w:sz w:val="24"/>
                <w:szCs w:val="24"/>
                <w:lang w:val="de-DE"/>
              </w:rPr>
              <w:t xml:space="preserve"> die die Tätigkeiten de</w:t>
            </w:r>
            <w:r w:rsidR="005818C7" w:rsidRPr="00C462F8">
              <w:rPr>
                <w:rFonts w:ascii="Arial" w:hAnsi="Arial" w:cs="Arial"/>
                <w:color w:val="000000" w:themeColor="text1"/>
                <w:sz w:val="24"/>
                <w:szCs w:val="24"/>
                <w:lang w:val="de-DE"/>
              </w:rPr>
              <w:t>r</w:t>
            </w:r>
            <w:r w:rsidRPr="00C462F8">
              <w:rPr>
                <w:rFonts w:ascii="Arial" w:hAnsi="Arial" w:cs="Arial"/>
                <w:color w:val="000000" w:themeColor="text1"/>
                <w:sz w:val="24"/>
                <w:szCs w:val="24"/>
                <w:lang w:val="de-DE"/>
              </w:rPr>
              <w:t xml:space="preserve"> genannten </w:t>
            </w:r>
            <w:r w:rsidR="00E04EFC" w:rsidRPr="00C462F8">
              <w:rPr>
                <w:rFonts w:ascii="Arial" w:hAnsi="Arial" w:cs="Arial"/>
                <w:color w:val="000000" w:themeColor="text1"/>
                <w:sz w:val="24"/>
                <w:szCs w:val="24"/>
                <w:lang w:val="de-DE"/>
              </w:rPr>
              <w:t xml:space="preserve">Geschäftsordnung </w:t>
            </w:r>
            <w:r w:rsidRPr="00C462F8">
              <w:rPr>
                <w:rFonts w:ascii="Arial" w:hAnsi="Arial" w:cs="Arial"/>
                <w:color w:val="000000" w:themeColor="text1"/>
                <w:sz w:val="24"/>
                <w:szCs w:val="24"/>
                <w:lang w:val="de-DE"/>
              </w:rPr>
              <w:t xml:space="preserve">auf die Bearbeitung personenbezogener Daten haben, erachtet es </w:t>
            </w:r>
            <w:r w:rsidR="005A4960">
              <w:rPr>
                <w:rFonts w:ascii="Arial" w:hAnsi="Arial" w:cs="Arial"/>
                <w:color w:val="000000" w:themeColor="text1"/>
                <w:sz w:val="24"/>
                <w:szCs w:val="24"/>
                <w:lang w:val="de-DE"/>
              </w:rPr>
              <w:t xml:space="preserve">der </w:t>
            </w:r>
            <w:r w:rsidR="00881324">
              <w:rPr>
                <w:rFonts w:ascii="Arial" w:hAnsi="Arial" w:cs="Arial"/>
                <w:color w:val="000000" w:themeColor="text1"/>
                <w:sz w:val="24"/>
                <w:szCs w:val="24"/>
                <w:lang w:val="de-DE"/>
              </w:rPr>
              <w:t xml:space="preserve">Amateursportverein </w:t>
            </w:r>
            <w:r w:rsidR="005818C7" w:rsidRPr="00C462F8">
              <w:rPr>
                <w:rFonts w:ascii="Arial" w:hAnsi="Arial" w:cs="Arial"/>
                <w:color w:val="000000" w:themeColor="text1"/>
                <w:sz w:val="24"/>
                <w:szCs w:val="24"/>
                <w:lang w:val="de-DE"/>
              </w:rPr>
              <w:t xml:space="preserve"> </w:t>
            </w:r>
            <w:r w:rsidRPr="00C462F8">
              <w:rPr>
                <w:rFonts w:ascii="Arial" w:hAnsi="Arial" w:cs="Arial"/>
                <w:color w:val="000000" w:themeColor="text1"/>
                <w:sz w:val="24"/>
                <w:szCs w:val="24"/>
                <w:lang w:val="de-DE"/>
              </w:rPr>
              <w:t>als erforderlich</w:t>
            </w:r>
            <w:r w:rsidR="00012AF1" w:rsidRPr="00C462F8">
              <w:rPr>
                <w:rFonts w:ascii="Arial" w:hAnsi="Arial" w:cs="Arial"/>
                <w:color w:val="000000" w:themeColor="text1"/>
                <w:sz w:val="24"/>
                <w:szCs w:val="24"/>
                <w:lang w:val="de-DE"/>
              </w:rPr>
              <w:t>,</w:t>
            </w:r>
            <w:r w:rsidRPr="00C462F8">
              <w:rPr>
                <w:rFonts w:ascii="Arial" w:hAnsi="Arial" w:cs="Arial"/>
                <w:color w:val="000000" w:themeColor="text1"/>
                <w:sz w:val="24"/>
                <w:szCs w:val="24"/>
                <w:lang w:val="de-DE"/>
              </w:rPr>
              <w:t xml:space="preserve"> </w:t>
            </w:r>
            <w:r w:rsidR="005818C7" w:rsidRPr="00C462F8">
              <w:rPr>
                <w:rFonts w:ascii="Arial" w:hAnsi="Arial" w:cs="Arial"/>
                <w:color w:val="000000" w:themeColor="text1"/>
                <w:sz w:val="24"/>
                <w:szCs w:val="24"/>
                <w:lang w:val="de-DE"/>
              </w:rPr>
              <w:t xml:space="preserve">den </w:t>
            </w:r>
            <w:r w:rsidR="005A4960" w:rsidRPr="005A4960">
              <w:rPr>
                <w:rFonts w:ascii="Arial" w:hAnsi="Arial" w:cs="Arial"/>
                <w:b/>
                <w:color w:val="000000" w:themeColor="text1"/>
                <w:sz w:val="24"/>
                <w:szCs w:val="24"/>
                <w:lang w:val="de-DE"/>
              </w:rPr>
              <w:t>VSS</w:t>
            </w:r>
            <w:r w:rsidR="005818C7" w:rsidRPr="00C462F8">
              <w:rPr>
                <w:rFonts w:ascii="Arial" w:hAnsi="Arial" w:cs="Arial"/>
                <w:color w:val="000000" w:themeColor="text1"/>
                <w:sz w:val="24"/>
                <w:szCs w:val="24"/>
                <w:lang w:val="de-DE"/>
              </w:rPr>
              <w:t xml:space="preserve"> </w:t>
            </w:r>
            <w:r w:rsidRPr="00C462F8">
              <w:rPr>
                <w:rFonts w:ascii="Arial" w:hAnsi="Arial" w:cs="Arial"/>
                <w:color w:val="000000" w:themeColor="text1"/>
                <w:sz w:val="24"/>
                <w:szCs w:val="24"/>
                <w:lang w:val="de-DE"/>
              </w:rPr>
              <w:t xml:space="preserve">als externen </w:t>
            </w:r>
            <w:r w:rsidR="00012AF1" w:rsidRPr="00C462F8">
              <w:rPr>
                <w:rFonts w:ascii="Arial" w:hAnsi="Arial" w:cs="Arial"/>
                <w:color w:val="000000" w:themeColor="text1"/>
                <w:sz w:val="24"/>
                <w:szCs w:val="24"/>
                <w:lang w:val="de-DE"/>
              </w:rPr>
              <w:t>Auftragsverarbeiter</w:t>
            </w:r>
            <w:r w:rsidRPr="00C462F8">
              <w:rPr>
                <w:rFonts w:ascii="Arial" w:hAnsi="Arial" w:cs="Arial"/>
                <w:color w:val="000000" w:themeColor="text1"/>
                <w:sz w:val="24"/>
                <w:szCs w:val="24"/>
                <w:lang w:val="de-DE"/>
              </w:rPr>
              <w:t xml:space="preserve"> zu </w:t>
            </w:r>
            <w:r w:rsidRPr="00C462F8">
              <w:rPr>
                <w:rFonts w:ascii="Arial" w:hAnsi="Arial" w:cs="Arial"/>
                <w:color w:val="000000" w:themeColor="text1"/>
                <w:sz w:val="24"/>
                <w:szCs w:val="24"/>
                <w:lang w:val="de-DE"/>
              </w:rPr>
              <w:lastRenderedPageBreak/>
              <w:t xml:space="preserve">ernennen. </w:t>
            </w:r>
            <w:r w:rsidR="005A4960">
              <w:rPr>
                <w:rFonts w:ascii="Arial" w:hAnsi="Arial" w:cs="Arial"/>
                <w:color w:val="000000" w:themeColor="text1"/>
                <w:sz w:val="24"/>
                <w:szCs w:val="24"/>
                <w:lang w:val="de-DE"/>
              </w:rPr>
              <w:t xml:space="preserve">Der </w:t>
            </w:r>
            <w:r w:rsidR="00881324">
              <w:rPr>
                <w:rFonts w:ascii="Arial" w:hAnsi="Arial" w:cs="Arial"/>
                <w:color w:val="000000" w:themeColor="text1"/>
                <w:sz w:val="24"/>
                <w:szCs w:val="24"/>
                <w:lang w:val="de-DE"/>
              </w:rPr>
              <w:t xml:space="preserve">Amateursportverein </w:t>
            </w:r>
            <w:r w:rsidR="005B0ECF" w:rsidRPr="00C462F8">
              <w:rPr>
                <w:rFonts w:ascii="Arial" w:hAnsi="Arial" w:cs="Arial"/>
                <w:color w:val="000000" w:themeColor="text1"/>
                <w:sz w:val="24"/>
                <w:szCs w:val="24"/>
                <w:lang w:val="de-DE"/>
              </w:rPr>
              <w:t xml:space="preserve"> </w:t>
            </w:r>
            <w:r w:rsidRPr="00C462F8">
              <w:rPr>
                <w:rFonts w:ascii="Arial" w:hAnsi="Arial" w:cs="Arial"/>
                <w:color w:val="000000" w:themeColor="text1"/>
                <w:sz w:val="24"/>
                <w:szCs w:val="24"/>
                <w:lang w:val="de-DE"/>
              </w:rPr>
              <w:t xml:space="preserve">hat erhoben, dass </w:t>
            </w:r>
            <w:r w:rsidR="00BB2639" w:rsidRPr="00C462F8">
              <w:rPr>
                <w:rFonts w:ascii="Arial" w:hAnsi="Arial" w:cs="Arial"/>
                <w:color w:val="000000" w:themeColor="text1"/>
                <w:sz w:val="24"/>
                <w:szCs w:val="24"/>
                <w:lang w:val="de-DE"/>
              </w:rPr>
              <w:t xml:space="preserve">der zu </w:t>
            </w:r>
            <w:r w:rsidRPr="00C462F8">
              <w:rPr>
                <w:rFonts w:ascii="Arial" w:hAnsi="Arial" w:cs="Arial"/>
                <w:color w:val="000000" w:themeColor="text1"/>
                <w:sz w:val="24"/>
                <w:szCs w:val="24"/>
                <w:lang w:val="de-DE"/>
              </w:rPr>
              <w:t>ernennende</w:t>
            </w:r>
            <w:r w:rsidR="00BB2639" w:rsidRPr="00C462F8">
              <w:rPr>
                <w:rFonts w:ascii="Arial" w:hAnsi="Arial" w:cs="Arial"/>
                <w:color w:val="000000" w:themeColor="text1"/>
                <w:sz w:val="24"/>
                <w:szCs w:val="24"/>
                <w:lang w:val="de-DE"/>
              </w:rPr>
              <w:t xml:space="preserve"> </w:t>
            </w:r>
            <w:r w:rsidR="00012AF1" w:rsidRPr="00C462F8">
              <w:rPr>
                <w:rFonts w:ascii="Arial" w:hAnsi="Arial" w:cs="Arial"/>
                <w:color w:val="000000" w:themeColor="text1"/>
                <w:sz w:val="24"/>
                <w:szCs w:val="24"/>
                <w:lang w:val="de-DE"/>
              </w:rPr>
              <w:t>Auftragsverarbeiter</w:t>
            </w:r>
            <w:r w:rsidR="00BB2639" w:rsidRPr="00C462F8">
              <w:rPr>
                <w:rFonts w:ascii="Arial" w:hAnsi="Arial" w:cs="Arial"/>
                <w:color w:val="000000" w:themeColor="text1"/>
                <w:sz w:val="24"/>
                <w:szCs w:val="24"/>
                <w:lang w:val="de-DE"/>
              </w:rPr>
              <w:t xml:space="preserve"> </w:t>
            </w:r>
            <w:r w:rsidR="004731ED" w:rsidRPr="00C462F8">
              <w:rPr>
                <w:rFonts w:ascii="Arial" w:hAnsi="Arial" w:cs="Arial"/>
                <w:color w:val="000000" w:themeColor="text1"/>
                <w:sz w:val="24"/>
                <w:szCs w:val="24"/>
                <w:lang w:val="de-DE"/>
              </w:rPr>
              <w:t xml:space="preserve">aufgrund der Kapazität und Professionalität </w:t>
            </w:r>
            <w:r w:rsidR="00D07200" w:rsidRPr="00C462F8">
              <w:rPr>
                <w:rFonts w:ascii="Arial" w:hAnsi="Arial" w:cs="Arial"/>
                <w:color w:val="000000" w:themeColor="text1"/>
                <w:sz w:val="24"/>
                <w:szCs w:val="24"/>
                <w:lang w:val="de-DE"/>
              </w:rPr>
              <w:t xml:space="preserve">hinreichende Garantien dafür bietet, dass geeignete technische und organisatorische Maßnahmen so gesetzt werden, dass die </w:t>
            </w:r>
            <w:r w:rsidR="004731ED" w:rsidRPr="00C462F8">
              <w:rPr>
                <w:rFonts w:ascii="Arial" w:hAnsi="Arial" w:cs="Arial"/>
                <w:color w:val="000000" w:themeColor="text1"/>
                <w:sz w:val="24"/>
                <w:szCs w:val="24"/>
                <w:lang w:val="de-DE"/>
              </w:rPr>
              <w:t xml:space="preserve">von ihm </w:t>
            </w:r>
            <w:r w:rsidR="00D07200" w:rsidRPr="00C462F8">
              <w:rPr>
                <w:rFonts w:ascii="Arial" w:hAnsi="Arial" w:cs="Arial"/>
                <w:color w:val="000000" w:themeColor="text1"/>
                <w:sz w:val="24"/>
                <w:szCs w:val="24"/>
                <w:lang w:val="de-DE"/>
              </w:rPr>
              <w:t>durchgeführte Verarbeitung personenbezogener Daten im Einklang mit den Anforderungen der EU</w:t>
            </w:r>
            <w:r w:rsidR="00012AF1" w:rsidRPr="00C462F8">
              <w:rPr>
                <w:rFonts w:ascii="Arial" w:hAnsi="Arial" w:cs="Arial"/>
                <w:color w:val="000000" w:themeColor="text1"/>
                <w:sz w:val="24"/>
                <w:szCs w:val="24"/>
                <w:lang w:val="de-DE"/>
              </w:rPr>
              <w:t>-</w:t>
            </w:r>
            <w:r w:rsidR="00D07200" w:rsidRPr="00C462F8">
              <w:rPr>
                <w:rFonts w:ascii="Arial" w:hAnsi="Arial" w:cs="Arial"/>
                <w:color w:val="000000" w:themeColor="text1"/>
                <w:sz w:val="24"/>
                <w:szCs w:val="24"/>
                <w:lang w:val="de-DE"/>
              </w:rPr>
              <w:t>Verordnung 2016/679 erfolgt und den Schutz der Rechte und der Freiheiten der betroffenen Person gewährleistet;</w:t>
            </w:r>
          </w:p>
          <w:p w14:paraId="2DF71604" w14:textId="77777777" w:rsidR="00D07200" w:rsidRPr="00C462F8" w:rsidRDefault="00D07200" w:rsidP="007D4512">
            <w:pPr>
              <w:jc w:val="both"/>
              <w:rPr>
                <w:rFonts w:ascii="Arial" w:hAnsi="Arial" w:cs="Arial"/>
                <w:color w:val="000000" w:themeColor="text1"/>
                <w:sz w:val="24"/>
                <w:szCs w:val="24"/>
                <w:lang w:val="de-DE"/>
              </w:rPr>
            </w:pPr>
          </w:p>
          <w:p w14:paraId="7B14605B" w14:textId="1C4E774D" w:rsidR="00D07200" w:rsidRPr="00C462F8" w:rsidRDefault="00D07200" w:rsidP="007D4512">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Mit der Unterzeichnung diese</w:t>
            </w:r>
            <w:r w:rsidR="005818C7" w:rsidRPr="00C462F8">
              <w:rPr>
                <w:rFonts w:ascii="Arial" w:hAnsi="Arial" w:cs="Arial"/>
                <w:color w:val="000000" w:themeColor="text1"/>
                <w:sz w:val="24"/>
                <w:szCs w:val="24"/>
                <w:lang w:val="de-DE"/>
              </w:rPr>
              <w:t>r</w:t>
            </w:r>
            <w:r w:rsidRPr="00C462F8">
              <w:rPr>
                <w:rFonts w:ascii="Arial" w:hAnsi="Arial" w:cs="Arial"/>
                <w:color w:val="000000" w:themeColor="text1"/>
                <w:sz w:val="24"/>
                <w:szCs w:val="24"/>
                <w:lang w:val="de-DE"/>
              </w:rPr>
              <w:t xml:space="preserve"> </w:t>
            </w:r>
            <w:r w:rsidR="005818C7" w:rsidRPr="00C462F8">
              <w:rPr>
                <w:rFonts w:ascii="Arial" w:hAnsi="Arial" w:cs="Arial"/>
                <w:color w:val="000000" w:themeColor="text1"/>
                <w:sz w:val="24"/>
                <w:szCs w:val="24"/>
                <w:lang w:val="de-DE"/>
              </w:rPr>
              <w:t>Ernennung</w:t>
            </w:r>
            <w:r w:rsidRPr="00C462F8">
              <w:rPr>
                <w:rFonts w:ascii="Arial" w:hAnsi="Arial" w:cs="Arial"/>
                <w:color w:val="000000" w:themeColor="text1"/>
                <w:sz w:val="24"/>
                <w:szCs w:val="24"/>
                <w:lang w:val="de-DE"/>
              </w:rPr>
              <w:t xml:space="preserve">, akzeptiert </w:t>
            </w:r>
            <w:r w:rsidR="005A4960" w:rsidRPr="005A4960">
              <w:rPr>
                <w:rFonts w:ascii="Arial" w:hAnsi="Arial" w:cs="Arial"/>
                <w:b/>
                <w:color w:val="000000" w:themeColor="text1"/>
                <w:sz w:val="24"/>
                <w:szCs w:val="24"/>
                <w:lang w:val="de-DE"/>
              </w:rPr>
              <w:t>VSS</w:t>
            </w:r>
            <w:r w:rsidR="002127DA" w:rsidRPr="00C462F8">
              <w:rPr>
                <w:rFonts w:ascii="Arial" w:hAnsi="Arial" w:cs="Arial"/>
                <w:color w:val="000000" w:themeColor="text1"/>
                <w:sz w:val="24"/>
                <w:szCs w:val="24"/>
                <w:lang w:val="de-DE"/>
              </w:rPr>
              <w:t xml:space="preserve">, </w:t>
            </w:r>
            <w:r w:rsidRPr="00C462F8">
              <w:rPr>
                <w:rFonts w:ascii="Arial" w:hAnsi="Arial" w:cs="Arial"/>
                <w:color w:val="000000" w:themeColor="text1"/>
                <w:sz w:val="24"/>
                <w:szCs w:val="24"/>
                <w:lang w:val="de-DE"/>
              </w:rPr>
              <w:t>die Ernennung zum Auftragsverarbeiter für die</w:t>
            </w:r>
            <w:r w:rsidR="002127DA" w:rsidRPr="00C462F8">
              <w:rPr>
                <w:rFonts w:ascii="Arial" w:hAnsi="Arial" w:cs="Arial"/>
                <w:color w:val="000000" w:themeColor="text1"/>
                <w:sz w:val="24"/>
                <w:szCs w:val="24"/>
                <w:lang w:val="de-DE"/>
              </w:rPr>
              <w:t xml:space="preserve"> -</w:t>
            </w:r>
            <w:r w:rsidRPr="00C462F8">
              <w:rPr>
                <w:rFonts w:ascii="Arial" w:hAnsi="Arial" w:cs="Arial"/>
                <w:color w:val="000000" w:themeColor="text1"/>
                <w:sz w:val="24"/>
                <w:szCs w:val="24"/>
                <w:lang w:val="de-DE"/>
              </w:rPr>
              <w:t xml:space="preserve"> </w:t>
            </w:r>
            <w:r w:rsidR="002127DA" w:rsidRPr="00C462F8">
              <w:rPr>
                <w:rFonts w:ascii="Arial" w:hAnsi="Arial" w:cs="Arial"/>
                <w:color w:val="000000" w:themeColor="text1"/>
                <w:sz w:val="24"/>
                <w:szCs w:val="24"/>
                <w:lang w:val="de-DE"/>
              </w:rPr>
              <w:t>laut dem zwischen den Parteien bestehende</w:t>
            </w:r>
            <w:r w:rsidR="00EC09BC" w:rsidRPr="00C462F8">
              <w:rPr>
                <w:rFonts w:ascii="Arial" w:hAnsi="Arial" w:cs="Arial"/>
                <w:color w:val="000000" w:themeColor="text1"/>
                <w:sz w:val="24"/>
                <w:szCs w:val="24"/>
                <w:lang w:val="de-DE"/>
              </w:rPr>
              <w:t>s</w:t>
            </w:r>
            <w:r w:rsidR="002127DA" w:rsidRPr="00C462F8">
              <w:rPr>
                <w:rFonts w:ascii="Arial" w:hAnsi="Arial" w:cs="Arial"/>
                <w:color w:val="000000" w:themeColor="text1"/>
                <w:sz w:val="24"/>
                <w:szCs w:val="24"/>
                <w:lang w:val="de-DE"/>
              </w:rPr>
              <w:t xml:space="preserve"> </w:t>
            </w:r>
            <w:r w:rsidR="00EC09BC" w:rsidRPr="00C462F8">
              <w:rPr>
                <w:rFonts w:ascii="Arial" w:hAnsi="Arial" w:cs="Arial"/>
                <w:color w:val="000000" w:themeColor="text1"/>
                <w:sz w:val="24"/>
                <w:szCs w:val="24"/>
                <w:lang w:val="de-DE"/>
              </w:rPr>
              <w:t>Rechtsverhältnis</w:t>
            </w:r>
            <w:r w:rsidRPr="00C462F8">
              <w:rPr>
                <w:rFonts w:ascii="Arial" w:hAnsi="Arial" w:cs="Arial"/>
                <w:color w:val="000000" w:themeColor="text1"/>
                <w:sz w:val="24"/>
                <w:szCs w:val="24"/>
                <w:lang w:val="de-DE"/>
              </w:rPr>
              <w:t xml:space="preserve"> </w:t>
            </w:r>
            <w:r w:rsidR="002127DA" w:rsidRPr="00C462F8">
              <w:rPr>
                <w:rFonts w:ascii="Arial" w:hAnsi="Arial" w:cs="Arial"/>
                <w:color w:val="000000" w:themeColor="text1"/>
                <w:sz w:val="24"/>
                <w:szCs w:val="24"/>
                <w:lang w:val="de-DE"/>
              </w:rPr>
              <w:t xml:space="preserve">- </w:t>
            </w:r>
            <w:r w:rsidRPr="00C462F8">
              <w:rPr>
                <w:rFonts w:ascii="Arial" w:hAnsi="Arial" w:cs="Arial"/>
                <w:color w:val="000000" w:themeColor="text1"/>
                <w:sz w:val="24"/>
                <w:szCs w:val="24"/>
                <w:lang w:val="de-DE"/>
              </w:rPr>
              <w:t xml:space="preserve">durchgeführten Verarbeitungen und erklärt über die Voraussetzungen und Fähigkeiten </w:t>
            </w:r>
            <w:r w:rsidR="002127DA" w:rsidRPr="00C462F8">
              <w:rPr>
                <w:rFonts w:ascii="Arial" w:hAnsi="Arial" w:cs="Arial"/>
                <w:color w:val="000000" w:themeColor="text1"/>
                <w:sz w:val="24"/>
                <w:szCs w:val="24"/>
                <w:lang w:val="de-DE"/>
              </w:rPr>
              <w:t xml:space="preserve">zu </w:t>
            </w:r>
            <w:r w:rsidRPr="00C462F8">
              <w:rPr>
                <w:rFonts w:ascii="Arial" w:hAnsi="Arial" w:cs="Arial"/>
                <w:color w:val="000000" w:themeColor="text1"/>
                <w:sz w:val="24"/>
                <w:szCs w:val="24"/>
                <w:lang w:val="de-DE"/>
              </w:rPr>
              <w:t>verfüg</w:t>
            </w:r>
            <w:r w:rsidR="002127DA" w:rsidRPr="00C462F8">
              <w:rPr>
                <w:rFonts w:ascii="Arial" w:hAnsi="Arial" w:cs="Arial"/>
                <w:color w:val="000000" w:themeColor="text1"/>
                <w:sz w:val="24"/>
                <w:szCs w:val="24"/>
                <w:lang w:val="de-DE"/>
              </w:rPr>
              <w:t>en</w:t>
            </w:r>
            <w:r w:rsidRPr="00C462F8">
              <w:rPr>
                <w:rFonts w:ascii="Arial" w:hAnsi="Arial" w:cs="Arial"/>
                <w:color w:val="000000" w:themeColor="text1"/>
                <w:sz w:val="24"/>
                <w:szCs w:val="24"/>
                <w:lang w:val="de-DE"/>
              </w:rPr>
              <w:t>, um die Einhaltung der EU</w:t>
            </w:r>
            <w:r w:rsidR="00012AF1" w:rsidRPr="00C462F8">
              <w:rPr>
                <w:rFonts w:ascii="Arial" w:hAnsi="Arial" w:cs="Arial"/>
                <w:color w:val="000000" w:themeColor="text1"/>
                <w:sz w:val="24"/>
                <w:szCs w:val="24"/>
                <w:lang w:val="de-DE"/>
              </w:rPr>
              <w:t>-</w:t>
            </w:r>
            <w:r w:rsidRPr="00C462F8">
              <w:rPr>
                <w:rFonts w:ascii="Arial" w:hAnsi="Arial" w:cs="Arial"/>
                <w:color w:val="000000" w:themeColor="text1"/>
                <w:sz w:val="24"/>
                <w:szCs w:val="24"/>
                <w:lang w:val="de-DE"/>
              </w:rPr>
              <w:t>Verordnung 2016/679 und den Schutz der Rechte und Freiheiten der betroffenen Personen zu gewährleisten.</w:t>
            </w:r>
          </w:p>
          <w:p w14:paraId="57C17925" w14:textId="77777777" w:rsidR="00D07200" w:rsidRPr="00C462F8" w:rsidRDefault="00D07200" w:rsidP="007D4512">
            <w:pPr>
              <w:jc w:val="both"/>
              <w:rPr>
                <w:rFonts w:ascii="Arial" w:hAnsi="Arial" w:cs="Arial"/>
                <w:color w:val="000000" w:themeColor="text1"/>
                <w:sz w:val="24"/>
                <w:szCs w:val="24"/>
                <w:lang w:val="de-DE"/>
              </w:rPr>
            </w:pPr>
          </w:p>
          <w:p w14:paraId="34516479" w14:textId="77777777" w:rsidR="00D07200" w:rsidRPr="00C462F8" w:rsidRDefault="00D07200" w:rsidP="007D4512">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Ferner ist darauf hinzuweisen, dass alle Bestimmungen, die in Zukunft zur Berichtigung oder Ergänzung der geltenden Rechtsvorschriften über den Schutz personenbezogener Daten erlassen werden, genauestens zu beachten sind.</w:t>
            </w:r>
          </w:p>
          <w:p w14:paraId="57612628" w14:textId="77777777" w:rsidR="004D7E81" w:rsidRPr="00C462F8" w:rsidRDefault="004D7E81" w:rsidP="007D4512">
            <w:pPr>
              <w:jc w:val="both"/>
              <w:rPr>
                <w:rFonts w:ascii="Arial" w:hAnsi="Arial" w:cs="Arial"/>
                <w:color w:val="000000" w:themeColor="text1"/>
                <w:sz w:val="24"/>
                <w:szCs w:val="24"/>
                <w:lang w:val="de-DE"/>
              </w:rPr>
            </w:pPr>
          </w:p>
          <w:p w14:paraId="527BD889" w14:textId="02537352" w:rsidR="00D07200" w:rsidRPr="00C462F8" w:rsidRDefault="002127DA" w:rsidP="007D4512">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 xml:space="preserve">Art. 1) – Prämissen </w:t>
            </w:r>
          </w:p>
          <w:p w14:paraId="6475DE44" w14:textId="48CBD45E" w:rsidR="002127DA" w:rsidRPr="00C462F8" w:rsidRDefault="002127DA" w:rsidP="007D4512">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 xml:space="preserve">Die Prämissen sind integrierender Bestandteil </w:t>
            </w:r>
            <w:r w:rsidR="00B7723D" w:rsidRPr="00C462F8">
              <w:rPr>
                <w:rFonts w:ascii="Arial" w:hAnsi="Arial" w:cs="Arial"/>
                <w:color w:val="000000" w:themeColor="text1"/>
                <w:sz w:val="24"/>
                <w:szCs w:val="24"/>
                <w:lang w:val="de-DE"/>
              </w:rPr>
              <w:t>der vorliegenden Ernennung</w:t>
            </w:r>
            <w:r w:rsidRPr="00C462F8">
              <w:rPr>
                <w:rFonts w:ascii="Arial" w:hAnsi="Arial" w:cs="Arial"/>
                <w:color w:val="000000" w:themeColor="text1"/>
                <w:sz w:val="24"/>
                <w:szCs w:val="24"/>
                <w:lang w:val="de-DE"/>
              </w:rPr>
              <w:t>.</w:t>
            </w:r>
          </w:p>
          <w:p w14:paraId="32392502" w14:textId="77777777" w:rsidR="004D7E81" w:rsidRPr="00C462F8" w:rsidRDefault="004D7E81" w:rsidP="007D4512">
            <w:pPr>
              <w:jc w:val="both"/>
              <w:rPr>
                <w:rFonts w:ascii="Arial" w:hAnsi="Arial" w:cs="Arial"/>
                <w:color w:val="000000" w:themeColor="text1"/>
                <w:sz w:val="24"/>
                <w:szCs w:val="24"/>
                <w:lang w:val="de-DE"/>
              </w:rPr>
            </w:pPr>
          </w:p>
          <w:p w14:paraId="263CF503" w14:textId="5FCE95A3" w:rsidR="00D07200" w:rsidRPr="00C462F8" w:rsidRDefault="002127DA" w:rsidP="002127DA">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 xml:space="preserve">Art. 2) – </w:t>
            </w:r>
            <w:r w:rsidR="00D07200" w:rsidRPr="00C462F8">
              <w:rPr>
                <w:rFonts w:ascii="Arial" w:hAnsi="Arial" w:cs="Arial"/>
                <w:color w:val="000000" w:themeColor="text1"/>
                <w:sz w:val="24"/>
                <w:szCs w:val="24"/>
                <w:lang w:val="de-DE"/>
              </w:rPr>
              <w:t>Tätigkeitsumfang</w:t>
            </w:r>
          </w:p>
          <w:p w14:paraId="0B904E28" w14:textId="77777777" w:rsidR="00D07200" w:rsidRPr="00C462F8" w:rsidRDefault="00D07200" w:rsidP="007D4512">
            <w:pPr>
              <w:pStyle w:val="Listenabsatz"/>
              <w:ind w:left="690"/>
              <w:jc w:val="both"/>
              <w:rPr>
                <w:rFonts w:ascii="Arial" w:hAnsi="Arial" w:cs="Arial"/>
                <w:color w:val="000000" w:themeColor="text1"/>
                <w:sz w:val="24"/>
                <w:szCs w:val="24"/>
                <w:lang w:val="de-DE"/>
              </w:rPr>
            </w:pPr>
          </w:p>
          <w:p w14:paraId="3A1314BF" w14:textId="5CE8CC17" w:rsidR="00D07200" w:rsidRPr="00C462F8" w:rsidRDefault="00D07200" w:rsidP="007D4512">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 xml:space="preserve">Der Auftragsverarbeiter wird die ihm zur Verfügung stehenden personenbezogenen Daten in Bezug auf </w:t>
            </w:r>
            <w:r w:rsidR="002127DA" w:rsidRPr="00C462F8">
              <w:rPr>
                <w:rFonts w:ascii="Arial" w:hAnsi="Arial" w:cs="Arial"/>
                <w:color w:val="000000" w:themeColor="text1"/>
                <w:sz w:val="24"/>
                <w:szCs w:val="24"/>
                <w:lang w:val="de-DE"/>
              </w:rPr>
              <w:t xml:space="preserve">den in den Prämissen erwähnten </w:t>
            </w:r>
            <w:r w:rsidR="00342D85" w:rsidRPr="00C462F8">
              <w:rPr>
                <w:rFonts w:ascii="Arial" w:hAnsi="Arial" w:cs="Arial"/>
                <w:color w:val="000000" w:themeColor="text1"/>
                <w:sz w:val="24"/>
                <w:szCs w:val="24"/>
                <w:lang w:val="de-DE"/>
              </w:rPr>
              <w:t>Registers</w:t>
            </w:r>
            <w:r w:rsidR="002127DA" w:rsidRPr="00C462F8">
              <w:rPr>
                <w:rFonts w:ascii="Arial" w:hAnsi="Arial" w:cs="Arial"/>
                <w:color w:val="000000" w:themeColor="text1"/>
                <w:sz w:val="24"/>
                <w:szCs w:val="24"/>
                <w:lang w:val="de-DE"/>
              </w:rPr>
              <w:t xml:space="preserve"> </w:t>
            </w:r>
            <w:r w:rsidRPr="00C462F8">
              <w:rPr>
                <w:rFonts w:ascii="Arial" w:hAnsi="Arial" w:cs="Arial"/>
                <w:color w:val="000000" w:themeColor="text1"/>
                <w:sz w:val="24"/>
                <w:szCs w:val="24"/>
                <w:lang w:val="de-DE"/>
              </w:rPr>
              <w:t>gemäß den ihm durch die EU</w:t>
            </w:r>
            <w:r w:rsidR="00012AF1" w:rsidRPr="00C462F8">
              <w:rPr>
                <w:rFonts w:ascii="Arial" w:hAnsi="Arial" w:cs="Arial"/>
                <w:color w:val="000000" w:themeColor="text1"/>
                <w:sz w:val="24"/>
                <w:szCs w:val="24"/>
                <w:lang w:val="de-DE"/>
              </w:rPr>
              <w:t>-</w:t>
            </w:r>
            <w:r w:rsidRPr="00C462F8">
              <w:rPr>
                <w:rFonts w:ascii="Arial" w:hAnsi="Arial" w:cs="Arial"/>
                <w:color w:val="000000" w:themeColor="text1"/>
                <w:sz w:val="24"/>
                <w:szCs w:val="24"/>
                <w:lang w:val="de-DE"/>
              </w:rPr>
              <w:t xml:space="preserve">Verordnung 2016/679 (im Folgenden "Verordnung") übertragenen Aufgaben verarbeiten, welche im folgenden </w:t>
            </w:r>
            <w:r w:rsidR="002127DA" w:rsidRPr="00C462F8">
              <w:rPr>
                <w:rFonts w:ascii="Arial" w:hAnsi="Arial" w:cs="Arial"/>
                <w:color w:val="000000" w:themeColor="text1"/>
                <w:sz w:val="24"/>
                <w:szCs w:val="24"/>
                <w:lang w:val="de-DE"/>
              </w:rPr>
              <w:t>Art.</w:t>
            </w:r>
            <w:r w:rsidRPr="00C462F8">
              <w:rPr>
                <w:rFonts w:ascii="Arial" w:hAnsi="Arial" w:cs="Arial"/>
                <w:color w:val="000000" w:themeColor="text1"/>
                <w:sz w:val="24"/>
                <w:szCs w:val="24"/>
                <w:lang w:val="de-DE"/>
              </w:rPr>
              <w:t xml:space="preserve"> </w:t>
            </w:r>
            <w:r w:rsidR="002127DA" w:rsidRPr="00C462F8">
              <w:rPr>
                <w:rFonts w:ascii="Arial" w:hAnsi="Arial" w:cs="Arial"/>
                <w:color w:val="000000" w:themeColor="text1"/>
                <w:sz w:val="24"/>
                <w:szCs w:val="24"/>
                <w:lang w:val="de-DE"/>
              </w:rPr>
              <w:t>3</w:t>
            </w:r>
            <w:r w:rsidRPr="00C462F8">
              <w:rPr>
                <w:rFonts w:ascii="Arial" w:hAnsi="Arial" w:cs="Arial"/>
                <w:color w:val="000000" w:themeColor="text1"/>
                <w:sz w:val="24"/>
                <w:szCs w:val="24"/>
                <w:lang w:val="de-DE"/>
              </w:rPr>
              <w:t xml:space="preserve"> angegeben sind.</w:t>
            </w:r>
          </w:p>
          <w:p w14:paraId="222044F4" w14:textId="77777777" w:rsidR="00D07200" w:rsidRPr="00C462F8" w:rsidRDefault="00D07200" w:rsidP="007D4512">
            <w:pPr>
              <w:jc w:val="both"/>
              <w:rPr>
                <w:rFonts w:ascii="Arial" w:hAnsi="Arial" w:cs="Arial"/>
                <w:color w:val="000000" w:themeColor="text1"/>
                <w:sz w:val="24"/>
                <w:szCs w:val="24"/>
                <w:lang w:val="de-DE"/>
              </w:rPr>
            </w:pPr>
          </w:p>
          <w:p w14:paraId="25D981A7" w14:textId="367B7CE1" w:rsidR="00D07200" w:rsidRPr="00C462F8" w:rsidRDefault="002127DA" w:rsidP="002127DA">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 xml:space="preserve">Art. 3) – </w:t>
            </w:r>
            <w:r w:rsidR="00D07200" w:rsidRPr="00C462F8">
              <w:rPr>
                <w:rFonts w:ascii="Arial" w:hAnsi="Arial" w:cs="Arial"/>
                <w:color w:val="000000" w:themeColor="text1"/>
                <w:sz w:val="24"/>
                <w:szCs w:val="24"/>
                <w:lang w:val="de-DE"/>
              </w:rPr>
              <w:t>Aufgaben des Auftragsverarbeiters</w:t>
            </w:r>
          </w:p>
          <w:p w14:paraId="244FA96E" w14:textId="77777777" w:rsidR="00D07200" w:rsidRPr="00C462F8" w:rsidRDefault="00D07200" w:rsidP="007D4512">
            <w:pPr>
              <w:jc w:val="both"/>
              <w:rPr>
                <w:rFonts w:ascii="Arial" w:hAnsi="Arial" w:cs="Arial"/>
                <w:color w:val="000000" w:themeColor="text1"/>
                <w:sz w:val="24"/>
                <w:szCs w:val="24"/>
                <w:lang w:val="de-DE"/>
              </w:rPr>
            </w:pPr>
          </w:p>
          <w:p w14:paraId="5C570090" w14:textId="41E3C1C6" w:rsidR="00E62E43" w:rsidRPr="00C462F8" w:rsidRDefault="00D07200" w:rsidP="007D4512">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Der Auftragsverarbeiter muss:</w:t>
            </w:r>
          </w:p>
          <w:p w14:paraId="4DB085EB" w14:textId="77777777" w:rsidR="00E62E43" w:rsidRPr="00C462F8" w:rsidRDefault="00E62E43" w:rsidP="007D4512">
            <w:pPr>
              <w:jc w:val="both"/>
              <w:rPr>
                <w:rFonts w:ascii="Arial" w:hAnsi="Arial" w:cs="Arial"/>
                <w:color w:val="000000" w:themeColor="text1"/>
                <w:sz w:val="24"/>
                <w:szCs w:val="24"/>
                <w:lang w:val="de-DE"/>
              </w:rPr>
            </w:pPr>
          </w:p>
          <w:p w14:paraId="3C6587B9" w14:textId="77777777" w:rsidR="004D7E81" w:rsidRPr="00C462F8" w:rsidRDefault="004D7E81" w:rsidP="004D7E81">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a) die personenbezogenen Daten nur auf dokumentierte Weisung des Verantwortlichen verarbeiten - auch in Bezug auf die Übermittlung personenbezogener Daten an ein Drittland oder eine internationale Organisation -, sofern er nicht durch das Recht der Union oder der Mitgliedstaaten, dem der Auftragsverarbeiter unterliegt, hierzu verpflichtet ist; in einem solchen Fall teilt der Auftragsverarbeiter dem Verantwortlichen diese rechtlichen Anforderungen vor der Verarbeitung mit, sofern das betreffende Recht eine solche Mitteilung nicht wegen eines wichtigen öffentlichen Interesses verbietet;</w:t>
            </w:r>
          </w:p>
          <w:p w14:paraId="1E1499C7" w14:textId="77777777" w:rsidR="004D7E81" w:rsidRPr="00C462F8" w:rsidRDefault="004D7E81" w:rsidP="004D7E81">
            <w:pPr>
              <w:jc w:val="both"/>
              <w:rPr>
                <w:rFonts w:ascii="Arial" w:hAnsi="Arial" w:cs="Arial"/>
                <w:color w:val="000000" w:themeColor="text1"/>
                <w:sz w:val="24"/>
                <w:szCs w:val="24"/>
                <w:lang w:val="de-DE"/>
              </w:rPr>
            </w:pPr>
          </w:p>
          <w:p w14:paraId="175C2B68" w14:textId="2712F369" w:rsidR="004D7E81" w:rsidRPr="00C462F8" w:rsidRDefault="004D7E81" w:rsidP="004D7E81">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b) der eigenen Aufgabe mit Loyalität und Korrektheit nachkommen, unter Berücksichtigung der Grundsätze der Erheblichkeit der Verarbeitungen und der Datenminimierung, der Rechtmäßigkeit der Verarbeitungen im Sinne des Art. 6 der Verordnung, mit dem Endziel des Schutzes der Rechte und der Freiheiten der Personen in Bezug auf die Verarbeitung personenbezogener Daten sowie  überprüfen, dass die Daten nur so lange aufbewahrt werden, wie es für die Verarbeitung und/oder die Erfüllung der institutionellen Aufgaben erforderlich ist;</w:t>
            </w:r>
          </w:p>
          <w:p w14:paraId="45F9EC87" w14:textId="77777777" w:rsidR="004D7E81" w:rsidRPr="00C462F8" w:rsidRDefault="004D7E81" w:rsidP="004D7E81">
            <w:pPr>
              <w:jc w:val="both"/>
              <w:rPr>
                <w:rFonts w:ascii="Arial" w:hAnsi="Arial" w:cs="Arial"/>
                <w:color w:val="000000" w:themeColor="text1"/>
                <w:sz w:val="24"/>
                <w:szCs w:val="24"/>
                <w:lang w:val="de-DE"/>
              </w:rPr>
            </w:pPr>
          </w:p>
          <w:p w14:paraId="1FF3D647" w14:textId="77777777" w:rsidR="004D7E81" w:rsidRPr="00C462F8" w:rsidRDefault="004D7E81" w:rsidP="004D7E81">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c) in der Ausübung der eigenen Funktionen überprüfen, dass die Verarbeitungen kohärent mit dem Verzeichnis aller Verarbeitungstätigkeiten (art. 30 der Verordnung), welches vom Verantwortlichen erstellt wird, erfolgen und auch überprüfen, dass die Sicherheitsmaßnahmen laut Datenschutz-Folgenabschätzung (Art. 35 der Verordnung) dieser Verwaltung eingehalten werden;</w:t>
            </w:r>
          </w:p>
          <w:p w14:paraId="33E63073" w14:textId="7B6172C9" w:rsidR="004D7E81" w:rsidRPr="00C462F8" w:rsidRDefault="004D7E81" w:rsidP="004D7E81">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lastRenderedPageBreak/>
              <w:t>d) alle gemäß Artikel 32 der Verordnung erforderlichen technischen und organisatorischen Maßnahmen ergreifen</w:t>
            </w:r>
            <w:r w:rsidR="00012AF1" w:rsidRPr="00C462F8">
              <w:rPr>
                <w:rFonts w:ascii="Arial" w:hAnsi="Arial" w:cs="Arial"/>
                <w:color w:val="000000" w:themeColor="text1"/>
                <w:sz w:val="24"/>
                <w:szCs w:val="24"/>
                <w:lang w:val="de-DE"/>
              </w:rPr>
              <w:t>,</w:t>
            </w:r>
            <w:r w:rsidRPr="00C462F8">
              <w:rPr>
                <w:rFonts w:ascii="Arial" w:hAnsi="Arial" w:cs="Arial"/>
                <w:color w:val="000000" w:themeColor="text1"/>
                <w:sz w:val="24"/>
                <w:szCs w:val="24"/>
                <w:lang w:val="de-DE"/>
              </w:rPr>
              <w:t xml:space="preserve"> um ein dem Risiko angemessenes Schutzniveau zu gewährleisten, unter Berücksichtigung des Stands der Technik, der Implementierungskosten, sowie des Umfangs, der Umstände und der Zwecke der Verarbeitung sowie der unterschiedlichen</w:t>
            </w:r>
            <w:r w:rsidR="00012AF1" w:rsidRPr="00C462F8">
              <w:rPr>
                <w:rFonts w:ascii="Arial" w:hAnsi="Arial" w:cs="Arial"/>
                <w:color w:val="000000" w:themeColor="text1"/>
                <w:sz w:val="24"/>
                <w:szCs w:val="24"/>
                <w:lang w:val="de-DE"/>
              </w:rPr>
              <w:t xml:space="preserve"> </w:t>
            </w:r>
            <w:r w:rsidRPr="00C462F8">
              <w:rPr>
                <w:rFonts w:ascii="Arial" w:hAnsi="Arial" w:cs="Arial"/>
                <w:color w:val="000000" w:themeColor="text1"/>
                <w:sz w:val="24"/>
                <w:szCs w:val="24"/>
                <w:lang w:val="de-DE"/>
              </w:rPr>
              <w:t>Eintrittswahrschein</w:t>
            </w:r>
            <w:r w:rsidR="00012AF1" w:rsidRPr="00C462F8">
              <w:rPr>
                <w:rFonts w:ascii="Arial" w:hAnsi="Arial" w:cs="Arial"/>
                <w:color w:val="000000" w:themeColor="text1"/>
                <w:sz w:val="24"/>
                <w:szCs w:val="24"/>
                <w:lang w:val="de-DE"/>
              </w:rPr>
              <w:t>-</w:t>
            </w:r>
            <w:proofErr w:type="spellStart"/>
            <w:r w:rsidRPr="00C462F8">
              <w:rPr>
                <w:rFonts w:ascii="Arial" w:hAnsi="Arial" w:cs="Arial"/>
                <w:color w:val="000000" w:themeColor="text1"/>
                <w:sz w:val="24"/>
                <w:szCs w:val="24"/>
                <w:lang w:val="de-DE"/>
              </w:rPr>
              <w:t>lichkeit</w:t>
            </w:r>
            <w:proofErr w:type="spellEnd"/>
            <w:r w:rsidRPr="00C462F8">
              <w:rPr>
                <w:rFonts w:ascii="Arial" w:hAnsi="Arial" w:cs="Arial"/>
                <w:color w:val="000000" w:themeColor="text1"/>
                <w:sz w:val="24"/>
                <w:szCs w:val="24"/>
                <w:lang w:val="de-DE"/>
              </w:rPr>
              <w:t xml:space="preserve"> und Schwere des Risikos für die Rechte und Freiheiten natürlicher Personen;</w:t>
            </w:r>
          </w:p>
          <w:p w14:paraId="20DD6E9E" w14:textId="77777777" w:rsidR="004D7E81" w:rsidRPr="00C462F8" w:rsidRDefault="004D7E81" w:rsidP="004D7E81">
            <w:pPr>
              <w:jc w:val="both"/>
              <w:rPr>
                <w:rFonts w:ascii="Arial" w:hAnsi="Arial" w:cs="Arial"/>
                <w:color w:val="000000" w:themeColor="text1"/>
                <w:sz w:val="24"/>
                <w:szCs w:val="24"/>
                <w:lang w:val="de-DE"/>
              </w:rPr>
            </w:pPr>
          </w:p>
          <w:p w14:paraId="69E957C5" w14:textId="77777777" w:rsidR="004D7E81" w:rsidRPr="00C462F8" w:rsidRDefault="004D7E81" w:rsidP="004D7E81">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e) gewährleisten, dass sich die zur Verarbeitung der personenbezogenen Daten befugten Personen zur Vertraulichkeit verpflichtet haben oder einer angemessenen gesetzlichen Verschwiegenheitspflicht unterliegen;</w:t>
            </w:r>
          </w:p>
          <w:p w14:paraId="37D91F7F" w14:textId="77777777" w:rsidR="004D7E81" w:rsidRPr="00C462F8" w:rsidRDefault="004D7E81" w:rsidP="004D7E81">
            <w:pPr>
              <w:jc w:val="both"/>
              <w:rPr>
                <w:rFonts w:ascii="Arial" w:hAnsi="Arial" w:cs="Arial"/>
                <w:color w:val="000000" w:themeColor="text1"/>
                <w:sz w:val="24"/>
                <w:szCs w:val="24"/>
                <w:lang w:val="de-DE"/>
              </w:rPr>
            </w:pPr>
          </w:p>
          <w:p w14:paraId="1F9A1970" w14:textId="77777777" w:rsidR="004D7E81" w:rsidRPr="00C462F8" w:rsidRDefault="004D7E81" w:rsidP="004D7E81">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f) die in den Absätzen 2 und 4 des Art. 28 der Verordnung genannten Bedingungen einhalten, und einen weiteren Auftragsverarbeiter nur mit vorheriger gesonderter oder allgemeiner schriftlicher Genehmigung des Verantwortlichen in Anspruch nehmen, und im Fall einer allgemeinen schriftlichen Genehmigung, den Verantwortlichen immer über jede beabsichtigte Änderung in Bezug auf die Hinzuziehung oder die Ersetzung anderer Auftragsverarbeiter informieren, wodurch der Verantwortliche die Möglichkeit erhält, gegen derartige Änderungen Einspruch zu erheben;</w:t>
            </w:r>
          </w:p>
          <w:p w14:paraId="75CEB068" w14:textId="77777777" w:rsidR="004D7E81" w:rsidRPr="00C462F8" w:rsidRDefault="004D7E81" w:rsidP="004D7E81">
            <w:pPr>
              <w:jc w:val="both"/>
              <w:rPr>
                <w:rFonts w:ascii="Arial" w:hAnsi="Arial" w:cs="Arial"/>
                <w:color w:val="000000" w:themeColor="text1"/>
                <w:sz w:val="24"/>
                <w:szCs w:val="24"/>
                <w:lang w:val="de-DE"/>
              </w:rPr>
            </w:pPr>
          </w:p>
          <w:p w14:paraId="15527401" w14:textId="77777777" w:rsidR="004D7E81" w:rsidRPr="00C462F8" w:rsidRDefault="004D7E81" w:rsidP="004D7E81">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g) nach Abschluss der Erbringung der Verarbeitungsleistungen alle personenbezogenen Daten nach Wahl des Verantwortlichen entweder löschen oder zurückgeben, sofern nicht nach dem Unionsrecht oder dem Recht der Mitgliedstaaten eine Verpflichtung zur Speicherung der personenbezogenen Daten besteht;</w:t>
            </w:r>
          </w:p>
          <w:p w14:paraId="17390556" w14:textId="77777777" w:rsidR="004D7E81" w:rsidRPr="00C462F8" w:rsidRDefault="004D7E81" w:rsidP="004D7E81">
            <w:pPr>
              <w:jc w:val="both"/>
              <w:rPr>
                <w:rFonts w:ascii="Arial" w:hAnsi="Arial" w:cs="Arial"/>
                <w:color w:val="000000" w:themeColor="text1"/>
                <w:sz w:val="24"/>
                <w:szCs w:val="24"/>
                <w:lang w:val="de-DE"/>
              </w:rPr>
            </w:pPr>
          </w:p>
          <w:p w14:paraId="018E65D9" w14:textId="77777777" w:rsidR="004D7E81" w:rsidRPr="00C462F8" w:rsidRDefault="004D7E81" w:rsidP="004D7E81">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 xml:space="preserve">h) dem Verantwortlichen alle erforderlichen Informationen zum </w:t>
            </w:r>
            <w:r w:rsidRPr="00C462F8">
              <w:rPr>
                <w:rFonts w:ascii="Arial" w:hAnsi="Arial" w:cs="Arial"/>
                <w:color w:val="000000" w:themeColor="text1"/>
                <w:sz w:val="24"/>
                <w:szCs w:val="24"/>
                <w:lang w:val="de-DE"/>
              </w:rPr>
              <w:lastRenderedPageBreak/>
              <w:t>Nachweis der Einhaltung der in dieser Ernennung angeführten Pflichten zur Verfügung stellen und Überprüfungen — einschließlich Inspektionen –, die vom Verantwortlichen oder einem anderen von diesem beauftragten Prüfer durchgeführt werden, ermöglichen und dazu beitragen;</w:t>
            </w:r>
          </w:p>
          <w:p w14:paraId="4EE5F2C0" w14:textId="77777777" w:rsidR="004D7E81" w:rsidRPr="00C462F8" w:rsidRDefault="004D7E81" w:rsidP="004D7E81">
            <w:pPr>
              <w:jc w:val="both"/>
              <w:rPr>
                <w:rFonts w:ascii="Arial" w:hAnsi="Arial" w:cs="Arial"/>
                <w:color w:val="000000" w:themeColor="text1"/>
                <w:sz w:val="24"/>
                <w:szCs w:val="24"/>
                <w:lang w:val="de-DE"/>
              </w:rPr>
            </w:pPr>
          </w:p>
          <w:p w14:paraId="669E7D13" w14:textId="77777777" w:rsidR="004D7E81" w:rsidRPr="00C462F8" w:rsidRDefault="004D7E81" w:rsidP="004D7E81">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i) den Verantwortlichen bei der Einhaltung der in den Artikeln 32 bis 36 der Verordnung genannten Pflichten unterstützen, betreffend die Sicherheit der Verarbeitung, die Meldung von Verletzungen des Schutzes personenbezogener Daten an die Aufsichtsbehörde, die Benachrichtigung der von einer Verletzung des Schutzes personenbezogener Daten betroffenen Person, die Datenschutz-Folgenabschätzung und die vorherige Konsultation, unter Berücksichtigung der Art der Verarbeitung und der ihm zur Verfügung stehenden Informationen;</w:t>
            </w:r>
          </w:p>
          <w:p w14:paraId="69313896" w14:textId="77777777" w:rsidR="004D7E81" w:rsidRPr="00C462F8" w:rsidRDefault="004D7E81" w:rsidP="004D7E81">
            <w:pPr>
              <w:jc w:val="both"/>
              <w:rPr>
                <w:rFonts w:ascii="Arial" w:hAnsi="Arial" w:cs="Arial"/>
                <w:color w:val="000000" w:themeColor="text1"/>
                <w:sz w:val="24"/>
                <w:szCs w:val="24"/>
                <w:lang w:val="de-DE"/>
              </w:rPr>
            </w:pPr>
          </w:p>
          <w:p w14:paraId="2054C7E8" w14:textId="77777777" w:rsidR="004D7E81" w:rsidRPr="00C462F8" w:rsidRDefault="004D7E81" w:rsidP="004D7E81">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j) angesichts der Art der Verarbeitung, den Verantwortlichen nach Möglichkeit mit geeigneten technischen und organisatorischen Maßnahmen dabei unterstützen, seiner Pflicht zur Beantwortung von Anträgen auf Wahrnehmung der in Kapitel III der Verordnung genannten Rechte der betroffenen Person nachzukommen (Artt. 15 bis 22 Verordnung): das Beschwerderecht bei einer Aufsichtsbehörde (Art. 13, Abs. 2, Buchst. d),</w:t>
            </w:r>
            <w:r w:rsidRPr="00C462F8">
              <w:rPr>
                <w:rFonts w:ascii="Arial" w:hAnsi="Arial" w:cs="Arial"/>
                <w:color w:val="000000" w:themeColor="text1"/>
                <w:spacing w:val="30"/>
                <w:sz w:val="24"/>
                <w:szCs w:val="24"/>
                <w:lang w:val="de-DE"/>
              </w:rPr>
              <w:t xml:space="preserve"> das </w:t>
            </w:r>
            <w:r w:rsidRPr="00C462F8">
              <w:rPr>
                <w:rFonts w:ascii="Arial" w:hAnsi="Arial" w:cs="Arial"/>
                <w:color w:val="000000" w:themeColor="text1"/>
                <w:sz w:val="24"/>
                <w:szCs w:val="24"/>
                <w:lang w:val="de-DE"/>
              </w:rPr>
              <w:t>Auskunftsrecht (Art. 15); das Recht auf Berichtigung (Art. 16); das Recht auf Löschung - Recht auf Vergessenwerden - (Art. 17); das Recht auf Einschränkung der Verarbeitung (Art. 18); die Mitteilungspflicht im Zusammenhang mit der Berichtigung, Löschung oder der Einschränkung (Art. 19); das Recht auf Datenübertragbarkeit (Art. 20); das Widerspruchsrecht (Art. 21) und den Ausschluss automatisierter Entscheidungsprozesse einschließlich Profiling (Art. 22);</w:t>
            </w:r>
          </w:p>
          <w:p w14:paraId="6F85DAF5" w14:textId="77777777" w:rsidR="004D7E81" w:rsidRPr="00C462F8" w:rsidRDefault="004D7E81" w:rsidP="004D7E81">
            <w:pPr>
              <w:jc w:val="both"/>
              <w:rPr>
                <w:rFonts w:ascii="Arial" w:hAnsi="Arial" w:cs="Arial"/>
                <w:color w:val="000000" w:themeColor="text1"/>
                <w:sz w:val="24"/>
                <w:szCs w:val="24"/>
                <w:lang w:val="de-DE"/>
              </w:rPr>
            </w:pPr>
          </w:p>
          <w:p w14:paraId="7D2DD45F" w14:textId="275C9F17" w:rsidR="004D7E81" w:rsidRPr="00C462F8" w:rsidRDefault="004D7E81" w:rsidP="004D7E81">
            <w:pPr>
              <w:jc w:val="both"/>
              <w:rPr>
                <w:rFonts w:ascii="Arial" w:hAnsi="Arial" w:cs="Arial"/>
                <w:strike/>
                <w:color w:val="000000" w:themeColor="text1"/>
                <w:sz w:val="24"/>
                <w:szCs w:val="24"/>
                <w:lang w:val="de-DE"/>
              </w:rPr>
            </w:pPr>
            <w:r w:rsidRPr="00C462F8">
              <w:rPr>
                <w:rFonts w:ascii="Arial" w:hAnsi="Arial" w:cs="Arial"/>
                <w:color w:val="000000" w:themeColor="text1"/>
                <w:sz w:val="24"/>
                <w:szCs w:val="24"/>
                <w:lang w:val="de-DE"/>
              </w:rPr>
              <w:lastRenderedPageBreak/>
              <w:t xml:space="preserve">k) den Datenschutzbeauftragten </w:t>
            </w:r>
            <w:r w:rsidR="001F3391">
              <w:rPr>
                <w:rFonts w:ascii="Arial" w:hAnsi="Arial" w:cs="Arial"/>
                <w:color w:val="000000" w:themeColor="text1"/>
                <w:sz w:val="24"/>
                <w:szCs w:val="24"/>
                <w:lang w:val="de-DE"/>
              </w:rPr>
              <w:t xml:space="preserve">(falls ernannt) zu </w:t>
            </w:r>
            <w:r w:rsidRPr="00C462F8">
              <w:rPr>
                <w:rFonts w:ascii="Arial" w:hAnsi="Arial" w:cs="Arial"/>
                <w:color w:val="000000" w:themeColor="text1"/>
                <w:sz w:val="24"/>
                <w:szCs w:val="24"/>
                <w:lang w:val="de-DE"/>
              </w:rPr>
              <w:t>unterstützen und mit ihm zusammenarbeiten, um die Einhaltung der Verordnung zu gewährleisten und die Rechte und Freiheiten der betroffenen Personen zu schützen;</w:t>
            </w:r>
            <w:r w:rsidR="001F3391">
              <w:rPr>
                <w:rFonts w:ascii="Arial" w:hAnsi="Arial" w:cs="Arial"/>
                <w:color w:val="000000" w:themeColor="text1"/>
                <w:sz w:val="24"/>
                <w:szCs w:val="24"/>
                <w:lang w:val="de-DE"/>
              </w:rPr>
              <w:t xml:space="preserve"> </w:t>
            </w:r>
            <w:r w:rsidR="001F3391" w:rsidRPr="001F3391">
              <w:rPr>
                <w:rFonts w:ascii="Arial" w:hAnsi="Arial" w:cs="Arial"/>
                <w:b/>
                <w:color w:val="000000" w:themeColor="text1"/>
                <w:sz w:val="24"/>
                <w:szCs w:val="24"/>
                <w:lang w:val="de-DE"/>
              </w:rPr>
              <w:t>(keiner ernannt)</w:t>
            </w:r>
          </w:p>
          <w:p w14:paraId="62394BF4" w14:textId="77777777" w:rsidR="004D7E81" w:rsidRPr="00C462F8" w:rsidRDefault="004D7E81" w:rsidP="004D7E81">
            <w:pPr>
              <w:jc w:val="both"/>
              <w:rPr>
                <w:rFonts w:ascii="Arial" w:hAnsi="Arial" w:cs="Arial"/>
                <w:strike/>
                <w:color w:val="000000" w:themeColor="text1"/>
                <w:sz w:val="24"/>
                <w:szCs w:val="24"/>
                <w:lang w:val="de-DE"/>
              </w:rPr>
            </w:pPr>
          </w:p>
          <w:p w14:paraId="4B23AAD4" w14:textId="286DFF77" w:rsidR="004D7E81" w:rsidRPr="00C462F8" w:rsidRDefault="00736A6B" w:rsidP="004D7E81">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l</w:t>
            </w:r>
            <w:r w:rsidR="004D7E81" w:rsidRPr="00C462F8">
              <w:rPr>
                <w:rFonts w:ascii="Arial" w:hAnsi="Arial" w:cs="Arial"/>
                <w:color w:val="000000" w:themeColor="text1"/>
                <w:sz w:val="24"/>
                <w:szCs w:val="24"/>
                <w:lang w:val="de-DE"/>
              </w:rPr>
              <w:t>) auf Ansuchen mit der Aufsichtsbehörde zusammenarbeiten;</w:t>
            </w:r>
          </w:p>
          <w:p w14:paraId="43ACDF7B" w14:textId="77777777" w:rsidR="004D7E81" w:rsidRPr="00C462F8" w:rsidRDefault="004D7E81" w:rsidP="004D7E81">
            <w:pPr>
              <w:jc w:val="both"/>
              <w:rPr>
                <w:rFonts w:ascii="Arial" w:hAnsi="Arial" w:cs="Arial"/>
                <w:color w:val="000000" w:themeColor="text1"/>
                <w:sz w:val="24"/>
                <w:szCs w:val="24"/>
                <w:lang w:val="de-DE"/>
              </w:rPr>
            </w:pPr>
          </w:p>
          <w:p w14:paraId="5A0646A7" w14:textId="39296686" w:rsidR="004D7E81" w:rsidRPr="00C462F8" w:rsidRDefault="004D7E81" w:rsidP="004D7E81">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Unbeschadet der Verordnungs-Artikel 82 über das Recht auf Schadenersatz und die Haftung, 83 über die Verwaltungsstrafen und 84 über die nicht-verwaltungsrechtlichen Geld</w:t>
            </w:r>
            <w:r w:rsidR="00012AF1" w:rsidRPr="00C462F8">
              <w:rPr>
                <w:rFonts w:ascii="Arial" w:hAnsi="Arial" w:cs="Arial"/>
                <w:color w:val="000000" w:themeColor="text1"/>
                <w:sz w:val="24"/>
                <w:szCs w:val="24"/>
                <w:lang w:val="de-DE"/>
              </w:rPr>
              <w:t>-</w:t>
            </w:r>
            <w:r w:rsidRPr="00C462F8">
              <w:rPr>
                <w:rFonts w:ascii="Arial" w:hAnsi="Arial" w:cs="Arial"/>
                <w:color w:val="000000" w:themeColor="text1"/>
                <w:sz w:val="24"/>
                <w:szCs w:val="24"/>
                <w:lang w:val="de-DE"/>
              </w:rPr>
              <w:t xml:space="preserve">bußen, gilt der </w:t>
            </w:r>
            <w:r w:rsidR="00012AF1" w:rsidRPr="00C462F8">
              <w:rPr>
                <w:rFonts w:ascii="Arial" w:hAnsi="Arial" w:cs="Arial"/>
                <w:color w:val="000000" w:themeColor="text1"/>
                <w:sz w:val="24"/>
                <w:szCs w:val="24"/>
                <w:lang w:val="de-DE"/>
              </w:rPr>
              <w:t>Auftragsverarbeiter</w:t>
            </w:r>
            <w:r w:rsidRPr="00C462F8">
              <w:rPr>
                <w:rFonts w:ascii="Arial" w:hAnsi="Arial" w:cs="Arial"/>
                <w:color w:val="000000" w:themeColor="text1"/>
                <w:sz w:val="24"/>
                <w:szCs w:val="24"/>
                <w:lang w:val="de-DE"/>
              </w:rPr>
              <w:t xml:space="preserve"> selbst, wenn er durch die Festlegung der Zwecke und Mittel der Verarbeitung gegen die Verordnung verstößt, als unabhängiger Verantwortlicher der verletzten Datenverarbeitung.</w:t>
            </w:r>
          </w:p>
          <w:p w14:paraId="2144634B" w14:textId="77777777" w:rsidR="004D7E81" w:rsidRPr="00C462F8" w:rsidRDefault="004D7E81" w:rsidP="009B41F6">
            <w:pPr>
              <w:jc w:val="both"/>
              <w:rPr>
                <w:rFonts w:ascii="Arial" w:hAnsi="Arial" w:cs="Arial"/>
                <w:color w:val="000000" w:themeColor="text1"/>
                <w:sz w:val="24"/>
                <w:szCs w:val="24"/>
                <w:lang w:val="de-DE"/>
              </w:rPr>
            </w:pPr>
          </w:p>
          <w:p w14:paraId="48DFFE7C" w14:textId="5583CD28" w:rsidR="00D07200" w:rsidRPr="00C462F8" w:rsidRDefault="009B41F6" w:rsidP="009B41F6">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 xml:space="preserve">Art. 4) </w:t>
            </w:r>
            <w:r w:rsidR="00D07200" w:rsidRPr="00C462F8">
              <w:rPr>
                <w:rFonts w:ascii="Arial" w:hAnsi="Arial" w:cs="Arial"/>
                <w:color w:val="000000" w:themeColor="text1"/>
                <w:sz w:val="24"/>
                <w:szCs w:val="24"/>
                <w:lang w:val="de-DE"/>
              </w:rPr>
              <w:t>Verletzungen des Schutzes personenbezogener Daten (sog. „</w:t>
            </w:r>
            <w:proofErr w:type="spellStart"/>
            <w:r w:rsidR="00D07200" w:rsidRPr="00C462F8">
              <w:rPr>
                <w:rFonts w:ascii="Arial" w:hAnsi="Arial" w:cs="Arial"/>
                <w:i/>
                <w:color w:val="000000" w:themeColor="text1"/>
                <w:sz w:val="24"/>
                <w:szCs w:val="24"/>
                <w:lang w:val="de-DE"/>
              </w:rPr>
              <w:t>data</w:t>
            </w:r>
            <w:proofErr w:type="spellEnd"/>
            <w:r w:rsidR="00D07200" w:rsidRPr="00C462F8">
              <w:rPr>
                <w:rFonts w:ascii="Arial" w:hAnsi="Arial" w:cs="Arial"/>
                <w:i/>
                <w:color w:val="000000" w:themeColor="text1"/>
                <w:sz w:val="24"/>
                <w:szCs w:val="24"/>
                <w:lang w:val="de-DE"/>
              </w:rPr>
              <w:t xml:space="preserve"> </w:t>
            </w:r>
            <w:proofErr w:type="spellStart"/>
            <w:r w:rsidR="00D07200" w:rsidRPr="00C462F8">
              <w:rPr>
                <w:rFonts w:ascii="Arial" w:hAnsi="Arial" w:cs="Arial"/>
                <w:i/>
                <w:color w:val="000000" w:themeColor="text1"/>
                <w:sz w:val="24"/>
                <w:szCs w:val="24"/>
                <w:lang w:val="de-DE"/>
              </w:rPr>
              <w:t>breach</w:t>
            </w:r>
            <w:proofErr w:type="spellEnd"/>
            <w:r w:rsidR="00D07200" w:rsidRPr="00C462F8">
              <w:rPr>
                <w:rFonts w:ascii="Arial" w:hAnsi="Arial" w:cs="Arial"/>
                <w:color w:val="000000" w:themeColor="text1"/>
                <w:sz w:val="24"/>
                <w:szCs w:val="24"/>
                <w:lang w:val="de-DE"/>
              </w:rPr>
              <w:t>“)</w:t>
            </w:r>
          </w:p>
          <w:p w14:paraId="5432BBC7" w14:textId="77777777" w:rsidR="00D07200" w:rsidRPr="00C462F8" w:rsidRDefault="00D07200" w:rsidP="007D4512">
            <w:pPr>
              <w:jc w:val="both"/>
              <w:rPr>
                <w:rFonts w:ascii="Arial" w:hAnsi="Arial" w:cs="Arial"/>
                <w:color w:val="000000" w:themeColor="text1"/>
                <w:sz w:val="24"/>
                <w:szCs w:val="24"/>
                <w:lang w:val="de-DE"/>
              </w:rPr>
            </w:pPr>
          </w:p>
          <w:p w14:paraId="395AAE3D" w14:textId="2F3EC334" w:rsidR="00D07200" w:rsidRPr="00C462F8" w:rsidRDefault="00D07200" w:rsidP="007D4512">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 xml:space="preserve">Der </w:t>
            </w:r>
            <w:r w:rsidR="00012AF1" w:rsidRPr="00C462F8">
              <w:rPr>
                <w:rFonts w:ascii="Arial" w:hAnsi="Arial" w:cs="Arial"/>
                <w:color w:val="000000" w:themeColor="text1"/>
                <w:sz w:val="24"/>
                <w:szCs w:val="24"/>
                <w:lang w:val="de-DE"/>
              </w:rPr>
              <w:t>Auftragsverarbeiter</w:t>
            </w:r>
            <w:r w:rsidRPr="00C462F8">
              <w:rPr>
                <w:rFonts w:ascii="Arial" w:hAnsi="Arial" w:cs="Arial"/>
                <w:color w:val="000000" w:themeColor="text1"/>
                <w:sz w:val="24"/>
                <w:szCs w:val="24"/>
                <w:lang w:val="de-DE"/>
              </w:rPr>
              <w:t xml:space="preserve"> verpflichtet sich den Verantwortlichen</w:t>
            </w:r>
            <w:r w:rsidR="00D76BA7" w:rsidRPr="00C462F8">
              <w:rPr>
                <w:rFonts w:ascii="Arial" w:hAnsi="Arial" w:cs="Arial"/>
                <w:color w:val="000000" w:themeColor="text1"/>
                <w:sz w:val="24"/>
                <w:szCs w:val="24"/>
                <w:lang w:val="de-DE"/>
              </w:rPr>
              <w:t>, mit den üblicherweise zwischen den Parteien gehandhabten Modalitäten,</w:t>
            </w:r>
            <w:r w:rsidRPr="00C462F8">
              <w:rPr>
                <w:rFonts w:ascii="Arial" w:hAnsi="Arial" w:cs="Arial"/>
                <w:color w:val="000000" w:themeColor="text1"/>
                <w:sz w:val="24"/>
                <w:szCs w:val="24"/>
                <w:lang w:val="de-DE"/>
              </w:rPr>
              <w:t xml:space="preserve"> über jeden Sicherheitszwischenfall (Art. 33 der Verordnung) unverzüglich zu informieren. </w:t>
            </w:r>
          </w:p>
          <w:p w14:paraId="66DB380B" w14:textId="77777777" w:rsidR="00D07200" w:rsidRPr="00C462F8" w:rsidRDefault="00D07200" w:rsidP="007D4512">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Dem Verantwortlichen obliegt es zu überprüfen, ob der mitgeteilte Sicherheitszwischenfall unbeabsichtigt oder unrechtmäßig zur Vernichtung, zum Verlust, zur Veränderung, oder zur unbefugten Offenlegung von beziehungsweise zum unbefugten Zugang zu personenbezogenen Daten führt - die übermittelt, gespeichert oder auf sonstige Weise verarbeitet wurden - und insbesondere obliegt es ihm die Wahrscheinlichkeit zu erheben, dass die Verletzung des Schutzes personenbezogener Daten zu einem Risiko für die Rechte und Freiheiten der physischen Personen führt.</w:t>
            </w:r>
          </w:p>
          <w:p w14:paraId="0301EEB1" w14:textId="1CB94D70" w:rsidR="00D07200" w:rsidRPr="00C462F8" w:rsidRDefault="00D07200" w:rsidP="007D4512">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 xml:space="preserve">In diesem Fall muss der </w:t>
            </w:r>
            <w:r w:rsidR="00012AF1" w:rsidRPr="00C462F8">
              <w:rPr>
                <w:rFonts w:ascii="Arial" w:hAnsi="Arial" w:cs="Arial"/>
                <w:color w:val="000000" w:themeColor="text1"/>
                <w:sz w:val="24"/>
                <w:szCs w:val="24"/>
                <w:lang w:val="de-DE"/>
              </w:rPr>
              <w:t>Auftragsverarbeiter</w:t>
            </w:r>
            <w:r w:rsidRPr="00C462F8">
              <w:rPr>
                <w:rFonts w:ascii="Arial" w:hAnsi="Arial" w:cs="Arial"/>
                <w:color w:val="000000" w:themeColor="text1"/>
                <w:sz w:val="24"/>
                <w:szCs w:val="24"/>
                <w:lang w:val="de-DE"/>
              </w:rPr>
              <w:t xml:space="preserve"> den </w:t>
            </w:r>
            <w:r w:rsidRPr="00C462F8">
              <w:rPr>
                <w:rFonts w:ascii="Arial" w:hAnsi="Arial" w:cs="Arial"/>
                <w:color w:val="000000" w:themeColor="text1"/>
                <w:sz w:val="24"/>
                <w:szCs w:val="24"/>
                <w:lang w:val="de-DE"/>
              </w:rPr>
              <w:lastRenderedPageBreak/>
              <w:t>Verantwortlichen jede erforderliche Zusammenarbeit zusichern für die Zwecke der Erfüllung seiner Verpflichtungen der Meldung obgenannter Verletzungen an die Aufsichtsbehörde gemäß art. 33 der Verordnung oder der Benachrichtigung der von der Verletzung betroffenen Person gemäß Art. 34 der Verordnung.</w:t>
            </w:r>
          </w:p>
          <w:p w14:paraId="713261C5" w14:textId="77777777" w:rsidR="0026725D" w:rsidRDefault="0026725D" w:rsidP="00057830">
            <w:pPr>
              <w:jc w:val="both"/>
              <w:rPr>
                <w:rFonts w:ascii="Arial" w:hAnsi="Arial" w:cs="Arial"/>
                <w:color w:val="000000" w:themeColor="text1"/>
                <w:sz w:val="24"/>
                <w:szCs w:val="24"/>
                <w:lang w:val="de-DE"/>
              </w:rPr>
            </w:pPr>
          </w:p>
          <w:p w14:paraId="272E2A8E" w14:textId="1E99111E" w:rsidR="00D07200" w:rsidRPr="00C462F8" w:rsidRDefault="00057830" w:rsidP="00057830">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 xml:space="preserve">Art. 5) – </w:t>
            </w:r>
            <w:r w:rsidR="00D07200" w:rsidRPr="00C462F8">
              <w:rPr>
                <w:rFonts w:ascii="Arial" w:hAnsi="Arial" w:cs="Arial"/>
                <w:color w:val="000000" w:themeColor="text1"/>
                <w:sz w:val="24"/>
                <w:szCs w:val="24"/>
                <w:lang w:val="de-DE"/>
              </w:rPr>
              <w:t>Dauer</w:t>
            </w:r>
          </w:p>
          <w:p w14:paraId="27F6F761" w14:textId="77777777" w:rsidR="00057830" w:rsidRPr="00C462F8" w:rsidRDefault="00057830" w:rsidP="00057830">
            <w:pPr>
              <w:jc w:val="both"/>
              <w:rPr>
                <w:rFonts w:ascii="Arial" w:hAnsi="Arial" w:cs="Arial"/>
                <w:color w:val="000000" w:themeColor="text1"/>
                <w:sz w:val="24"/>
                <w:szCs w:val="24"/>
                <w:lang w:val="de-DE"/>
              </w:rPr>
            </w:pPr>
          </w:p>
          <w:p w14:paraId="32284651" w14:textId="5631658A" w:rsidR="00057830" w:rsidRPr="00C462F8" w:rsidRDefault="00D07200" w:rsidP="007D4512">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 xml:space="preserve">Die vorliegende Ernennung hat die gleiche Dauer des </w:t>
            </w:r>
            <w:r w:rsidR="00057830" w:rsidRPr="00C462F8">
              <w:rPr>
                <w:rFonts w:ascii="Arial" w:hAnsi="Arial" w:cs="Arial"/>
                <w:color w:val="000000" w:themeColor="text1"/>
                <w:sz w:val="24"/>
                <w:szCs w:val="24"/>
                <w:lang w:val="de-DE"/>
              </w:rPr>
              <w:t xml:space="preserve">in den Prämissen genannten </w:t>
            </w:r>
            <w:r w:rsidR="00EC09BC" w:rsidRPr="00C462F8">
              <w:rPr>
                <w:rFonts w:ascii="Arial" w:hAnsi="Arial" w:cs="Arial"/>
                <w:color w:val="000000" w:themeColor="text1"/>
                <w:sz w:val="24"/>
                <w:szCs w:val="24"/>
                <w:lang w:val="de-DE"/>
              </w:rPr>
              <w:t>Rechtsverhältnis</w:t>
            </w:r>
            <w:r w:rsidR="00057830" w:rsidRPr="00C462F8">
              <w:rPr>
                <w:rFonts w:ascii="Arial" w:hAnsi="Arial" w:cs="Arial"/>
                <w:color w:val="000000" w:themeColor="text1"/>
                <w:sz w:val="24"/>
                <w:szCs w:val="24"/>
                <w:lang w:val="de-DE"/>
              </w:rPr>
              <w:t xml:space="preserve"> der zwischen den Parteien abgeschlossen wurde. </w:t>
            </w:r>
          </w:p>
          <w:p w14:paraId="38388BE7" w14:textId="77777777" w:rsidR="0026725D" w:rsidRDefault="0026725D" w:rsidP="007D4512">
            <w:pPr>
              <w:jc w:val="both"/>
              <w:rPr>
                <w:rFonts w:ascii="Arial" w:hAnsi="Arial" w:cs="Arial"/>
                <w:color w:val="000000" w:themeColor="text1"/>
                <w:sz w:val="24"/>
                <w:szCs w:val="24"/>
                <w:lang w:val="de-DE"/>
              </w:rPr>
            </w:pPr>
          </w:p>
          <w:p w14:paraId="5A4492E6" w14:textId="34DDB369" w:rsidR="00057830" w:rsidRPr="00C462F8" w:rsidRDefault="00057830" w:rsidP="007D4512">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Art. 6) – Anwendbares Recht und zuständiges Gericht</w:t>
            </w:r>
          </w:p>
          <w:p w14:paraId="4D704DC2" w14:textId="77777777" w:rsidR="00057830" w:rsidRPr="00C462F8" w:rsidRDefault="00057830" w:rsidP="007D4512">
            <w:pPr>
              <w:jc w:val="both"/>
              <w:rPr>
                <w:rFonts w:ascii="Arial" w:hAnsi="Arial" w:cs="Arial"/>
                <w:color w:val="000000" w:themeColor="text1"/>
                <w:sz w:val="24"/>
                <w:szCs w:val="24"/>
                <w:lang w:val="de-DE"/>
              </w:rPr>
            </w:pPr>
          </w:p>
          <w:p w14:paraId="78930AE8" w14:textId="4E1BE123" w:rsidR="00D07200" w:rsidRPr="00C462F8" w:rsidRDefault="00057830" w:rsidP="007D4512">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Die vorliegende Ernennung ist vom italienischen Recht geregelt. Zuständig um etwaige Streitigkeiten in Bezug auf die Interpretation und/oder Ausführung der vorliegenden Urkunde ist, ausschließlich, der Gerichtsstand Bozen.</w:t>
            </w:r>
          </w:p>
          <w:p w14:paraId="3638EAA3" w14:textId="57462F4C" w:rsidR="00057830" w:rsidRPr="00C462F8" w:rsidRDefault="00057830" w:rsidP="007D4512">
            <w:pPr>
              <w:jc w:val="both"/>
              <w:rPr>
                <w:rFonts w:ascii="Arial" w:hAnsi="Arial" w:cs="Arial"/>
                <w:color w:val="000000" w:themeColor="text1"/>
                <w:sz w:val="24"/>
                <w:szCs w:val="24"/>
                <w:lang w:val="de-DE"/>
              </w:rPr>
            </w:pPr>
          </w:p>
          <w:p w14:paraId="2BD22410" w14:textId="7F80B6FD" w:rsidR="00057830" w:rsidRPr="00C462F8" w:rsidRDefault="00057830" w:rsidP="007D4512">
            <w:pPr>
              <w:jc w:val="both"/>
              <w:rPr>
                <w:rFonts w:ascii="Arial" w:hAnsi="Arial" w:cs="Arial"/>
                <w:color w:val="000000" w:themeColor="text1"/>
                <w:sz w:val="24"/>
                <w:szCs w:val="24"/>
                <w:lang w:val="de-DE"/>
              </w:rPr>
            </w:pPr>
            <w:r w:rsidRPr="00C462F8">
              <w:rPr>
                <w:rFonts w:ascii="Arial" w:hAnsi="Arial" w:cs="Arial"/>
                <w:color w:val="000000" w:themeColor="text1"/>
                <w:sz w:val="24"/>
                <w:szCs w:val="24"/>
                <w:lang w:val="de-DE"/>
              </w:rPr>
              <w:t>Art. 7) Verhandlungen</w:t>
            </w:r>
          </w:p>
          <w:p w14:paraId="469CB065" w14:textId="550E28A0" w:rsidR="00C462F8" w:rsidRPr="00C462F8" w:rsidRDefault="00057830" w:rsidP="00C462F8">
            <w:pPr>
              <w:jc w:val="both"/>
              <w:rPr>
                <w:color w:val="000000" w:themeColor="text1"/>
                <w:lang w:val="de-DE"/>
              </w:rPr>
            </w:pPr>
            <w:r w:rsidRPr="00C462F8">
              <w:rPr>
                <w:rFonts w:ascii="Arial" w:hAnsi="Arial" w:cs="Arial"/>
                <w:color w:val="000000" w:themeColor="text1"/>
                <w:sz w:val="24"/>
                <w:szCs w:val="24"/>
                <w:lang w:val="de-DE"/>
              </w:rPr>
              <w:t xml:space="preserve">Jede Klausel der vorliegenden Urkunde ist zwischen den Parteien </w:t>
            </w:r>
            <w:r w:rsidR="00B82F7B" w:rsidRPr="00C462F8">
              <w:rPr>
                <w:rFonts w:ascii="Arial" w:hAnsi="Arial" w:cs="Arial"/>
                <w:color w:val="000000" w:themeColor="text1"/>
                <w:sz w:val="24"/>
                <w:szCs w:val="24"/>
                <w:lang w:val="de-DE"/>
              </w:rPr>
              <w:t>verhandelt worden und sie erklären die Klauseln vollinhaltlich verstanden zu haben und diese anzunehmen.</w:t>
            </w:r>
          </w:p>
        </w:tc>
        <w:tc>
          <w:tcPr>
            <w:tcW w:w="4531" w:type="dxa"/>
          </w:tcPr>
          <w:p w14:paraId="2C7C65A2" w14:textId="75158652" w:rsidR="00D07200" w:rsidRPr="00C462F8" w:rsidRDefault="00D07200" w:rsidP="007D4512">
            <w:pPr>
              <w:jc w:val="center"/>
              <w:rPr>
                <w:rFonts w:ascii="Arial" w:hAnsi="Arial" w:cs="Arial"/>
                <w:b/>
                <w:color w:val="000000" w:themeColor="text1"/>
                <w:sz w:val="24"/>
                <w:szCs w:val="24"/>
              </w:rPr>
            </w:pPr>
            <w:r w:rsidRPr="00C462F8">
              <w:rPr>
                <w:rFonts w:ascii="Arial" w:hAnsi="Arial" w:cs="Arial"/>
                <w:b/>
                <w:color w:val="000000" w:themeColor="text1"/>
                <w:sz w:val="24"/>
                <w:szCs w:val="24"/>
              </w:rPr>
              <w:lastRenderedPageBreak/>
              <w:t>NOMINA A RESPONSABILE ESTERNO DEL TRATTAMENTO EX ART. 28 REGOLAMENTO UE 2016/679</w:t>
            </w:r>
            <w:r w:rsidR="004D7E81" w:rsidRPr="00C462F8">
              <w:rPr>
                <w:rFonts w:ascii="Arial" w:hAnsi="Arial" w:cs="Arial"/>
                <w:b/>
                <w:color w:val="000000" w:themeColor="text1"/>
                <w:sz w:val="24"/>
                <w:szCs w:val="24"/>
              </w:rPr>
              <w:t xml:space="preserve"> SULLA PROTEZIONE DEI DATI PERSONALI</w:t>
            </w:r>
          </w:p>
          <w:p w14:paraId="3B53CF38" w14:textId="77777777" w:rsidR="00D07200" w:rsidRPr="00C462F8" w:rsidRDefault="00D07200" w:rsidP="007D4512">
            <w:pPr>
              <w:rPr>
                <w:rFonts w:ascii="Arial" w:hAnsi="Arial" w:cs="Arial"/>
                <w:color w:val="000000" w:themeColor="text1"/>
                <w:sz w:val="24"/>
                <w:szCs w:val="24"/>
              </w:rPr>
            </w:pPr>
          </w:p>
          <w:p w14:paraId="7F9CECB3" w14:textId="7FE453B8" w:rsidR="00CD1E95" w:rsidRPr="00C462F8" w:rsidRDefault="00CD1E95" w:rsidP="00CD1E95">
            <w:pPr>
              <w:autoSpaceDE w:val="0"/>
              <w:autoSpaceDN w:val="0"/>
              <w:adjustRightInd w:val="0"/>
              <w:jc w:val="both"/>
              <w:rPr>
                <w:rFonts w:ascii="Arial" w:hAnsi="Arial" w:cs="Arial"/>
                <w:color w:val="000000" w:themeColor="text1"/>
                <w:sz w:val="24"/>
                <w:szCs w:val="24"/>
              </w:rPr>
            </w:pPr>
            <w:r w:rsidRPr="00C462F8">
              <w:rPr>
                <w:rFonts w:ascii="Arial" w:hAnsi="Arial" w:cs="Arial"/>
                <w:color w:val="000000" w:themeColor="text1"/>
                <w:sz w:val="24"/>
                <w:szCs w:val="24"/>
              </w:rPr>
              <w:t xml:space="preserve">La sottoscritta </w:t>
            </w:r>
            <w:r w:rsidR="002911FF" w:rsidRPr="005A4960">
              <w:rPr>
                <w:rFonts w:ascii="Arial" w:hAnsi="Arial" w:cs="Arial"/>
                <w:color w:val="000000" w:themeColor="text1"/>
                <w:sz w:val="24"/>
                <w:szCs w:val="24"/>
                <w:highlight w:val="yellow"/>
              </w:rPr>
              <w:t>Associazione sportiva dilettantistica</w:t>
            </w:r>
            <w:r w:rsidR="002911FF">
              <w:rPr>
                <w:rFonts w:ascii="Arial" w:hAnsi="Arial" w:cs="Arial"/>
                <w:color w:val="000000" w:themeColor="text1"/>
                <w:sz w:val="24"/>
                <w:szCs w:val="24"/>
                <w:highlight w:val="yellow"/>
              </w:rPr>
              <w:t xml:space="preserve"> XY</w:t>
            </w:r>
            <w:r w:rsidRPr="00C462F8">
              <w:rPr>
                <w:rFonts w:ascii="Arial" w:hAnsi="Arial" w:cs="Arial"/>
                <w:color w:val="000000" w:themeColor="text1"/>
                <w:sz w:val="24"/>
                <w:szCs w:val="24"/>
              </w:rPr>
              <w:t>, in</w:t>
            </w:r>
          </w:p>
          <w:p w14:paraId="513B9341" w14:textId="4655645D" w:rsidR="00CD1E95" w:rsidRPr="00C462F8" w:rsidRDefault="00CD1E95" w:rsidP="001743A6">
            <w:pPr>
              <w:autoSpaceDE w:val="0"/>
              <w:autoSpaceDN w:val="0"/>
              <w:adjustRightInd w:val="0"/>
              <w:jc w:val="both"/>
              <w:rPr>
                <w:rFonts w:ascii="Arial" w:hAnsi="Arial" w:cs="Arial"/>
                <w:color w:val="000000" w:themeColor="text1"/>
                <w:sz w:val="24"/>
                <w:szCs w:val="24"/>
              </w:rPr>
            </w:pPr>
            <w:r w:rsidRPr="00C462F8">
              <w:rPr>
                <w:rFonts w:ascii="Arial" w:hAnsi="Arial" w:cs="Arial"/>
                <w:color w:val="000000" w:themeColor="text1"/>
                <w:sz w:val="24"/>
                <w:szCs w:val="24"/>
              </w:rPr>
              <w:t>persona del legale rappresentante</w:t>
            </w:r>
            <w:r w:rsidR="001743A6" w:rsidRPr="00C462F8">
              <w:rPr>
                <w:rFonts w:ascii="Arial" w:hAnsi="Arial" w:cs="Arial"/>
                <w:color w:val="000000" w:themeColor="text1"/>
                <w:sz w:val="24"/>
                <w:szCs w:val="24"/>
              </w:rPr>
              <w:t xml:space="preserve"> </w:t>
            </w:r>
            <w:r w:rsidR="001743A6" w:rsidRPr="00C462F8">
              <w:rPr>
                <w:rFonts w:ascii="Arial" w:hAnsi="Arial" w:cs="Arial"/>
                <w:i/>
                <w:color w:val="000000" w:themeColor="text1"/>
                <w:sz w:val="24"/>
                <w:szCs w:val="24"/>
              </w:rPr>
              <w:t>pro tempore</w:t>
            </w:r>
            <w:r w:rsidRPr="00C462F8">
              <w:rPr>
                <w:rFonts w:ascii="Arial" w:hAnsi="Arial" w:cs="Arial"/>
                <w:color w:val="000000" w:themeColor="text1"/>
                <w:sz w:val="24"/>
                <w:szCs w:val="24"/>
              </w:rPr>
              <w:t>, di seguito “</w:t>
            </w:r>
            <w:r w:rsidR="005B0ECF" w:rsidRPr="005A4960">
              <w:rPr>
                <w:rFonts w:ascii="Arial" w:hAnsi="Arial" w:cs="Arial"/>
                <w:color w:val="000000" w:themeColor="text1"/>
                <w:sz w:val="24"/>
                <w:szCs w:val="24"/>
                <w:highlight w:val="yellow"/>
              </w:rPr>
              <w:t>Associazione sportiv</w:t>
            </w:r>
            <w:r w:rsidR="00342D85" w:rsidRPr="005A4960">
              <w:rPr>
                <w:rFonts w:ascii="Arial" w:hAnsi="Arial" w:cs="Arial"/>
                <w:color w:val="000000" w:themeColor="text1"/>
                <w:sz w:val="24"/>
                <w:szCs w:val="24"/>
                <w:highlight w:val="yellow"/>
              </w:rPr>
              <w:t>a</w:t>
            </w:r>
            <w:r w:rsidRPr="00C462F8">
              <w:rPr>
                <w:rFonts w:ascii="Arial" w:hAnsi="Arial" w:cs="Arial"/>
                <w:color w:val="000000" w:themeColor="text1"/>
                <w:sz w:val="24"/>
                <w:szCs w:val="24"/>
              </w:rPr>
              <w:t>”</w:t>
            </w:r>
          </w:p>
          <w:p w14:paraId="233734A8" w14:textId="77777777" w:rsidR="00CD1E95" w:rsidRPr="00C462F8" w:rsidRDefault="00CD1E95" w:rsidP="00CD1E95">
            <w:pPr>
              <w:rPr>
                <w:rFonts w:ascii="Arial" w:hAnsi="Arial" w:cs="Arial"/>
                <w:color w:val="000000" w:themeColor="text1"/>
                <w:sz w:val="24"/>
                <w:szCs w:val="24"/>
              </w:rPr>
            </w:pPr>
          </w:p>
          <w:p w14:paraId="2EAF455E" w14:textId="64F2C9FB" w:rsidR="00D07200" w:rsidRPr="00C462F8" w:rsidRDefault="006C6F21" w:rsidP="007D4512">
            <w:pPr>
              <w:jc w:val="center"/>
              <w:rPr>
                <w:rFonts w:ascii="Arial" w:hAnsi="Arial" w:cs="Arial"/>
                <w:color w:val="000000" w:themeColor="text1"/>
                <w:sz w:val="24"/>
                <w:szCs w:val="24"/>
              </w:rPr>
            </w:pPr>
            <w:r w:rsidRPr="00C462F8">
              <w:rPr>
                <w:rFonts w:ascii="Arial" w:hAnsi="Arial" w:cs="Arial"/>
                <w:color w:val="000000" w:themeColor="text1"/>
                <w:sz w:val="24"/>
                <w:szCs w:val="24"/>
              </w:rPr>
              <w:t>e</w:t>
            </w:r>
          </w:p>
          <w:p w14:paraId="1A786F12" w14:textId="77777777" w:rsidR="00CD1E95" w:rsidRPr="00C462F8" w:rsidRDefault="00CD1E95" w:rsidP="007D4512">
            <w:pPr>
              <w:rPr>
                <w:rFonts w:ascii="Arial" w:hAnsi="Arial" w:cs="Arial"/>
                <w:color w:val="000000" w:themeColor="text1"/>
                <w:sz w:val="24"/>
                <w:szCs w:val="24"/>
              </w:rPr>
            </w:pPr>
          </w:p>
          <w:p w14:paraId="1EF0F754" w14:textId="6531E61A" w:rsidR="00D07200" w:rsidRPr="00C462F8" w:rsidRDefault="00342D85" w:rsidP="00342D85">
            <w:pPr>
              <w:jc w:val="both"/>
              <w:rPr>
                <w:rFonts w:ascii="Arial" w:hAnsi="Arial" w:cs="Arial"/>
                <w:color w:val="000000" w:themeColor="text1"/>
                <w:sz w:val="24"/>
                <w:szCs w:val="24"/>
              </w:rPr>
            </w:pPr>
            <w:r w:rsidRPr="00C462F8">
              <w:rPr>
                <w:rFonts w:ascii="Arial" w:hAnsi="Arial" w:cs="Arial"/>
                <w:bCs/>
                <w:color w:val="000000" w:themeColor="text1"/>
                <w:sz w:val="24"/>
                <w:szCs w:val="24"/>
              </w:rPr>
              <w:t>Federazione delle associazioni sportive della Provincia autonoma di Bolzano</w:t>
            </w:r>
            <w:r w:rsidRPr="00C462F8">
              <w:rPr>
                <w:rFonts w:ascii="Arial" w:hAnsi="Arial" w:cs="Arial"/>
                <w:color w:val="000000" w:themeColor="text1"/>
                <w:sz w:val="24"/>
                <w:szCs w:val="24"/>
              </w:rPr>
              <w:t xml:space="preserve"> </w:t>
            </w:r>
            <w:r w:rsidR="002911FF">
              <w:rPr>
                <w:rFonts w:ascii="Arial" w:hAnsi="Arial" w:cs="Arial"/>
                <w:color w:val="000000" w:themeColor="text1"/>
                <w:sz w:val="24"/>
                <w:szCs w:val="24"/>
              </w:rPr>
              <w:t xml:space="preserve">     </w:t>
            </w:r>
            <w:proofErr w:type="gramStart"/>
            <w:r w:rsidR="002911FF">
              <w:rPr>
                <w:rFonts w:ascii="Arial" w:hAnsi="Arial" w:cs="Arial"/>
                <w:color w:val="000000" w:themeColor="text1"/>
                <w:sz w:val="24"/>
                <w:szCs w:val="24"/>
              </w:rPr>
              <w:t xml:space="preserve">   </w:t>
            </w:r>
            <w:r w:rsidR="00CD1E95" w:rsidRPr="00C462F8">
              <w:rPr>
                <w:rFonts w:ascii="Arial" w:hAnsi="Arial" w:cs="Arial"/>
                <w:color w:val="000000" w:themeColor="text1"/>
                <w:sz w:val="24"/>
                <w:szCs w:val="24"/>
              </w:rPr>
              <w:t>(</w:t>
            </w:r>
            <w:proofErr w:type="gramEnd"/>
            <w:r w:rsidR="006941D8">
              <w:rPr>
                <w:rFonts w:ascii="Arial" w:hAnsi="Arial" w:cs="Arial"/>
                <w:color w:val="000000" w:themeColor="text1"/>
                <w:sz w:val="24"/>
                <w:szCs w:val="24"/>
              </w:rPr>
              <w:t>VSS</w:t>
            </w:r>
            <w:r w:rsidR="00CD1E95" w:rsidRPr="00C462F8">
              <w:rPr>
                <w:rFonts w:ascii="Arial" w:hAnsi="Arial" w:cs="Arial"/>
                <w:color w:val="000000" w:themeColor="text1"/>
                <w:sz w:val="24"/>
                <w:szCs w:val="24"/>
              </w:rPr>
              <w:t>)</w:t>
            </w:r>
            <w:r w:rsidR="00D07200" w:rsidRPr="00C462F8">
              <w:rPr>
                <w:rFonts w:ascii="Arial" w:hAnsi="Arial" w:cs="Arial"/>
                <w:color w:val="000000" w:themeColor="text1"/>
                <w:sz w:val="24"/>
                <w:szCs w:val="24"/>
              </w:rPr>
              <w:t xml:space="preserve">, con sede in </w:t>
            </w:r>
            <w:r w:rsidR="00CD1E95" w:rsidRPr="00C462F8">
              <w:rPr>
                <w:rFonts w:ascii="Arial" w:hAnsi="Arial" w:cs="Arial"/>
                <w:color w:val="000000" w:themeColor="text1"/>
                <w:sz w:val="24"/>
                <w:szCs w:val="24"/>
              </w:rPr>
              <w:t xml:space="preserve">Bolzano, Via </w:t>
            </w:r>
            <w:r w:rsidRPr="00C462F8">
              <w:rPr>
                <w:rFonts w:ascii="Arial" w:hAnsi="Arial" w:cs="Arial"/>
                <w:color w:val="000000" w:themeColor="text1"/>
                <w:sz w:val="24"/>
                <w:szCs w:val="24"/>
              </w:rPr>
              <w:t>Brenno n.9</w:t>
            </w:r>
            <w:r w:rsidR="00CD1E95" w:rsidRPr="00C462F8">
              <w:rPr>
                <w:rFonts w:ascii="Arial" w:hAnsi="Arial" w:cs="Arial"/>
                <w:color w:val="000000" w:themeColor="text1"/>
                <w:sz w:val="24"/>
                <w:szCs w:val="24"/>
              </w:rPr>
              <w:t xml:space="preserve">, in persona del legale rappresentante </w:t>
            </w:r>
            <w:r w:rsidR="00CD1E95" w:rsidRPr="00C462F8">
              <w:rPr>
                <w:rFonts w:ascii="Arial" w:hAnsi="Arial" w:cs="Arial"/>
                <w:i/>
                <w:color w:val="000000" w:themeColor="text1"/>
                <w:sz w:val="24"/>
                <w:szCs w:val="24"/>
              </w:rPr>
              <w:t>pro tempore</w:t>
            </w:r>
            <w:r w:rsidR="00CD1E95" w:rsidRPr="00C462F8">
              <w:rPr>
                <w:rFonts w:ascii="Arial" w:hAnsi="Arial" w:cs="Arial"/>
                <w:color w:val="000000" w:themeColor="text1"/>
                <w:sz w:val="24"/>
                <w:szCs w:val="24"/>
              </w:rPr>
              <w:t xml:space="preserve">, </w:t>
            </w:r>
            <w:r w:rsidRPr="00C462F8">
              <w:rPr>
                <w:rFonts w:ascii="Arial" w:hAnsi="Arial" w:cs="Arial"/>
                <w:color w:val="000000" w:themeColor="text1"/>
                <w:sz w:val="24"/>
                <w:szCs w:val="24"/>
              </w:rPr>
              <w:t xml:space="preserve">____________________ </w:t>
            </w:r>
            <w:r w:rsidR="00CD1E95" w:rsidRPr="00C462F8">
              <w:rPr>
                <w:rFonts w:ascii="Arial" w:hAnsi="Arial" w:cs="Arial"/>
                <w:color w:val="000000" w:themeColor="text1"/>
                <w:sz w:val="24"/>
                <w:szCs w:val="24"/>
              </w:rPr>
              <w:t xml:space="preserve">(Presidente) e del Direttore </w:t>
            </w:r>
            <w:r w:rsidRPr="00C462F8">
              <w:rPr>
                <w:rFonts w:ascii="Arial" w:hAnsi="Arial" w:cs="Arial"/>
                <w:color w:val="000000" w:themeColor="text1"/>
                <w:sz w:val="24"/>
                <w:szCs w:val="24"/>
              </w:rPr>
              <w:t xml:space="preserve">____________________ , </w:t>
            </w:r>
            <w:r w:rsidR="00CD1E95" w:rsidRPr="00C462F8">
              <w:rPr>
                <w:rFonts w:ascii="Arial" w:hAnsi="Arial" w:cs="Arial"/>
                <w:color w:val="000000" w:themeColor="text1"/>
                <w:sz w:val="24"/>
                <w:szCs w:val="24"/>
              </w:rPr>
              <w:t>di seguito “Responsabile”</w:t>
            </w:r>
          </w:p>
          <w:p w14:paraId="6082FA6D" w14:textId="77777777" w:rsidR="00CD1E95" w:rsidRPr="00C462F8" w:rsidRDefault="00CD1E95" w:rsidP="007D4512">
            <w:pPr>
              <w:rPr>
                <w:rFonts w:ascii="Arial" w:hAnsi="Arial" w:cs="Arial"/>
                <w:color w:val="000000" w:themeColor="text1"/>
                <w:sz w:val="24"/>
                <w:szCs w:val="24"/>
              </w:rPr>
            </w:pPr>
          </w:p>
          <w:p w14:paraId="1D4D05BE" w14:textId="650A8AFD" w:rsidR="00D07200" w:rsidRPr="00C462F8" w:rsidRDefault="00D07200" w:rsidP="007D4512">
            <w:pPr>
              <w:rPr>
                <w:rFonts w:ascii="Arial" w:hAnsi="Arial" w:cs="Arial"/>
                <w:color w:val="000000" w:themeColor="text1"/>
                <w:sz w:val="24"/>
                <w:szCs w:val="24"/>
              </w:rPr>
            </w:pPr>
            <w:r w:rsidRPr="00C462F8">
              <w:rPr>
                <w:rFonts w:ascii="Arial" w:hAnsi="Arial" w:cs="Arial"/>
                <w:color w:val="000000" w:themeColor="text1"/>
                <w:sz w:val="24"/>
                <w:szCs w:val="24"/>
              </w:rPr>
              <w:t>Premesse</w:t>
            </w:r>
          </w:p>
          <w:p w14:paraId="099042AD" w14:textId="77777777" w:rsidR="00CE4840" w:rsidRPr="00C462F8" w:rsidRDefault="00CE4840" w:rsidP="007D4512">
            <w:pPr>
              <w:jc w:val="both"/>
              <w:rPr>
                <w:rFonts w:ascii="Arial" w:hAnsi="Arial" w:cs="Arial"/>
                <w:color w:val="000000" w:themeColor="text1"/>
                <w:sz w:val="24"/>
                <w:szCs w:val="24"/>
              </w:rPr>
            </w:pPr>
          </w:p>
          <w:p w14:paraId="2EE214A7" w14:textId="7D33E3F1" w:rsidR="00D07200" w:rsidRPr="00C462F8" w:rsidRDefault="00CD1E95" w:rsidP="007D4512">
            <w:pPr>
              <w:jc w:val="both"/>
              <w:rPr>
                <w:rFonts w:ascii="Arial" w:hAnsi="Arial" w:cs="Arial"/>
                <w:color w:val="000000" w:themeColor="text1"/>
                <w:sz w:val="24"/>
                <w:szCs w:val="24"/>
              </w:rPr>
            </w:pPr>
            <w:r w:rsidRPr="00C462F8">
              <w:rPr>
                <w:rFonts w:ascii="Arial" w:hAnsi="Arial" w:cs="Arial"/>
                <w:color w:val="000000" w:themeColor="text1"/>
                <w:sz w:val="24"/>
                <w:szCs w:val="24"/>
              </w:rPr>
              <w:t xml:space="preserve">La </w:t>
            </w:r>
            <w:r w:rsidR="002911FF">
              <w:rPr>
                <w:rFonts w:ascii="Arial" w:hAnsi="Arial" w:cs="Arial"/>
                <w:color w:val="000000" w:themeColor="text1"/>
                <w:sz w:val="24"/>
                <w:szCs w:val="24"/>
              </w:rPr>
              <w:t>Associazione sportiva</w:t>
            </w:r>
            <w:r w:rsidRPr="00C462F8">
              <w:rPr>
                <w:rFonts w:ascii="Arial" w:hAnsi="Arial" w:cs="Arial"/>
                <w:color w:val="000000" w:themeColor="text1"/>
                <w:sz w:val="24"/>
                <w:szCs w:val="24"/>
              </w:rPr>
              <w:t>,</w:t>
            </w:r>
            <w:r w:rsidR="00D07200" w:rsidRPr="00C462F8">
              <w:rPr>
                <w:rFonts w:ascii="Arial" w:hAnsi="Arial" w:cs="Arial"/>
                <w:color w:val="000000" w:themeColor="text1"/>
                <w:sz w:val="24"/>
                <w:szCs w:val="24"/>
              </w:rPr>
              <w:t xml:space="preserve"> in qualità di Titolare, intende avvalersi della facoltà di nomina di un responsabile esterno dei propri trattamenti;</w:t>
            </w:r>
          </w:p>
          <w:p w14:paraId="6313242C" w14:textId="77777777" w:rsidR="00CE4840" w:rsidRPr="00C462F8" w:rsidRDefault="00CE4840" w:rsidP="007D4512">
            <w:pPr>
              <w:jc w:val="both"/>
              <w:rPr>
                <w:rFonts w:ascii="Arial" w:hAnsi="Arial" w:cs="Arial"/>
                <w:color w:val="000000" w:themeColor="text1"/>
                <w:sz w:val="24"/>
                <w:szCs w:val="24"/>
              </w:rPr>
            </w:pPr>
          </w:p>
          <w:p w14:paraId="367BEB13" w14:textId="40D9F3E5" w:rsidR="00CD1E95" w:rsidRPr="00C462F8" w:rsidRDefault="00CD1E95" w:rsidP="007D4512">
            <w:pPr>
              <w:jc w:val="both"/>
              <w:rPr>
                <w:rFonts w:ascii="Arial" w:hAnsi="Arial" w:cs="Arial"/>
                <w:color w:val="000000" w:themeColor="text1"/>
                <w:sz w:val="24"/>
                <w:szCs w:val="24"/>
              </w:rPr>
            </w:pPr>
            <w:r w:rsidRPr="00C462F8">
              <w:rPr>
                <w:rFonts w:ascii="Arial" w:hAnsi="Arial" w:cs="Arial"/>
                <w:color w:val="000000" w:themeColor="text1"/>
                <w:sz w:val="24"/>
                <w:szCs w:val="24"/>
              </w:rPr>
              <w:t xml:space="preserve">La </w:t>
            </w:r>
            <w:r w:rsidR="002911FF">
              <w:rPr>
                <w:rFonts w:ascii="Arial" w:hAnsi="Arial" w:cs="Arial"/>
                <w:color w:val="000000" w:themeColor="text1"/>
                <w:sz w:val="24"/>
                <w:szCs w:val="24"/>
              </w:rPr>
              <w:t>Associazione sportiva</w:t>
            </w:r>
            <w:r w:rsidR="00D07200" w:rsidRPr="00C462F8">
              <w:rPr>
                <w:rFonts w:ascii="Arial" w:hAnsi="Arial" w:cs="Arial"/>
                <w:color w:val="000000" w:themeColor="text1"/>
                <w:sz w:val="24"/>
                <w:szCs w:val="24"/>
              </w:rPr>
              <w:t xml:space="preserve"> ha in essere </w:t>
            </w:r>
            <w:r w:rsidRPr="00C462F8">
              <w:rPr>
                <w:rFonts w:ascii="Arial" w:hAnsi="Arial" w:cs="Arial"/>
                <w:color w:val="000000" w:themeColor="text1"/>
                <w:sz w:val="24"/>
                <w:szCs w:val="24"/>
              </w:rPr>
              <w:t xml:space="preserve">con </w:t>
            </w:r>
            <w:r w:rsidR="00342D85" w:rsidRPr="00C462F8">
              <w:rPr>
                <w:rFonts w:ascii="Arial" w:hAnsi="Arial" w:cs="Arial"/>
                <w:color w:val="000000" w:themeColor="text1"/>
                <w:sz w:val="24"/>
                <w:szCs w:val="24"/>
              </w:rPr>
              <w:t>Federazione delle associazioni sportive della Provincia autonoma di Bolzano</w:t>
            </w:r>
            <w:r w:rsidR="001743A6" w:rsidRPr="00C462F8">
              <w:rPr>
                <w:rFonts w:ascii="Arial" w:hAnsi="Arial" w:cs="Arial"/>
                <w:color w:val="000000" w:themeColor="text1"/>
                <w:sz w:val="24"/>
                <w:szCs w:val="24"/>
              </w:rPr>
              <w:t xml:space="preserve"> il seguente rapporto di natura giuridica: </w:t>
            </w:r>
          </w:p>
          <w:p w14:paraId="0487007B" w14:textId="4A2A3471" w:rsidR="001743A6" w:rsidRPr="00C462F8" w:rsidRDefault="001743A6" w:rsidP="007D4512">
            <w:pPr>
              <w:jc w:val="both"/>
              <w:rPr>
                <w:rFonts w:ascii="Arial" w:hAnsi="Arial" w:cs="Arial"/>
                <w:color w:val="000000" w:themeColor="text1"/>
                <w:sz w:val="24"/>
                <w:szCs w:val="24"/>
              </w:rPr>
            </w:pPr>
          </w:p>
          <w:p w14:paraId="273AE0AF" w14:textId="77D11F20" w:rsidR="001743A6" w:rsidRPr="005A4960" w:rsidRDefault="001743A6" w:rsidP="007D4512">
            <w:pPr>
              <w:jc w:val="both"/>
              <w:rPr>
                <w:rFonts w:ascii="Arial" w:hAnsi="Arial" w:cs="Arial"/>
                <w:b/>
                <w:color w:val="000000" w:themeColor="text1"/>
                <w:sz w:val="24"/>
                <w:szCs w:val="24"/>
              </w:rPr>
            </w:pPr>
            <w:r w:rsidRPr="005A4960">
              <w:rPr>
                <w:rFonts w:ascii="Arial" w:hAnsi="Arial" w:cs="Arial"/>
                <w:b/>
                <w:color w:val="000000" w:themeColor="text1"/>
                <w:sz w:val="24"/>
                <w:szCs w:val="24"/>
                <w:highlight w:val="yellow"/>
              </w:rPr>
              <w:t xml:space="preserve">Costituzione e gestione di un </w:t>
            </w:r>
            <w:r w:rsidR="00342D85" w:rsidRPr="005A4960">
              <w:rPr>
                <w:rFonts w:ascii="Arial" w:hAnsi="Arial" w:cs="Arial"/>
                <w:b/>
                <w:color w:val="000000" w:themeColor="text1"/>
                <w:sz w:val="24"/>
                <w:szCs w:val="24"/>
                <w:highlight w:val="yellow"/>
              </w:rPr>
              <w:t>registro di iscrizione</w:t>
            </w:r>
            <w:r w:rsidR="00127299">
              <w:rPr>
                <w:rFonts w:ascii="Arial" w:hAnsi="Arial" w:cs="Arial"/>
                <w:b/>
                <w:color w:val="000000" w:themeColor="text1"/>
                <w:sz w:val="24"/>
                <w:szCs w:val="24"/>
                <w:highlight w:val="yellow"/>
              </w:rPr>
              <w:t xml:space="preserve"> per soci, atleti e persone al fine </w:t>
            </w:r>
            <w:r w:rsidR="00127299" w:rsidRPr="00127299">
              <w:rPr>
                <w:rFonts w:ascii="Arial" w:hAnsi="Arial" w:cs="Arial"/>
                <w:b/>
                <w:color w:val="000000" w:themeColor="text1"/>
                <w:sz w:val="24"/>
                <w:szCs w:val="24"/>
                <w:highlight w:val="yellow"/>
              </w:rPr>
              <w:t>di realizzare le attività istituzionali dell'associazione</w:t>
            </w:r>
            <w:r w:rsidR="00127299" w:rsidRPr="00127299">
              <w:rPr>
                <w:rFonts w:ascii="Arial" w:hAnsi="Arial" w:cs="Arial"/>
                <w:b/>
                <w:color w:val="000000" w:themeColor="text1"/>
                <w:sz w:val="24"/>
                <w:szCs w:val="24"/>
              </w:rPr>
              <w:t>.</w:t>
            </w:r>
          </w:p>
          <w:p w14:paraId="1C3E6647" w14:textId="15222719" w:rsidR="00D337D6" w:rsidRPr="00C462F8" w:rsidRDefault="00D337D6" w:rsidP="007D4512">
            <w:pPr>
              <w:jc w:val="both"/>
              <w:rPr>
                <w:rFonts w:ascii="Arial" w:hAnsi="Arial" w:cs="Arial"/>
                <w:color w:val="000000" w:themeColor="text1"/>
                <w:sz w:val="24"/>
                <w:szCs w:val="24"/>
              </w:rPr>
            </w:pPr>
          </w:p>
          <w:p w14:paraId="0AB8F8FA" w14:textId="1BBE5308" w:rsidR="00CD1E95" w:rsidRPr="00C462F8" w:rsidRDefault="00D337D6" w:rsidP="007D4512">
            <w:pPr>
              <w:jc w:val="both"/>
              <w:rPr>
                <w:rFonts w:ascii="Arial" w:hAnsi="Arial" w:cs="Arial"/>
                <w:color w:val="000000" w:themeColor="text1"/>
                <w:sz w:val="24"/>
                <w:szCs w:val="24"/>
              </w:rPr>
            </w:pPr>
            <w:r w:rsidRPr="00C462F8">
              <w:rPr>
                <w:rFonts w:ascii="Arial" w:hAnsi="Arial" w:cs="Arial"/>
                <w:color w:val="000000" w:themeColor="text1"/>
                <w:sz w:val="24"/>
                <w:szCs w:val="24"/>
              </w:rPr>
              <w:t xml:space="preserve">La presente nomina si riferisce a tale </w:t>
            </w:r>
            <w:r w:rsidR="00492BA9" w:rsidRPr="00C462F8">
              <w:rPr>
                <w:rFonts w:ascii="Arial" w:hAnsi="Arial" w:cs="Arial"/>
                <w:color w:val="000000" w:themeColor="text1"/>
                <w:sz w:val="24"/>
                <w:szCs w:val="24"/>
              </w:rPr>
              <w:t>rapporto giuridico in essere tra le parti</w:t>
            </w:r>
            <w:r w:rsidR="00FB3471" w:rsidRPr="00C462F8">
              <w:rPr>
                <w:rFonts w:ascii="Arial" w:hAnsi="Arial" w:cs="Arial"/>
                <w:color w:val="000000" w:themeColor="text1"/>
                <w:sz w:val="24"/>
                <w:szCs w:val="24"/>
              </w:rPr>
              <w:t xml:space="preserve">. </w:t>
            </w:r>
          </w:p>
          <w:p w14:paraId="55A3A0D3" w14:textId="44C76514" w:rsidR="00CD1E95" w:rsidRPr="00C462F8" w:rsidRDefault="00CD1E95" w:rsidP="007D4512">
            <w:pPr>
              <w:jc w:val="both"/>
              <w:rPr>
                <w:rFonts w:ascii="Arial" w:hAnsi="Arial" w:cs="Arial"/>
                <w:color w:val="000000" w:themeColor="text1"/>
                <w:sz w:val="24"/>
                <w:szCs w:val="24"/>
              </w:rPr>
            </w:pPr>
          </w:p>
          <w:p w14:paraId="3A3FFDC1" w14:textId="392278F2" w:rsidR="00D07200" w:rsidRPr="00C462F8" w:rsidRDefault="00D07200" w:rsidP="007D4512">
            <w:pPr>
              <w:jc w:val="both"/>
              <w:rPr>
                <w:rFonts w:ascii="Arial" w:hAnsi="Arial" w:cs="Arial"/>
                <w:color w:val="000000" w:themeColor="text1"/>
                <w:sz w:val="24"/>
                <w:szCs w:val="24"/>
              </w:rPr>
            </w:pPr>
            <w:r w:rsidRPr="00C462F8">
              <w:rPr>
                <w:rFonts w:ascii="Arial" w:hAnsi="Arial" w:cs="Arial"/>
                <w:color w:val="000000" w:themeColor="text1"/>
                <w:sz w:val="24"/>
                <w:szCs w:val="24"/>
              </w:rPr>
              <w:t xml:space="preserve">Considerata la particolare natura del </w:t>
            </w:r>
            <w:r w:rsidR="00D337D6" w:rsidRPr="00C462F8">
              <w:rPr>
                <w:rFonts w:ascii="Arial" w:hAnsi="Arial" w:cs="Arial"/>
                <w:color w:val="000000" w:themeColor="text1"/>
                <w:sz w:val="24"/>
                <w:szCs w:val="24"/>
              </w:rPr>
              <w:t>rapporto giuridico</w:t>
            </w:r>
            <w:r w:rsidRPr="00C462F8">
              <w:rPr>
                <w:rFonts w:ascii="Arial" w:hAnsi="Arial" w:cs="Arial"/>
                <w:color w:val="000000" w:themeColor="text1"/>
                <w:sz w:val="24"/>
                <w:szCs w:val="24"/>
              </w:rPr>
              <w:t xml:space="preserve"> </w:t>
            </w:r>
            <w:r w:rsidR="00D337D6" w:rsidRPr="00C462F8">
              <w:rPr>
                <w:rFonts w:ascii="Arial" w:hAnsi="Arial" w:cs="Arial"/>
                <w:color w:val="000000" w:themeColor="text1"/>
                <w:sz w:val="24"/>
                <w:szCs w:val="24"/>
              </w:rPr>
              <w:t xml:space="preserve">in essere tra le parti </w:t>
            </w:r>
            <w:r w:rsidRPr="00C462F8">
              <w:rPr>
                <w:rFonts w:ascii="Arial" w:hAnsi="Arial" w:cs="Arial"/>
                <w:color w:val="000000" w:themeColor="text1"/>
                <w:sz w:val="24"/>
                <w:szCs w:val="24"/>
              </w:rPr>
              <w:t xml:space="preserve">e l’impatto che le attività di cui al suddetto </w:t>
            </w:r>
            <w:r w:rsidR="00D337D6" w:rsidRPr="00C462F8">
              <w:rPr>
                <w:rFonts w:ascii="Arial" w:hAnsi="Arial" w:cs="Arial"/>
                <w:color w:val="000000" w:themeColor="text1"/>
                <w:sz w:val="24"/>
                <w:szCs w:val="24"/>
              </w:rPr>
              <w:t>regolamento</w:t>
            </w:r>
            <w:r w:rsidRPr="00C462F8">
              <w:rPr>
                <w:rFonts w:ascii="Arial" w:hAnsi="Arial" w:cs="Arial"/>
                <w:color w:val="000000" w:themeColor="text1"/>
                <w:sz w:val="24"/>
                <w:szCs w:val="24"/>
              </w:rPr>
              <w:t xml:space="preserve"> hanno sul trattamento dei dati personali, </w:t>
            </w:r>
            <w:r w:rsidR="00D337D6" w:rsidRPr="00C462F8">
              <w:rPr>
                <w:rFonts w:ascii="Arial" w:hAnsi="Arial" w:cs="Arial"/>
                <w:color w:val="000000" w:themeColor="text1"/>
                <w:sz w:val="24"/>
                <w:szCs w:val="24"/>
              </w:rPr>
              <w:t xml:space="preserve">la </w:t>
            </w:r>
            <w:r w:rsidR="002911FF">
              <w:rPr>
                <w:rFonts w:ascii="Arial" w:hAnsi="Arial" w:cs="Arial"/>
                <w:color w:val="000000" w:themeColor="text1"/>
                <w:sz w:val="24"/>
                <w:szCs w:val="24"/>
              </w:rPr>
              <w:t>Associazione sportiva</w:t>
            </w:r>
            <w:r w:rsidRPr="00C462F8">
              <w:rPr>
                <w:rFonts w:ascii="Arial" w:hAnsi="Arial" w:cs="Arial"/>
                <w:color w:val="000000" w:themeColor="text1"/>
                <w:sz w:val="24"/>
                <w:szCs w:val="24"/>
              </w:rPr>
              <w:t>, ritiene necessaria la nomina d</w:t>
            </w:r>
            <w:r w:rsidR="00D337D6" w:rsidRPr="00C462F8">
              <w:rPr>
                <w:rFonts w:ascii="Arial" w:hAnsi="Arial" w:cs="Arial"/>
                <w:color w:val="000000" w:themeColor="text1"/>
                <w:sz w:val="24"/>
                <w:szCs w:val="24"/>
              </w:rPr>
              <w:t>el</w:t>
            </w:r>
            <w:r w:rsidR="00342D85" w:rsidRPr="00C462F8">
              <w:rPr>
                <w:rFonts w:ascii="Arial" w:hAnsi="Arial" w:cs="Arial"/>
                <w:color w:val="000000" w:themeColor="text1"/>
                <w:sz w:val="24"/>
                <w:szCs w:val="24"/>
              </w:rPr>
              <w:t xml:space="preserve"> Federazione delle associazioni sportive </w:t>
            </w:r>
            <w:r w:rsidR="00342D85" w:rsidRPr="00C462F8">
              <w:rPr>
                <w:rFonts w:ascii="Arial" w:hAnsi="Arial" w:cs="Arial"/>
                <w:color w:val="000000" w:themeColor="text1"/>
                <w:sz w:val="24"/>
                <w:szCs w:val="24"/>
              </w:rPr>
              <w:lastRenderedPageBreak/>
              <w:t>della Provincia autonoma di Bolzano</w:t>
            </w:r>
            <w:r w:rsidR="00D337D6" w:rsidRPr="00C462F8">
              <w:rPr>
                <w:rFonts w:ascii="Arial" w:hAnsi="Arial" w:cs="Arial"/>
                <w:color w:val="000000" w:themeColor="text1"/>
                <w:sz w:val="24"/>
                <w:szCs w:val="24"/>
              </w:rPr>
              <w:t xml:space="preserve"> dell’Alto Adige </w:t>
            </w:r>
            <w:r w:rsidRPr="00C462F8">
              <w:rPr>
                <w:rFonts w:ascii="Arial" w:hAnsi="Arial" w:cs="Arial"/>
                <w:color w:val="000000" w:themeColor="text1"/>
                <w:sz w:val="24"/>
                <w:szCs w:val="24"/>
              </w:rPr>
              <w:t xml:space="preserve">a Responsabile esterno del trattamento. </w:t>
            </w:r>
            <w:r w:rsidR="00D337D6" w:rsidRPr="00C462F8">
              <w:rPr>
                <w:rFonts w:ascii="Arial" w:hAnsi="Arial" w:cs="Arial"/>
                <w:color w:val="000000" w:themeColor="text1"/>
                <w:sz w:val="24"/>
                <w:szCs w:val="24"/>
              </w:rPr>
              <w:t xml:space="preserve">La </w:t>
            </w:r>
            <w:r w:rsidR="002911FF">
              <w:rPr>
                <w:rFonts w:ascii="Arial" w:hAnsi="Arial" w:cs="Arial"/>
                <w:color w:val="000000" w:themeColor="text1"/>
                <w:sz w:val="24"/>
                <w:szCs w:val="24"/>
              </w:rPr>
              <w:t>Associazione sportiva</w:t>
            </w:r>
            <w:r w:rsidR="005B0ECF" w:rsidRPr="00C462F8">
              <w:rPr>
                <w:rFonts w:ascii="Arial" w:hAnsi="Arial" w:cs="Arial"/>
                <w:color w:val="000000" w:themeColor="text1"/>
                <w:sz w:val="24"/>
                <w:szCs w:val="24"/>
              </w:rPr>
              <w:t xml:space="preserve"> </w:t>
            </w:r>
            <w:r w:rsidRPr="00C462F8">
              <w:rPr>
                <w:rFonts w:ascii="Arial" w:hAnsi="Arial" w:cs="Arial"/>
                <w:color w:val="000000" w:themeColor="text1"/>
                <w:sz w:val="24"/>
                <w:szCs w:val="24"/>
              </w:rPr>
              <w:t>ha verificato che il nominando Responsabile, per capacità e professionalità, presenta garanzie sufficienti per mettere in atto misure tecniche e organizzative adeguate in modo che il trattamento dei dati personali, da lui posto in essere, soddisfi i requisiti del Regolamento UE 2016/679 e garantisca la tutela dei diritti e delle libertà degli interessati;</w:t>
            </w:r>
          </w:p>
          <w:p w14:paraId="304C6595" w14:textId="7DE1CE55" w:rsidR="004731ED" w:rsidRPr="00C462F8" w:rsidRDefault="004731ED" w:rsidP="007D4512">
            <w:pPr>
              <w:jc w:val="both"/>
              <w:rPr>
                <w:rFonts w:ascii="Arial" w:hAnsi="Arial" w:cs="Arial"/>
                <w:color w:val="000000" w:themeColor="text1"/>
                <w:sz w:val="24"/>
                <w:szCs w:val="24"/>
              </w:rPr>
            </w:pPr>
          </w:p>
          <w:p w14:paraId="43F6B938" w14:textId="58560AFF" w:rsidR="00D07200" w:rsidRPr="00C462F8" w:rsidRDefault="00D07200" w:rsidP="007D4512">
            <w:pPr>
              <w:jc w:val="both"/>
              <w:rPr>
                <w:rFonts w:ascii="Arial" w:hAnsi="Arial" w:cs="Arial"/>
                <w:color w:val="000000" w:themeColor="text1"/>
                <w:sz w:val="24"/>
                <w:szCs w:val="24"/>
              </w:rPr>
            </w:pPr>
            <w:r w:rsidRPr="00C462F8">
              <w:rPr>
                <w:rFonts w:ascii="Arial" w:hAnsi="Arial" w:cs="Arial"/>
                <w:color w:val="000000" w:themeColor="text1"/>
                <w:sz w:val="24"/>
                <w:szCs w:val="24"/>
              </w:rPr>
              <w:t>Con la sottoscrizione del</w:t>
            </w:r>
            <w:r w:rsidR="00D337D6" w:rsidRPr="00C462F8">
              <w:rPr>
                <w:rFonts w:ascii="Arial" w:hAnsi="Arial" w:cs="Arial"/>
                <w:color w:val="000000" w:themeColor="text1"/>
                <w:sz w:val="24"/>
                <w:szCs w:val="24"/>
              </w:rPr>
              <w:t xml:space="preserve">la presente nomina, </w:t>
            </w:r>
            <w:r w:rsidR="00342D85" w:rsidRPr="00C462F8">
              <w:rPr>
                <w:rFonts w:ascii="Arial" w:hAnsi="Arial" w:cs="Arial"/>
                <w:color w:val="000000" w:themeColor="text1"/>
                <w:sz w:val="24"/>
                <w:szCs w:val="24"/>
              </w:rPr>
              <w:t>Federazione delle associazioni sportive della Provincia autonoma di Bolzano</w:t>
            </w:r>
            <w:r w:rsidR="00D337D6" w:rsidRPr="00C462F8">
              <w:rPr>
                <w:rFonts w:ascii="Arial" w:hAnsi="Arial" w:cs="Arial"/>
                <w:color w:val="000000" w:themeColor="text1"/>
                <w:sz w:val="24"/>
                <w:szCs w:val="24"/>
              </w:rPr>
              <w:t xml:space="preserve"> dell’Alto</w:t>
            </w:r>
            <w:r w:rsidRPr="00C462F8">
              <w:rPr>
                <w:rFonts w:ascii="Arial" w:hAnsi="Arial" w:cs="Arial"/>
                <w:color w:val="000000" w:themeColor="text1"/>
                <w:sz w:val="24"/>
                <w:szCs w:val="24"/>
              </w:rPr>
              <w:t xml:space="preserve">, accetta, a titolo gratuito, la nomina a Responsabile dei trattamenti di cui al </w:t>
            </w:r>
            <w:r w:rsidR="00856AED" w:rsidRPr="00C462F8">
              <w:rPr>
                <w:rFonts w:ascii="Arial" w:hAnsi="Arial" w:cs="Arial"/>
                <w:color w:val="000000" w:themeColor="text1"/>
                <w:sz w:val="24"/>
                <w:szCs w:val="24"/>
              </w:rPr>
              <w:t>rapporto</w:t>
            </w:r>
            <w:r w:rsidRPr="00C462F8">
              <w:rPr>
                <w:rFonts w:ascii="Arial" w:hAnsi="Arial" w:cs="Arial"/>
                <w:color w:val="000000" w:themeColor="text1"/>
                <w:sz w:val="24"/>
                <w:szCs w:val="24"/>
              </w:rPr>
              <w:t xml:space="preserve"> </w:t>
            </w:r>
            <w:r w:rsidR="002C24DC" w:rsidRPr="00C462F8">
              <w:rPr>
                <w:rFonts w:ascii="Arial" w:hAnsi="Arial" w:cs="Arial"/>
                <w:color w:val="000000" w:themeColor="text1"/>
                <w:sz w:val="24"/>
                <w:szCs w:val="24"/>
              </w:rPr>
              <w:t xml:space="preserve">giuridico </w:t>
            </w:r>
            <w:r w:rsidRPr="00C462F8">
              <w:rPr>
                <w:rFonts w:ascii="Arial" w:hAnsi="Arial" w:cs="Arial"/>
                <w:color w:val="000000" w:themeColor="text1"/>
                <w:sz w:val="24"/>
                <w:szCs w:val="24"/>
              </w:rPr>
              <w:t>in essere tra le Parti e dichiara di essere in possesso dei requisiti e delle capacità atte a garantire il rispetto del Regolamento UE 2016/679 e la tutela dei diritti e delle libertà degli interessati.</w:t>
            </w:r>
          </w:p>
          <w:p w14:paraId="2549551A" w14:textId="09529533" w:rsidR="002127DA" w:rsidRPr="00C462F8" w:rsidRDefault="002127DA" w:rsidP="007D4512">
            <w:pPr>
              <w:jc w:val="both"/>
              <w:rPr>
                <w:rFonts w:ascii="Arial" w:hAnsi="Arial" w:cs="Arial"/>
                <w:color w:val="000000" w:themeColor="text1"/>
                <w:sz w:val="24"/>
                <w:szCs w:val="24"/>
              </w:rPr>
            </w:pPr>
          </w:p>
          <w:p w14:paraId="40327555" w14:textId="6ACC135F" w:rsidR="002127DA" w:rsidRPr="00C462F8" w:rsidRDefault="002127DA" w:rsidP="007D4512">
            <w:pPr>
              <w:jc w:val="both"/>
              <w:rPr>
                <w:rFonts w:ascii="Arial" w:hAnsi="Arial" w:cs="Arial"/>
                <w:color w:val="000000" w:themeColor="text1"/>
                <w:sz w:val="24"/>
                <w:szCs w:val="24"/>
              </w:rPr>
            </w:pPr>
          </w:p>
          <w:p w14:paraId="6B2C6698" w14:textId="77777777" w:rsidR="00D07200" w:rsidRPr="00C462F8" w:rsidRDefault="00D07200" w:rsidP="007D4512">
            <w:pPr>
              <w:jc w:val="both"/>
              <w:rPr>
                <w:rFonts w:ascii="Arial" w:hAnsi="Arial" w:cs="Arial"/>
                <w:color w:val="000000" w:themeColor="text1"/>
                <w:sz w:val="24"/>
                <w:szCs w:val="24"/>
              </w:rPr>
            </w:pPr>
            <w:r w:rsidRPr="00C462F8">
              <w:rPr>
                <w:rFonts w:ascii="Arial" w:hAnsi="Arial" w:cs="Arial"/>
                <w:color w:val="000000" w:themeColor="text1"/>
                <w:sz w:val="24"/>
                <w:szCs w:val="24"/>
              </w:rPr>
              <w:t>Si fa, altresì, presente che tutte le disposizioni di futura emanazione correttive od integrative della normativa attualmente vigente in materia di protezione dei dati personali dovranno essere scrupolosamente osservate.</w:t>
            </w:r>
          </w:p>
          <w:p w14:paraId="4C0F466F" w14:textId="010DE885" w:rsidR="002127DA" w:rsidRPr="00C462F8" w:rsidRDefault="002127DA" w:rsidP="007D4512">
            <w:pPr>
              <w:jc w:val="both"/>
              <w:rPr>
                <w:rFonts w:ascii="Arial" w:hAnsi="Arial" w:cs="Arial"/>
                <w:color w:val="000000" w:themeColor="text1"/>
                <w:sz w:val="24"/>
                <w:szCs w:val="24"/>
              </w:rPr>
            </w:pPr>
          </w:p>
          <w:p w14:paraId="0D9DE1C7" w14:textId="4501B8A7" w:rsidR="002127DA" w:rsidRPr="00C462F8" w:rsidRDefault="002127DA" w:rsidP="007D4512">
            <w:pPr>
              <w:jc w:val="both"/>
              <w:rPr>
                <w:rFonts w:ascii="Arial" w:hAnsi="Arial" w:cs="Arial"/>
                <w:color w:val="000000" w:themeColor="text1"/>
                <w:sz w:val="24"/>
                <w:szCs w:val="24"/>
              </w:rPr>
            </w:pPr>
          </w:p>
          <w:p w14:paraId="49A0324B" w14:textId="77777777" w:rsidR="00D07200" w:rsidRPr="00C462F8" w:rsidRDefault="00D07200" w:rsidP="007D4512">
            <w:pPr>
              <w:jc w:val="both"/>
              <w:rPr>
                <w:rFonts w:ascii="Arial" w:hAnsi="Arial" w:cs="Arial"/>
                <w:color w:val="000000" w:themeColor="text1"/>
                <w:sz w:val="24"/>
                <w:szCs w:val="24"/>
              </w:rPr>
            </w:pPr>
            <w:r w:rsidRPr="00C462F8">
              <w:rPr>
                <w:rFonts w:ascii="Arial" w:hAnsi="Arial" w:cs="Arial"/>
                <w:color w:val="000000" w:themeColor="text1"/>
                <w:sz w:val="24"/>
                <w:szCs w:val="24"/>
              </w:rPr>
              <w:t>Art. 1) – Premesse</w:t>
            </w:r>
          </w:p>
          <w:p w14:paraId="21B65132" w14:textId="3C7E7355" w:rsidR="00D07200" w:rsidRPr="00C462F8" w:rsidRDefault="00D07200" w:rsidP="007D4512">
            <w:pPr>
              <w:jc w:val="both"/>
              <w:rPr>
                <w:rFonts w:ascii="Arial" w:hAnsi="Arial" w:cs="Arial"/>
                <w:color w:val="000000" w:themeColor="text1"/>
                <w:sz w:val="24"/>
                <w:szCs w:val="24"/>
              </w:rPr>
            </w:pPr>
            <w:r w:rsidRPr="00C462F8">
              <w:rPr>
                <w:rFonts w:ascii="Arial" w:hAnsi="Arial" w:cs="Arial"/>
                <w:color w:val="000000" w:themeColor="text1"/>
                <w:sz w:val="24"/>
                <w:szCs w:val="24"/>
              </w:rPr>
              <w:t>Le premesse costituiscono parte integrante del</w:t>
            </w:r>
            <w:r w:rsidR="00E04EFC" w:rsidRPr="00C462F8">
              <w:rPr>
                <w:rFonts w:ascii="Arial" w:hAnsi="Arial" w:cs="Arial"/>
                <w:color w:val="000000" w:themeColor="text1"/>
                <w:sz w:val="24"/>
                <w:szCs w:val="24"/>
              </w:rPr>
              <w:t>la</w:t>
            </w:r>
            <w:r w:rsidRPr="00C462F8">
              <w:rPr>
                <w:rFonts w:ascii="Arial" w:hAnsi="Arial" w:cs="Arial"/>
                <w:color w:val="000000" w:themeColor="text1"/>
                <w:sz w:val="24"/>
                <w:szCs w:val="24"/>
              </w:rPr>
              <w:t xml:space="preserve"> presente </w:t>
            </w:r>
            <w:r w:rsidR="00E04EFC" w:rsidRPr="00C462F8">
              <w:rPr>
                <w:rFonts w:ascii="Arial" w:hAnsi="Arial" w:cs="Arial"/>
                <w:color w:val="000000" w:themeColor="text1"/>
                <w:sz w:val="24"/>
                <w:szCs w:val="24"/>
              </w:rPr>
              <w:t>nomina</w:t>
            </w:r>
            <w:r w:rsidR="00E04EFC" w:rsidRPr="00C462F8">
              <w:rPr>
                <w:rFonts w:ascii="Arial" w:hAnsi="Arial" w:cs="Arial"/>
                <w:i/>
                <w:color w:val="000000" w:themeColor="text1"/>
                <w:sz w:val="24"/>
                <w:szCs w:val="24"/>
              </w:rPr>
              <w:t>.</w:t>
            </w:r>
          </w:p>
          <w:p w14:paraId="6A55BEDB" w14:textId="554D8129" w:rsidR="00D07200" w:rsidRPr="00C462F8" w:rsidRDefault="00D07200" w:rsidP="007D4512">
            <w:pPr>
              <w:jc w:val="both"/>
              <w:rPr>
                <w:rFonts w:ascii="Arial" w:hAnsi="Arial" w:cs="Arial"/>
                <w:color w:val="000000" w:themeColor="text1"/>
                <w:sz w:val="24"/>
                <w:szCs w:val="24"/>
              </w:rPr>
            </w:pPr>
          </w:p>
          <w:p w14:paraId="7687D3A3" w14:textId="496ADD3F" w:rsidR="00D07200" w:rsidRPr="00C462F8" w:rsidRDefault="00D07200" w:rsidP="007D4512">
            <w:pPr>
              <w:jc w:val="both"/>
              <w:rPr>
                <w:rFonts w:ascii="Arial" w:hAnsi="Arial" w:cs="Arial"/>
                <w:color w:val="000000" w:themeColor="text1"/>
                <w:sz w:val="24"/>
                <w:szCs w:val="24"/>
              </w:rPr>
            </w:pPr>
            <w:r w:rsidRPr="00C462F8">
              <w:rPr>
                <w:rFonts w:ascii="Arial" w:hAnsi="Arial" w:cs="Arial"/>
                <w:color w:val="000000" w:themeColor="text1"/>
                <w:sz w:val="24"/>
                <w:szCs w:val="24"/>
              </w:rPr>
              <w:t xml:space="preserve">Art. 2) </w:t>
            </w:r>
            <w:r w:rsidR="002127DA" w:rsidRPr="00C462F8">
              <w:rPr>
                <w:rFonts w:ascii="Arial" w:hAnsi="Arial" w:cs="Arial"/>
                <w:color w:val="000000" w:themeColor="text1"/>
                <w:sz w:val="24"/>
                <w:szCs w:val="24"/>
              </w:rPr>
              <w:t>–</w:t>
            </w:r>
            <w:r w:rsidRPr="00C462F8">
              <w:rPr>
                <w:rFonts w:ascii="Arial" w:hAnsi="Arial" w:cs="Arial"/>
                <w:color w:val="000000" w:themeColor="text1"/>
                <w:sz w:val="24"/>
                <w:szCs w:val="24"/>
              </w:rPr>
              <w:t xml:space="preserve"> Ambito di operatività</w:t>
            </w:r>
          </w:p>
          <w:p w14:paraId="6C17C790" w14:textId="77777777" w:rsidR="002127DA" w:rsidRPr="00C462F8" w:rsidRDefault="002127DA" w:rsidP="007D4512">
            <w:pPr>
              <w:jc w:val="both"/>
              <w:rPr>
                <w:rFonts w:ascii="Arial" w:hAnsi="Arial" w:cs="Arial"/>
                <w:color w:val="000000" w:themeColor="text1"/>
                <w:sz w:val="24"/>
                <w:szCs w:val="24"/>
              </w:rPr>
            </w:pPr>
          </w:p>
          <w:p w14:paraId="6EBBB896" w14:textId="1A3AC3FA" w:rsidR="002127DA" w:rsidRPr="00C462F8" w:rsidRDefault="00D07200" w:rsidP="007D4512">
            <w:pPr>
              <w:jc w:val="both"/>
              <w:rPr>
                <w:rFonts w:ascii="Arial" w:hAnsi="Arial" w:cs="Arial"/>
                <w:color w:val="000000" w:themeColor="text1"/>
                <w:sz w:val="24"/>
                <w:szCs w:val="24"/>
              </w:rPr>
            </w:pPr>
            <w:r w:rsidRPr="00C462F8">
              <w:rPr>
                <w:rFonts w:ascii="Arial" w:hAnsi="Arial" w:cs="Arial"/>
                <w:color w:val="000000" w:themeColor="text1"/>
                <w:sz w:val="24"/>
                <w:szCs w:val="24"/>
              </w:rPr>
              <w:t xml:space="preserve">Il Responsabile del trattamento tratterà i dati personali di cui ha disponibilità in relazione al </w:t>
            </w:r>
            <w:r w:rsidR="00342D85" w:rsidRPr="00C462F8">
              <w:rPr>
                <w:rFonts w:ascii="Arial" w:hAnsi="Arial" w:cs="Arial"/>
                <w:color w:val="000000" w:themeColor="text1"/>
                <w:sz w:val="24"/>
                <w:szCs w:val="24"/>
              </w:rPr>
              <w:t>registro</w:t>
            </w:r>
            <w:r w:rsidRPr="00C462F8">
              <w:rPr>
                <w:rFonts w:ascii="Arial" w:hAnsi="Arial" w:cs="Arial"/>
                <w:color w:val="000000" w:themeColor="text1"/>
                <w:sz w:val="24"/>
                <w:szCs w:val="24"/>
              </w:rPr>
              <w:t xml:space="preserve"> di cui in premessa nel rispetto dei compiti a lui attribuiti dal Regolamento UE 2016/679 (d’ora in poi “Regolamento”) e indicati al successivo Art. 3. </w:t>
            </w:r>
          </w:p>
          <w:p w14:paraId="0BBB6F21" w14:textId="2B5A5EA1" w:rsidR="00D07200" w:rsidRPr="00C462F8" w:rsidRDefault="00D07200" w:rsidP="007D4512">
            <w:pPr>
              <w:jc w:val="both"/>
              <w:rPr>
                <w:rFonts w:ascii="Arial" w:hAnsi="Arial" w:cs="Arial"/>
                <w:color w:val="000000" w:themeColor="text1"/>
                <w:sz w:val="24"/>
                <w:szCs w:val="24"/>
              </w:rPr>
            </w:pPr>
          </w:p>
          <w:p w14:paraId="44ED0C19" w14:textId="54F5EB1B" w:rsidR="00736A6B" w:rsidRPr="00C462F8" w:rsidRDefault="00736A6B" w:rsidP="007D4512">
            <w:pPr>
              <w:jc w:val="both"/>
              <w:rPr>
                <w:rFonts w:ascii="Arial" w:hAnsi="Arial" w:cs="Arial"/>
                <w:color w:val="000000" w:themeColor="text1"/>
                <w:sz w:val="24"/>
                <w:szCs w:val="24"/>
              </w:rPr>
            </w:pPr>
          </w:p>
          <w:p w14:paraId="179D9D38" w14:textId="77777777" w:rsidR="004D7E81" w:rsidRPr="00C462F8" w:rsidRDefault="004D7E81" w:rsidP="007D4512">
            <w:pPr>
              <w:jc w:val="both"/>
              <w:rPr>
                <w:rFonts w:ascii="Arial" w:hAnsi="Arial" w:cs="Arial"/>
                <w:color w:val="000000" w:themeColor="text1"/>
                <w:sz w:val="24"/>
                <w:szCs w:val="24"/>
              </w:rPr>
            </w:pPr>
          </w:p>
          <w:p w14:paraId="30A30E7F" w14:textId="3A729663" w:rsidR="00D07200" w:rsidRPr="00C462F8" w:rsidRDefault="00D07200" w:rsidP="007D4512">
            <w:pPr>
              <w:jc w:val="both"/>
              <w:rPr>
                <w:rFonts w:ascii="Arial" w:hAnsi="Arial" w:cs="Arial"/>
                <w:color w:val="000000" w:themeColor="text1"/>
                <w:sz w:val="24"/>
                <w:szCs w:val="24"/>
              </w:rPr>
            </w:pPr>
            <w:r w:rsidRPr="00C462F8">
              <w:rPr>
                <w:rFonts w:ascii="Arial" w:hAnsi="Arial" w:cs="Arial"/>
                <w:color w:val="000000" w:themeColor="text1"/>
                <w:sz w:val="24"/>
                <w:szCs w:val="24"/>
              </w:rPr>
              <w:lastRenderedPageBreak/>
              <w:t>Art. 3) – Compiti del Responsabile</w:t>
            </w:r>
          </w:p>
          <w:p w14:paraId="590014DA" w14:textId="732CD492" w:rsidR="002127DA" w:rsidRPr="00C462F8" w:rsidRDefault="002127DA" w:rsidP="007D4512">
            <w:pPr>
              <w:jc w:val="both"/>
              <w:rPr>
                <w:rFonts w:ascii="Arial" w:hAnsi="Arial" w:cs="Arial"/>
                <w:color w:val="000000" w:themeColor="text1"/>
                <w:sz w:val="24"/>
                <w:szCs w:val="24"/>
              </w:rPr>
            </w:pPr>
          </w:p>
          <w:p w14:paraId="19E3DC07" w14:textId="77777777" w:rsidR="002127DA" w:rsidRPr="00C462F8" w:rsidRDefault="002127DA" w:rsidP="007D4512">
            <w:pPr>
              <w:jc w:val="both"/>
              <w:rPr>
                <w:rFonts w:ascii="Arial" w:hAnsi="Arial" w:cs="Arial"/>
                <w:color w:val="000000" w:themeColor="text1"/>
                <w:sz w:val="24"/>
                <w:szCs w:val="24"/>
              </w:rPr>
            </w:pPr>
          </w:p>
          <w:p w14:paraId="7A6FD8E1" w14:textId="77777777" w:rsidR="00D07200" w:rsidRPr="00C462F8" w:rsidRDefault="00D07200" w:rsidP="007D4512">
            <w:pPr>
              <w:jc w:val="both"/>
              <w:rPr>
                <w:rFonts w:ascii="Arial" w:hAnsi="Arial" w:cs="Arial"/>
                <w:color w:val="000000" w:themeColor="text1"/>
                <w:sz w:val="24"/>
                <w:szCs w:val="24"/>
              </w:rPr>
            </w:pPr>
            <w:r w:rsidRPr="00C462F8">
              <w:rPr>
                <w:rFonts w:ascii="Arial" w:hAnsi="Arial" w:cs="Arial"/>
                <w:color w:val="000000" w:themeColor="text1"/>
                <w:sz w:val="24"/>
                <w:szCs w:val="24"/>
              </w:rPr>
              <w:t>II Responsabile del trattamento dovrà:</w:t>
            </w:r>
          </w:p>
          <w:p w14:paraId="4017F078" w14:textId="77777777" w:rsidR="00E62E43" w:rsidRPr="00C462F8" w:rsidRDefault="00E62E43" w:rsidP="007D4512">
            <w:pPr>
              <w:jc w:val="both"/>
              <w:rPr>
                <w:rFonts w:ascii="Arial" w:hAnsi="Arial" w:cs="Arial"/>
                <w:color w:val="000000" w:themeColor="text1"/>
                <w:sz w:val="24"/>
                <w:szCs w:val="24"/>
              </w:rPr>
            </w:pPr>
          </w:p>
          <w:p w14:paraId="336AB389" w14:textId="77777777" w:rsidR="004D7E81" w:rsidRPr="00C462F8" w:rsidRDefault="004D7E81" w:rsidP="004D7E81">
            <w:pPr>
              <w:jc w:val="both"/>
              <w:rPr>
                <w:rFonts w:ascii="Arial" w:hAnsi="Arial" w:cs="Arial"/>
                <w:color w:val="000000" w:themeColor="text1"/>
                <w:sz w:val="24"/>
                <w:szCs w:val="24"/>
              </w:rPr>
            </w:pPr>
            <w:r w:rsidRPr="00C462F8">
              <w:rPr>
                <w:rFonts w:ascii="Arial" w:hAnsi="Arial" w:cs="Arial"/>
                <w:color w:val="000000" w:themeColor="text1"/>
                <w:sz w:val="24"/>
                <w:szCs w:val="24"/>
              </w:rPr>
              <w:t xml:space="preserve">a) trattare i dati personali soltanto su istruzione documentata del titolare del trattamento, anche in caso di trasferimento di dati personali verso un paese terzo o un'organizzazione internazionale, salvo che lo richieda il diritto dell'Unione o nazionale cui è soggetto il responsabile del trattamento; in tal caso, il responsabile del trattamento informa il titolare del trattamento circa tale obbligo giuridico prima del trattamento, a meno che il diritto vieti tale informazione per rilevanti motivi di interesse pubblico; </w:t>
            </w:r>
          </w:p>
          <w:p w14:paraId="1F765CEC" w14:textId="77777777" w:rsidR="004D7E81" w:rsidRPr="00C462F8" w:rsidRDefault="004D7E81" w:rsidP="004D7E81">
            <w:pPr>
              <w:jc w:val="both"/>
              <w:rPr>
                <w:rFonts w:ascii="Arial" w:hAnsi="Arial" w:cs="Arial"/>
                <w:color w:val="000000" w:themeColor="text1"/>
                <w:sz w:val="24"/>
                <w:szCs w:val="24"/>
              </w:rPr>
            </w:pPr>
          </w:p>
          <w:p w14:paraId="1AD78E85" w14:textId="77777777" w:rsidR="004D7E81" w:rsidRPr="00C462F8" w:rsidRDefault="004D7E81" w:rsidP="004D7E81">
            <w:pPr>
              <w:jc w:val="both"/>
              <w:rPr>
                <w:rFonts w:ascii="Arial" w:hAnsi="Arial" w:cs="Arial"/>
                <w:color w:val="000000" w:themeColor="text1"/>
                <w:sz w:val="24"/>
                <w:szCs w:val="24"/>
              </w:rPr>
            </w:pPr>
          </w:p>
          <w:p w14:paraId="5A83546A" w14:textId="77777777" w:rsidR="004D7E81" w:rsidRPr="00C462F8" w:rsidRDefault="004D7E81" w:rsidP="004D7E81">
            <w:pPr>
              <w:jc w:val="both"/>
              <w:rPr>
                <w:rFonts w:ascii="Arial" w:hAnsi="Arial" w:cs="Arial"/>
                <w:color w:val="000000" w:themeColor="text1"/>
                <w:sz w:val="24"/>
                <w:szCs w:val="24"/>
              </w:rPr>
            </w:pPr>
          </w:p>
          <w:p w14:paraId="7B4A4703" w14:textId="77777777" w:rsidR="004D7E81" w:rsidRPr="00C462F8" w:rsidRDefault="004D7E81" w:rsidP="004D7E81">
            <w:pPr>
              <w:jc w:val="both"/>
              <w:rPr>
                <w:rFonts w:ascii="Arial" w:hAnsi="Arial" w:cs="Arial"/>
                <w:color w:val="000000" w:themeColor="text1"/>
                <w:sz w:val="24"/>
                <w:szCs w:val="24"/>
              </w:rPr>
            </w:pPr>
          </w:p>
          <w:p w14:paraId="6B933C7E" w14:textId="2229579D" w:rsidR="004D7E81" w:rsidRPr="00C462F8" w:rsidRDefault="004D7E81" w:rsidP="004D7E81">
            <w:pPr>
              <w:jc w:val="both"/>
              <w:rPr>
                <w:rFonts w:ascii="Arial" w:hAnsi="Arial" w:cs="Arial"/>
                <w:color w:val="000000" w:themeColor="text1"/>
                <w:sz w:val="24"/>
                <w:szCs w:val="24"/>
              </w:rPr>
            </w:pPr>
            <w:r w:rsidRPr="00C462F8">
              <w:rPr>
                <w:rFonts w:ascii="Arial" w:hAnsi="Arial" w:cs="Arial"/>
                <w:color w:val="000000" w:themeColor="text1"/>
                <w:sz w:val="24"/>
                <w:szCs w:val="24"/>
              </w:rPr>
              <w:t>b) assolvere il proprio compito con lealtà e correttezza tenendo conto dei principi di pertinenza e minimizzazione dei trattamenti, del principio di liceità degli stessi ex art. 6 del Regolamento, avendo come fine ultimo quello di proteggere i diritti e le libertà delle persone in riferimento al trattamento dei dati personali, verificando altresì che i dati vengano conservati unicamente per i termini necessari al trattamento e/o per l’assolvimento dei compiti istituzionali;</w:t>
            </w:r>
          </w:p>
          <w:p w14:paraId="0A84981A" w14:textId="026F689A" w:rsidR="004D7E81" w:rsidRPr="00C462F8" w:rsidRDefault="004D7E81" w:rsidP="004D7E81">
            <w:pPr>
              <w:jc w:val="both"/>
              <w:rPr>
                <w:rFonts w:ascii="Arial" w:hAnsi="Arial" w:cs="Arial"/>
                <w:color w:val="000000" w:themeColor="text1"/>
                <w:sz w:val="24"/>
                <w:szCs w:val="24"/>
              </w:rPr>
            </w:pPr>
          </w:p>
          <w:p w14:paraId="070C7AF8" w14:textId="77777777" w:rsidR="00C9460A" w:rsidRPr="00C462F8" w:rsidRDefault="00C9460A" w:rsidP="004D7E81">
            <w:pPr>
              <w:jc w:val="both"/>
              <w:rPr>
                <w:rFonts w:ascii="Arial" w:hAnsi="Arial" w:cs="Arial"/>
                <w:color w:val="000000" w:themeColor="text1"/>
                <w:sz w:val="24"/>
                <w:szCs w:val="24"/>
              </w:rPr>
            </w:pPr>
          </w:p>
          <w:p w14:paraId="73AACFF5" w14:textId="77777777" w:rsidR="004D7E81" w:rsidRPr="00C462F8" w:rsidRDefault="004D7E81" w:rsidP="004D7E81">
            <w:pPr>
              <w:jc w:val="both"/>
              <w:rPr>
                <w:rFonts w:ascii="Arial" w:hAnsi="Arial" w:cs="Arial"/>
                <w:color w:val="000000" w:themeColor="text1"/>
                <w:sz w:val="24"/>
                <w:szCs w:val="24"/>
              </w:rPr>
            </w:pPr>
          </w:p>
          <w:p w14:paraId="7AF8E02A" w14:textId="77777777" w:rsidR="004D7E81" w:rsidRPr="00C462F8" w:rsidRDefault="004D7E81" w:rsidP="004D7E81">
            <w:pPr>
              <w:jc w:val="both"/>
              <w:rPr>
                <w:rFonts w:ascii="Arial" w:hAnsi="Arial" w:cs="Arial"/>
                <w:strike/>
                <w:color w:val="000000" w:themeColor="text1"/>
                <w:sz w:val="24"/>
                <w:szCs w:val="24"/>
              </w:rPr>
            </w:pPr>
            <w:r w:rsidRPr="00C462F8">
              <w:rPr>
                <w:rFonts w:ascii="Arial" w:hAnsi="Arial" w:cs="Arial"/>
                <w:color w:val="000000" w:themeColor="text1"/>
                <w:sz w:val="24"/>
                <w:szCs w:val="24"/>
              </w:rPr>
              <w:t>c) verificare nell’esercizio delle sue funzioni, che i trattamenti siano coerenti con il Registro delle Attività di trattamento (art. 30 Regolamento) predisposto dal Titolare e verificare, altresì, che siano rispettate le misure di sicurezza di cui alla Valutazione di Impatto (art. 35 Regolamento) di questa Amministrazione;</w:t>
            </w:r>
          </w:p>
          <w:p w14:paraId="35E00416" w14:textId="77777777" w:rsidR="004D7E81" w:rsidRPr="00C462F8" w:rsidRDefault="004D7E81" w:rsidP="004D7E81">
            <w:pPr>
              <w:jc w:val="both"/>
              <w:rPr>
                <w:rFonts w:ascii="Arial" w:hAnsi="Arial" w:cs="Arial"/>
                <w:color w:val="000000" w:themeColor="text1"/>
                <w:sz w:val="24"/>
                <w:szCs w:val="24"/>
              </w:rPr>
            </w:pPr>
          </w:p>
          <w:p w14:paraId="6E098539" w14:textId="77777777" w:rsidR="004D7E81" w:rsidRPr="00C462F8" w:rsidRDefault="004D7E81" w:rsidP="004D7E81">
            <w:pPr>
              <w:jc w:val="both"/>
              <w:rPr>
                <w:rFonts w:ascii="Arial" w:hAnsi="Arial" w:cs="Arial"/>
                <w:color w:val="000000" w:themeColor="text1"/>
                <w:sz w:val="24"/>
                <w:szCs w:val="24"/>
              </w:rPr>
            </w:pPr>
          </w:p>
          <w:p w14:paraId="7E48D59D" w14:textId="77777777" w:rsidR="004D7E81" w:rsidRPr="00C462F8" w:rsidRDefault="004D7E81" w:rsidP="004D7E81">
            <w:pPr>
              <w:jc w:val="both"/>
              <w:rPr>
                <w:rFonts w:ascii="Arial" w:hAnsi="Arial" w:cs="Arial"/>
                <w:color w:val="000000" w:themeColor="text1"/>
                <w:sz w:val="24"/>
                <w:szCs w:val="24"/>
              </w:rPr>
            </w:pPr>
          </w:p>
          <w:p w14:paraId="4B37D641" w14:textId="77777777" w:rsidR="004D7E81" w:rsidRPr="00C462F8" w:rsidRDefault="004D7E81" w:rsidP="004D7E81">
            <w:pPr>
              <w:jc w:val="both"/>
              <w:rPr>
                <w:rFonts w:ascii="Arial" w:hAnsi="Arial" w:cs="Arial"/>
                <w:color w:val="000000" w:themeColor="text1"/>
                <w:sz w:val="24"/>
                <w:szCs w:val="24"/>
              </w:rPr>
            </w:pPr>
            <w:r w:rsidRPr="00C462F8">
              <w:rPr>
                <w:rFonts w:ascii="Arial" w:hAnsi="Arial" w:cs="Arial"/>
                <w:color w:val="000000" w:themeColor="text1"/>
                <w:sz w:val="24"/>
                <w:szCs w:val="24"/>
              </w:rPr>
              <w:lastRenderedPageBreak/>
              <w:t>d) adottare tutte le misure tecniche e organizzative richieste ai sensi dell'articolo 32 del Regolamento per garantire un livello di sicurezza adeguato al rischio, tenendo conto dello stato dell’arte e dei costi di attuazione, nonché della natura, dell’oggetto, del contesto e delle finalità del trattamento, come anche del rischio di varia probabilità e gravità per i diritti e le libertà delle persone fisiche;</w:t>
            </w:r>
          </w:p>
          <w:p w14:paraId="38235CF2" w14:textId="77777777" w:rsidR="004D7E81" w:rsidRPr="00C462F8" w:rsidRDefault="004D7E81" w:rsidP="004D7E81">
            <w:pPr>
              <w:jc w:val="both"/>
              <w:rPr>
                <w:strike/>
                <w:color w:val="000000" w:themeColor="text1"/>
              </w:rPr>
            </w:pPr>
          </w:p>
          <w:p w14:paraId="3FB187E1" w14:textId="647D7344" w:rsidR="004D7E81" w:rsidRPr="00C462F8" w:rsidRDefault="004D7E81" w:rsidP="004D7E81">
            <w:pPr>
              <w:jc w:val="both"/>
              <w:rPr>
                <w:rFonts w:ascii="Arial" w:hAnsi="Arial" w:cs="Arial"/>
                <w:color w:val="000000" w:themeColor="text1"/>
                <w:sz w:val="24"/>
                <w:szCs w:val="24"/>
              </w:rPr>
            </w:pPr>
          </w:p>
          <w:p w14:paraId="320BDB25" w14:textId="77777777" w:rsidR="004D7E81" w:rsidRPr="00C462F8" w:rsidRDefault="004D7E81" w:rsidP="004D7E81">
            <w:pPr>
              <w:jc w:val="both"/>
              <w:rPr>
                <w:rFonts w:ascii="Arial" w:hAnsi="Arial" w:cs="Arial"/>
                <w:color w:val="000000" w:themeColor="text1"/>
                <w:sz w:val="24"/>
                <w:szCs w:val="24"/>
              </w:rPr>
            </w:pPr>
          </w:p>
          <w:p w14:paraId="0BE2DF4E" w14:textId="77777777" w:rsidR="004D7E81" w:rsidRPr="00C462F8" w:rsidRDefault="004D7E81" w:rsidP="004D7E81">
            <w:pPr>
              <w:jc w:val="both"/>
              <w:rPr>
                <w:rFonts w:ascii="Arial" w:hAnsi="Arial" w:cs="Arial"/>
                <w:strike/>
                <w:color w:val="000000" w:themeColor="text1"/>
                <w:sz w:val="24"/>
                <w:szCs w:val="24"/>
              </w:rPr>
            </w:pPr>
            <w:r w:rsidRPr="00C462F8">
              <w:rPr>
                <w:rFonts w:ascii="Arial" w:hAnsi="Arial" w:cs="Arial"/>
                <w:color w:val="000000" w:themeColor="text1"/>
                <w:sz w:val="24"/>
                <w:szCs w:val="24"/>
              </w:rPr>
              <w:t>e) garantire che le persone autorizzate al trattamento dei dati personali si siano impegnate alla riservatezza o abbiano un adeguato obbligo legale di riservatezza;</w:t>
            </w:r>
          </w:p>
          <w:p w14:paraId="199D640B" w14:textId="77777777" w:rsidR="004D7E81" w:rsidRPr="00C462F8" w:rsidRDefault="004D7E81" w:rsidP="004D7E81">
            <w:pPr>
              <w:jc w:val="both"/>
              <w:rPr>
                <w:rFonts w:ascii="Arial" w:hAnsi="Arial" w:cs="Arial"/>
                <w:color w:val="000000" w:themeColor="text1"/>
                <w:sz w:val="24"/>
                <w:szCs w:val="24"/>
              </w:rPr>
            </w:pPr>
          </w:p>
          <w:p w14:paraId="4613B005" w14:textId="77777777" w:rsidR="004D7E81" w:rsidRPr="00C462F8" w:rsidRDefault="004D7E81" w:rsidP="004D7E81">
            <w:pPr>
              <w:jc w:val="both"/>
              <w:rPr>
                <w:rFonts w:ascii="Arial" w:hAnsi="Arial" w:cs="Arial"/>
                <w:color w:val="000000" w:themeColor="text1"/>
                <w:sz w:val="24"/>
                <w:szCs w:val="24"/>
              </w:rPr>
            </w:pPr>
          </w:p>
          <w:p w14:paraId="7C54883A" w14:textId="77777777" w:rsidR="004D7E81" w:rsidRPr="00C462F8" w:rsidRDefault="004D7E81" w:rsidP="004D7E81">
            <w:pPr>
              <w:jc w:val="both"/>
              <w:rPr>
                <w:rFonts w:ascii="Arial" w:hAnsi="Arial" w:cs="Arial"/>
                <w:color w:val="000000" w:themeColor="text1"/>
                <w:sz w:val="24"/>
                <w:szCs w:val="24"/>
              </w:rPr>
            </w:pPr>
          </w:p>
          <w:p w14:paraId="51FB2629" w14:textId="77777777" w:rsidR="004D7E81" w:rsidRPr="00C462F8" w:rsidRDefault="004D7E81" w:rsidP="004D7E81">
            <w:pPr>
              <w:jc w:val="both"/>
              <w:rPr>
                <w:rFonts w:ascii="Arial" w:hAnsi="Arial" w:cs="Arial"/>
                <w:color w:val="000000" w:themeColor="text1"/>
                <w:sz w:val="24"/>
                <w:szCs w:val="24"/>
              </w:rPr>
            </w:pPr>
            <w:r w:rsidRPr="00C462F8">
              <w:rPr>
                <w:rFonts w:ascii="Arial" w:hAnsi="Arial" w:cs="Arial"/>
                <w:color w:val="000000" w:themeColor="text1"/>
                <w:sz w:val="24"/>
                <w:szCs w:val="24"/>
              </w:rPr>
              <w:t xml:space="preserve">f) rispettare le condizioni di cui ai paragrafi 2 e 4 dell’art. 28 del Regolamento e ricorrere a un altro responsabile del trattamento solo previa autorizzazione scritta, specifica o generale, del titolare del trattamento e nel caso di autorizzazione scritta generale informare il titolare del trattamento di eventuali modifiche previste riguardanti l’aggiunta o la sostituzione di altri responsabili del trattamento, dando così al titolare del trattamento l’opportunità di opporsi a tali modifiche; </w:t>
            </w:r>
          </w:p>
          <w:p w14:paraId="2AF3CDEF" w14:textId="77777777" w:rsidR="004D7E81" w:rsidRPr="00C462F8" w:rsidRDefault="004D7E81" w:rsidP="004D7E81">
            <w:pPr>
              <w:jc w:val="both"/>
              <w:rPr>
                <w:rFonts w:ascii="Arial" w:hAnsi="Arial" w:cs="Arial"/>
                <w:strike/>
                <w:color w:val="000000" w:themeColor="text1"/>
                <w:sz w:val="24"/>
                <w:szCs w:val="24"/>
              </w:rPr>
            </w:pPr>
          </w:p>
          <w:p w14:paraId="663017E6" w14:textId="77777777" w:rsidR="004D7E81" w:rsidRPr="00C462F8" w:rsidRDefault="004D7E81" w:rsidP="004D7E81">
            <w:pPr>
              <w:jc w:val="both"/>
              <w:rPr>
                <w:rFonts w:ascii="Arial" w:hAnsi="Arial" w:cs="Arial"/>
                <w:strike/>
                <w:color w:val="000000" w:themeColor="text1"/>
                <w:sz w:val="24"/>
                <w:szCs w:val="24"/>
              </w:rPr>
            </w:pPr>
          </w:p>
          <w:p w14:paraId="689C1E84" w14:textId="77777777" w:rsidR="004D7E81" w:rsidRPr="00C462F8" w:rsidRDefault="004D7E81" w:rsidP="004D7E81">
            <w:pPr>
              <w:jc w:val="both"/>
              <w:rPr>
                <w:rFonts w:ascii="Arial" w:hAnsi="Arial" w:cs="Arial"/>
                <w:strike/>
                <w:color w:val="000000" w:themeColor="text1"/>
                <w:sz w:val="24"/>
                <w:szCs w:val="24"/>
              </w:rPr>
            </w:pPr>
          </w:p>
          <w:p w14:paraId="484B8E16" w14:textId="77777777" w:rsidR="004D7E81" w:rsidRPr="00C462F8" w:rsidRDefault="004D7E81" w:rsidP="004D7E81">
            <w:pPr>
              <w:jc w:val="both"/>
              <w:rPr>
                <w:rFonts w:ascii="Arial" w:hAnsi="Arial" w:cs="Arial"/>
                <w:color w:val="000000" w:themeColor="text1"/>
                <w:sz w:val="24"/>
                <w:szCs w:val="24"/>
              </w:rPr>
            </w:pPr>
            <w:r w:rsidRPr="00C462F8">
              <w:rPr>
                <w:rFonts w:ascii="Arial" w:hAnsi="Arial" w:cs="Arial"/>
                <w:color w:val="000000" w:themeColor="text1"/>
                <w:sz w:val="24"/>
                <w:szCs w:val="24"/>
              </w:rPr>
              <w:t xml:space="preserve">g) su scelta del titolare del trattamento, cancellare o restituire tutti i dati personali dopo che è terminata la prestazione dei servizi relativi al trattamento e cancellare le copie esistenti, salvo che il diritto dell'Unione o degli Stati membri preveda la conservazione dei dati; </w:t>
            </w:r>
          </w:p>
          <w:p w14:paraId="1596BD8F" w14:textId="38BEB2F8" w:rsidR="004D7E81" w:rsidRDefault="004D7E81" w:rsidP="004D7E81">
            <w:pPr>
              <w:jc w:val="both"/>
              <w:rPr>
                <w:rFonts w:ascii="Arial" w:hAnsi="Arial" w:cs="Arial"/>
                <w:color w:val="000000" w:themeColor="text1"/>
                <w:sz w:val="24"/>
                <w:szCs w:val="24"/>
              </w:rPr>
            </w:pPr>
          </w:p>
          <w:p w14:paraId="06E4AEFC" w14:textId="77777777" w:rsidR="00C462F8" w:rsidRPr="00C462F8" w:rsidRDefault="00C462F8" w:rsidP="004D7E81">
            <w:pPr>
              <w:jc w:val="both"/>
              <w:rPr>
                <w:rFonts w:ascii="Arial" w:hAnsi="Arial" w:cs="Arial"/>
                <w:color w:val="000000" w:themeColor="text1"/>
                <w:sz w:val="24"/>
                <w:szCs w:val="24"/>
              </w:rPr>
            </w:pPr>
          </w:p>
          <w:p w14:paraId="4718CB99" w14:textId="658CDF25" w:rsidR="004D7E81" w:rsidRPr="00C462F8" w:rsidRDefault="004D7E81" w:rsidP="004D7E81">
            <w:pPr>
              <w:jc w:val="both"/>
              <w:rPr>
                <w:rFonts w:ascii="Arial" w:hAnsi="Arial" w:cs="Arial"/>
                <w:color w:val="000000" w:themeColor="text1"/>
                <w:sz w:val="24"/>
                <w:szCs w:val="24"/>
              </w:rPr>
            </w:pPr>
          </w:p>
          <w:p w14:paraId="685989EC" w14:textId="77777777" w:rsidR="004D7E81" w:rsidRPr="00C462F8" w:rsidRDefault="004D7E81" w:rsidP="004D7E81">
            <w:pPr>
              <w:jc w:val="both"/>
              <w:rPr>
                <w:rFonts w:ascii="Arial" w:hAnsi="Arial" w:cs="Arial"/>
                <w:color w:val="000000" w:themeColor="text1"/>
                <w:sz w:val="24"/>
                <w:szCs w:val="24"/>
              </w:rPr>
            </w:pPr>
          </w:p>
          <w:p w14:paraId="1D47836D" w14:textId="77777777" w:rsidR="004D7E81" w:rsidRPr="00C462F8" w:rsidRDefault="004D7E81" w:rsidP="004D7E81">
            <w:pPr>
              <w:jc w:val="both"/>
              <w:rPr>
                <w:rFonts w:ascii="Arial" w:hAnsi="Arial" w:cs="Arial"/>
                <w:color w:val="000000" w:themeColor="text1"/>
                <w:sz w:val="24"/>
                <w:szCs w:val="24"/>
              </w:rPr>
            </w:pPr>
            <w:r w:rsidRPr="00C462F8">
              <w:rPr>
                <w:rFonts w:ascii="Arial" w:hAnsi="Arial" w:cs="Arial"/>
                <w:color w:val="000000" w:themeColor="text1"/>
                <w:sz w:val="24"/>
                <w:szCs w:val="24"/>
              </w:rPr>
              <w:t xml:space="preserve">h) mettere a disposizione del titolare del trattamento tutte le informazioni </w:t>
            </w:r>
            <w:r w:rsidRPr="00C462F8">
              <w:rPr>
                <w:rFonts w:ascii="Arial" w:hAnsi="Arial" w:cs="Arial"/>
                <w:color w:val="000000" w:themeColor="text1"/>
                <w:sz w:val="24"/>
                <w:szCs w:val="24"/>
              </w:rPr>
              <w:lastRenderedPageBreak/>
              <w:t>necessarie per dimostrare il rispetto degli obblighi di cui alla presente nomina e consentire e contribuire alle attività di revisione, comprese le ispezioni, realizzate dal titolare del trattamento o da un altro soggetto da questi incaricato;</w:t>
            </w:r>
          </w:p>
          <w:p w14:paraId="5B89B414" w14:textId="77777777" w:rsidR="004D7E81" w:rsidRPr="00C462F8" w:rsidRDefault="004D7E81" w:rsidP="004D7E81">
            <w:pPr>
              <w:jc w:val="both"/>
              <w:rPr>
                <w:rFonts w:ascii="Arial" w:hAnsi="Arial" w:cs="Arial"/>
                <w:color w:val="000000" w:themeColor="text1"/>
                <w:sz w:val="24"/>
                <w:szCs w:val="24"/>
              </w:rPr>
            </w:pPr>
          </w:p>
          <w:p w14:paraId="4CCE480B" w14:textId="4E0D09C3" w:rsidR="004D7E81" w:rsidRPr="00C462F8" w:rsidRDefault="004D7E81" w:rsidP="004D7E81">
            <w:pPr>
              <w:jc w:val="both"/>
              <w:rPr>
                <w:rFonts w:ascii="Arial" w:hAnsi="Arial" w:cs="Arial"/>
                <w:color w:val="000000" w:themeColor="text1"/>
                <w:sz w:val="24"/>
                <w:szCs w:val="24"/>
              </w:rPr>
            </w:pPr>
          </w:p>
          <w:p w14:paraId="653C4E50" w14:textId="77777777" w:rsidR="004D7E81" w:rsidRPr="00C462F8" w:rsidRDefault="004D7E81" w:rsidP="004D7E81">
            <w:pPr>
              <w:jc w:val="both"/>
              <w:rPr>
                <w:rFonts w:ascii="Arial" w:hAnsi="Arial" w:cs="Arial"/>
                <w:color w:val="000000" w:themeColor="text1"/>
                <w:sz w:val="24"/>
                <w:szCs w:val="24"/>
              </w:rPr>
            </w:pPr>
          </w:p>
          <w:p w14:paraId="20AEB39A" w14:textId="77777777" w:rsidR="004D7E81" w:rsidRPr="00C462F8" w:rsidRDefault="004D7E81" w:rsidP="004D7E81">
            <w:pPr>
              <w:jc w:val="both"/>
              <w:rPr>
                <w:rFonts w:ascii="Arial" w:hAnsi="Arial" w:cs="Arial"/>
                <w:color w:val="000000" w:themeColor="text1"/>
                <w:sz w:val="24"/>
                <w:szCs w:val="24"/>
              </w:rPr>
            </w:pPr>
            <w:r w:rsidRPr="00C462F8">
              <w:rPr>
                <w:rFonts w:ascii="Arial" w:hAnsi="Arial" w:cs="Arial"/>
                <w:color w:val="000000" w:themeColor="text1"/>
                <w:sz w:val="24"/>
                <w:szCs w:val="24"/>
              </w:rPr>
              <w:t>i) assistere il titolare del trattamento nel garantire il rispetto degli obblighi di cui agli articoli da 32 a 36 del Regolamento riguardanti la sicurezza dei trattamenti, la notifica di violazioni dei dati personali all’autorità di controllo, la comunicazione di violazioni dei dati personali all’interessato, la valutazione d’impatto sulla protezione dei dati e la consultazione preventiva, tenendo conto della natura del trattamento e delle informazioni a sua disposizione</w:t>
            </w:r>
          </w:p>
          <w:p w14:paraId="692CDA1C" w14:textId="77777777" w:rsidR="004D7E81" w:rsidRPr="00C462F8" w:rsidRDefault="004D7E81" w:rsidP="004D7E81">
            <w:pPr>
              <w:jc w:val="both"/>
              <w:rPr>
                <w:rFonts w:ascii="Arial" w:hAnsi="Arial" w:cs="Arial"/>
                <w:color w:val="000000" w:themeColor="text1"/>
                <w:sz w:val="24"/>
                <w:szCs w:val="24"/>
              </w:rPr>
            </w:pPr>
          </w:p>
          <w:p w14:paraId="78B842BA" w14:textId="77777777" w:rsidR="004D7E81" w:rsidRPr="00C462F8" w:rsidRDefault="004D7E81" w:rsidP="004D7E81">
            <w:pPr>
              <w:pStyle w:val="Textkrper"/>
              <w:spacing w:after="0" w:line="240" w:lineRule="auto"/>
              <w:ind w:right="240"/>
              <w:jc w:val="both"/>
              <w:rPr>
                <w:rFonts w:ascii="Arial" w:hAnsi="Arial" w:cs="Arial"/>
                <w:color w:val="000000" w:themeColor="text1"/>
                <w:sz w:val="24"/>
                <w:szCs w:val="24"/>
              </w:rPr>
            </w:pPr>
          </w:p>
          <w:p w14:paraId="4FE4E29D" w14:textId="77777777" w:rsidR="004D7E81" w:rsidRPr="00C462F8" w:rsidRDefault="004D7E81" w:rsidP="004D7E81">
            <w:pPr>
              <w:pStyle w:val="Textkrper"/>
              <w:spacing w:after="0" w:line="240" w:lineRule="auto"/>
              <w:ind w:right="240"/>
              <w:jc w:val="both"/>
              <w:rPr>
                <w:rFonts w:ascii="Arial" w:hAnsi="Arial" w:cs="Arial"/>
                <w:color w:val="000000" w:themeColor="text1"/>
                <w:sz w:val="24"/>
                <w:szCs w:val="24"/>
              </w:rPr>
            </w:pPr>
          </w:p>
          <w:p w14:paraId="1AD6836B" w14:textId="77777777" w:rsidR="004D7E81" w:rsidRPr="00C462F8" w:rsidRDefault="004D7E81" w:rsidP="004D7E81">
            <w:pPr>
              <w:pStyle w:val="Textkrper"/>
              <w:spacing w:after="0" w:line="240" w:lineRule="auto"/>
              <w:ind w:right="240"/>
              <w:jc w:val="both"/>
              <w:rPr>
                <w:rFonts w:ascii="Arial" w:hAnsi="Arial" w:cs="Arial"/>
                <w:color w:val="000000" w:themeColor="text1"/>
                <w:sz w:val="24"/>
                <w:szCs w:val="24"/>
              </w:rPr>
            </w:pPr>
          </w:p>
          <w:p w14:paraId="327C664E" w14:textId="77777777" w:rsidR="004D7E81" w:rsidRPr="00C462F8" w:rsidRDefault="004D7E81" w:rsidP="0047211B">
            <w:pPr>
              <w:pStyle w:val="Textkrper"/>
              <w:spacing w:after="0" w:line="240" w:lineRule="auto"/>
              <w:ind w:right="23"/>
              <w:jc w:val="both"/>
              <w:rPr>
                <w:rFonts w:ascii="Arial" w:hAnsi="Arial" w:cs="Arial"/>
                <w:color w:val="000000" w:themeColor="text1"/>
                <w:sz w:val="24"/>
                <w:szCs w:val="24"/>
              </w:rPr>
            </w:pPr>
            <w:r w:rsidRPr="00C462F8">
              <w:rPr>
                <w:rFonts w:ascii="Arial" w:hAnsi="Arial" w:cs="Arial"/>
                <w:color w:val="000000" w:themeColor="text1"/>
                <w:sz w:val="24"/>
                <w:szCs w:val="24"/>
              </w:rPr>
              <w:t>j) tenuto conto della natura del trattamento, assistere il titolare del trattamento con misure tecniche e organizzative adeguate, nella misura in cui ciò sia possibile, al fine di soddisfare l'obbligo del titolare del trattamento di dare seguito alle richieste per l'esercizio dei diritti dell'interessato di cui al capo III del Regolamento (</w:t>
            </w:r>
            <w:proofErr w:type="spellStart"/>
            <w:r w:rsidRPr="00C462F8">
              <w:rPr>
                <w:rFonts w:ascii="Arial" w:hAnsi="Arial" w:cs="Arial"/>
                <w:color w:val="000000" w:themeColor="text1"/>
                <w:sz w:val="24"/>
                <w:szCs w:val="24"/>
              </w:rPr>
              <w:t>artt</w:t>
            </w:r>
            <w:proofErr w:type="spellEnd"/>
            <w:r w:rsidRPr="00C462F8">
              <w:rPr>
                <w:rFonts w:ascii="Arial" w:hAnsi="Arial" w:cs="Arial"/>
                <w:color w:val="000000" w:themeColor="text1"/>
                <w:sz w:val="24"/>
                <w:szCs w:val="24"/>
              </w:rPr>
              <w:t xml:space="preserve"> da 15 a 22 Regolamento): il diritto di proporre reclamo ad una Autorità di controllo (art. 13, comma 2, lett. d),</w:t>
            </w:r>
            <w:r w:rsidRPr="00C462F8">
              <w:rPr>
                <w:rFonts w:ascii="Arial" w:hAnsi="Arial" w:cs="Arial"/>
                <w:color w:val="000000" w:themeColor="text1"/>
                <w:spacing w:val="30"/>
                <w:sz w:val="24"/>
                <w:szCs w:val="24"/>
              </w:rPr>
              <w:t xml:space="preserve"> </w:t>
            </w:r>
            <w:r w:rsidRPr="00C462F8">
              <w:rPr>
                <w:rFonts w:ascii="Arial" w:hAnsi="Arial" w:cs="Arial"/>
                <w:color w:val="000000" w:themeColor="text1"/>
                <w:sz w:val="24"/>
                <w:szCs w:val="24"/>
              </w:rPr>
              <w:t>l’accesso (art. 15); la rettifica (art. 16); la cancellazione – oblio - (art. 17); la limitazione al trattamento (art. 18); la notifica in caso di rettifica, cancellazione o limitazione (art. 19); la portabilità (art. 20); diritto di opposizione (art. 21) e la non sottoposizione a processi decisionali automatizzati e profilazione (art. 22);</w:t>
            </w:r>
          </w:p>
          <w:p w14:paraId="696D8E48" w14:textId="77777777" w:rsidR="004D7E81" w:rsidRPr="00C462F8" w:rsidRDefault="004D7E81" w:rsidP="0047211B">
            <w:pPr>
              <w:ind w:right="23"/>
              <w:jc w:val="both"/>
              <w:rPr>
                <w:rFonts w:ascii="Arial" w:hAnsi="Arial" w:cs="Arial"/>
                <w:color w:val="000000" w:themeColor="text1"/>
                <w:sz w:val="24"/>
                <w:szCs w:val="24"/>
              </w:rPr>
            </w:pPr>
          </w:p>
          <w:p w14:paraId="59F201B6" w14:textId="77777777" w:rsidR="004D7E81" w:rsidRPr="00C462F8" w:rsidRDefault="004D7E81" w:rsidP="004D7E81">
            <w:pPr>
              <w:jc w:val="both"/>
              <w:rPr>
                <w:rFonts w:ascii="Arial" w:hAnsi="Arial" w:cs="Arial"/>
                <w:color w:val="000000" w:themeColor="text1"/>
                <w:sz w:val="24"/>
                <w:szCs w:val="24"/>
              </w:rPr>
            </w:pPr>
          </w:p>
          <w:p w14:paraId="343899BB" w14:textId="4E64E5DD" w:rsidR="004D7E81" w:rsidRPr="00C462F8" w:rsidRDefault="004D7E81" w:rsidP="004D7E81">
            <w:pPr>
              <w:jc w:val="both"/>
              <w:rPr>
                <w:rFonts w:ascii="Arial" w:hAnsi="Arial" w:cs="Arial"/>
                <w:color w:val="000000" w:themeColor="text1"/>
                <w:sz w:val="24"/>
                <w:szCs w:val="24"/>
              </w:rPr>
            </w:pPr>
          </w:p>
          <w:p w14:paraId="0FD34021" w14:textId="364FFA98" w:rsidR="0047211B" w:rsidRPr="00C462F8" w:rsidRDefault="0047211B" w:rsidP="004D7E81">
            <w:pPr>
              <w:jc w:val="both"/>
              <w:rPr>
                <w:rFonts w:ascii="Arial" w:hAnsi="Arial" w:cs="Arial"/>
                <w:color w:val="000000" w:themeColor="text1"/>
                <w:sz w:val="24"/>
                <w:szCs w:val="24"/>
              </w:rPr>
            </w:pPr>
          </w:p>
          <w:p w14:paraId="7A6E6303" w14:textId="0E000CCB" w:rsidR="004D7E81" w:rsidRPr="00C462F8" w:rsidRDefault="004D7E81" w:rsidP="004D7E81">
            <w:pPr>
              <w:jc w:val="both"/>
              <w:rPr>
                <w:rFonts w:ascii="Arial" w:hAnsi="Arial" w:cs="Arial"/>
                <w:color w:val="000000" w:themeColor="text1"/>
                <w:sz w:val="24"/>
                <w:szCs w:val="24"/>
              </w:rPr>
            </w:pPr>
            <w:r w:rsidRPr="00C462F8">
              <w:rPr>
                <w:rFonts w:ascii="Arial" w:hAnsi="Arial" w:cs="Arial"/>
                <w:color w:val="000000" w:themeColor="text1"/>
                <w:sz w:val="24"/>
                <w:szCs w:val="24"/>
              </w:rPr>
              <w:t xml:space="preserve">k) supportare e collaborare con il Responsabile della Protezione dei dati </w:t>
            </w:r>
            <w:r w:rsidRPr="00C462F8">
              <w:rPr>
                <w:rFonts w:ascii="Arial" w:hAnsi="Arial" w:cs="Arial"/>
                <w:color w:val="000000" w:themeColor="text1"/>
                <w:sz w:val="24"/>
                <w:szCs w:val="24"/>
              </w:rPr>
              <w:lastRenderedPageBreak/>
              <w:t>personali, al fine di garantire il rispetto del Regolamento e tutelare i diritti e le libertà degli interessati;</w:t>
            </w:r>
            <w:r w:rsidR="001F3391" w:rsidRPr="001F3391">
              <w:rPr>
                <w:rFonts w:ascii="Arial" w:hAnsi="Arial" w:cs="Arial"/>
                <w:b/>
                <w:color w:val="000000" w:themeColor="text1"/>
                <w:sz w:val="24"/>
                <w:szCs w:val="24"/>
              </w:rPr>
              <w:t xml:space="preserve"> (non nominato)</w:t>
            </w:r>
          </w:p>
          <w:p w14:paraId="77D96040" w14:textId="77777777" w:rsidR="004D7E81" w:rsidRPr="00C462F8" w:rsidRDefault="004D7E81" w:rsidP="004D7E81">
            <w:pPr>
              <w:jc w:val="both"/>
              <w:rPr>
                <w:rFonts w:ascii="Arial" w:hAnsi="Arial" w:cs="Arial"/>
                <w:color w:val="000000" w:themeColor="text1"/>
                <w:sz w:val="24"/>
                <w:szCs w:val="24"/>
              </w:rPr>
            </w:pPr>
          </w:p>
          <w:p w14:paraId="694E6252" w14:textId="77777777" w:rsidR="004D7E81" w:rsidRPr="00C462F8" w:rsidRDefault="004D7E81" w:rsidP="004D7E81">
            <w:pPr>
              <w:jc w:val="both"/>
              <w:rPr>
                <w:rFonts w:ascii="Arial" w:hAnsi="Arial" w:cs="Arial"/>
                <w:color w:val="000000" w:themeColor="text1"/>
                <w:sz w:val="24"/>
                <w:szCs w:val="24"/>
              </w:rPr>
            </w:pPr>
          </w:p>
          <w:p w14:paraId="7F1ED35B" w14:textId="36AFDB25" w:rsidR="004D7E81" w:rsidRPr="00C462F8" w:rsidRDefault="00736A6B" w:rsidP="004D7E81">
            <w:pPr>
              <w:jc w:val="both"/>
              <w:rPr>
                <w:rFonts w:ascii="Arial" w:hAnsi="Arial" w:cs="Arial"/>
                <w:color w:val="000000" w:themeColor="text1"/>
                <w:sz w:val="24"/>
                <w:szCs w:val="24"/>
              </w:rPr>
            </w:pPr>
            <w:r w:rsidRPr="00C462F8">
              <w:rPr>
                <w:rFonts w:ascii="Arial" w:hAnsi="Arial" w:cs="Arial"/>
                <w:color w:val="000000" w:themeColor="text1"/>
                <w:sz w:val="24"/>
                <w:szCs w:val="24"/>
              </w:rPr>
              <w:t>l</w:t>
            </w:r>
            <w:r w:rsidR="004D7E81" w:rsidRPr="00C462F8">
              <w:rPr>
                <w:rFonts w:ascii="Arial" w:hAnsi="Arial" w:cs="Arial"/>
                <w:color w:val="000000" w:themeColor="text1"/>
                <w:sz w:val="24"/>
                <w:szCs w:val="24"/>
              </w:rPr>
              <w:t>) collaborare, su richiesta, con l’Autorità di controllo;</w:t>
            </w:r>
          </w:p>
          <w:p w14:paraId="62DA4193" w14:textId="77777777" w:rsidR="004D7E81" w:rsidRPr="00C462F8" w:rsidRDefault="004D7E81" w:rsidP="004D7E81">
            <w:pPr>
              <w:jc w:val="both"/>
              <w:rPr>
                <w:rFonts w:ascii="Arial" w:hAnsi="Arial" w:cs="Arial"/>
                <w:color w:val="000000" w:themeColor="text1"/>
                <w:sz w:val="24"/>
                <w:szCs w:val="24"/>
              </w:rPr>
            </w:pPr>
          </w:p>
          <w:p w14:paraId="6A12928B" w14:textId="77777777" w:rsidR="004D7E81" w:rsidRPr="00C462F8" w:rsidRDefault="004D7E81" w:rsidP="004D7E81">
            <w:pPr>
              <w:jc w:val="both"/>
              <w:rPr>
                <w:rFonts w:ascii="Arial" w:hAnsi="Arial" w:cs="Arial"/>
                <w:color w:val="000000" w:themeColor="text1"/>
                <w:sz w:val="24"/>
                <w:szCs w:val="24"/>
              </w:rPr>
            </w:pPr>
            <w:r w:rsidRPr="00C462F8">
              <w:rPr>
                <w:rFonts w:ascii="Arial" w:hAnsi="Arial" w:cs="Arial"/>
                <w:color w:val="000000" w:themeColor="text1"/>
                <w:sz w:val="24"/>
                <w:szCs w:val="24"/>
              </w:rPr>
              <w:t>Fatti salvi gli artt. 82 sul diritto al risarcimento e la responsabilità, 83 sulle sanzioni amministrative e 84 sulle sanzioni non amministrative pecuniarie del Regolamento, qualora il Responsabile violi il Regolamento stesso determinando le finalità ed i mezzi del trattamento, esso stesso sarà considerato Titolare autonomo del trattamento violato.</w:t>
            </w:r>
          </w:p>
          <w:p w14:paraId="7A082781" w14:textId="77777777" w:rsidR="004D7E81" w:rsidRPr="00C462F8" w:rsidRDefault="004D7E81" w:rsidP="007D4512">
            <w:pPr>
              <w:jc w:val="both"/>
              <w:rPr>
                <w:rFonts w:ascii="Arial" w:hAnsi="Arial" w:cs="Arial"/>
                <w:color w:val="000000" w:themeColor="text1"/>
                <w:sz w:val="24"/>
                <w:szCs w:val="24"/>
              </w:rPr>
            </w:pPr>
          </w:p>
          <w:p w14:paraId="7E429C53" w14:textId="77777777" w:rsidR="004D7E81" w:rsidRPr="00C462F8" w:rsidRDefault="004D7E81" w:rsidP="007D4512">
            <w:pPr>
              <w:jc w:val="both"/>
              <w:rPr>
                <w:rFonts w:ascii="Arial" w:hAnsi="Arial" w:cs="Arial"/>
                <w:color w:val="000000" w:themeColor="text1"/>
                <w:sz w:val="24"/>
                <w:szCs w:val="24"/>
              </w:rPr>
            </w:pPr>
          </w:p>
          <w:p w14:paraId="2D608F4D" w14:textId="0F89CE4A" w:rsidR="009B41F6" w:rsidRPr="00C462F8" w:rsidRDefault="00D76BA7" w:rsidP="009B41F6">
            <w:pPr>
              <w:jc w:val="both"/>
              <w:rPr>
                <w:rFonts w:ascii="Arial" w:hAnsi="Arial" w:cs="Arial"/>
                <w:color w:val="000000" w:themeColor="text1"/>
                <w:sz w:val="24"/>
                <w:szCs w:val="24"/>
              </w:rPr>
            </w:pPr>
            <w:r w:rsidRPr="00C462F8">
              <w:rPr>
                <w:rFonts w:ascii="Arial" w:hAnsi="Arial" w:cs="Arial"/>
                <w:color w:val="000000" w:themeColor="text1"/>
                <w:sz w:val="24"/>
                <w:szCs w:val="24"/>
              </w:rPr>
              <w:t>Art. 4) V</w:t>
            </w:r>
            <w:r w:rsidR="009B41F6" w:rsidRPr="00C462F8">
              <w:rPr>
                <w:rFonts w:ascii="Arial" w:hAnsi="Arial" w:cs="Arial"/>
                <w:color w:val="000000" w:themeColor="text1"/>
                <w:sz w:val="24"/>
                <w:szCs w:val="24"/>
              </w:rPr>
              <w:t>iolazioni di dati personali (cd. “</w:t>
            </w:r>
            <w:r w:rsidR="009B41F6" w:rsidRPr="00C462F8">
              <w:rPr>
                <w:rFonts w:ascii="Arial" w:hAnsi="Arial" w:cs="Arial"/>
                <w:i/>
                <w:color w:val="000000" w:themeColor="text1"/>
                <w:sz w:val="24"/>
                <w:szCs w:val="24"/>
              </w:rPr>
              <w:t xml:space="preserve">data </w:t>
            </w:r>
            <w:proofErr w:type="spellStart"/>
            <w:r w:rsidR="009B41F6" w:rsidRPr="00C462F8">
              <w:rPr>
                <w:rFonts w:ascii="Arial" w:hAnsi="Arial" w:cs="Arial"/>
                <w:i/>
                <w:color w:val="000000" w:themeColor="text1"/>
                <w:sz w:val="24"/>
                <w:szCs w:val="24"/>
              </w:rPr>
              <w:t>breach</w:t>
            </w:r>
            <w:proofErr w:type="spellEnd"/>
            <w:r w:rsidR="009B41F6" w:rsidRPr="00C462F8">
              <w:rPr>
                <w:rFonts w:ascii="Arial" w:hAnsi="Arial" w:cs="Arial"/>
                <w:color w:val="000000" w:themeColor="text1"/>
                <w:sz w:val="24"/>
                <w:szCs w:val="24"/>
              </w:rPr>
              <w:t>”)</w:t>
            </w:r>
          </w:p>
          <w:p w14:paraId="7E13F011" w14:textId="1C85490C" w:rsidR="009B41F6" w:rsidRPr="00C462F8" w:rsidRDefault="009B41F6" w:rsidP="009B41F6">
            <w:pPr>
              <w:jc w:val="both"/>
              <w:rPr>
                <w:rFonts w:ascii="Arial" w:hAnsi="Arial" w:cs="Arial"/>
                <w:color w:val="000000" w:themeColor="text1"/>
                <w:sz w:val="24"/>
                <w:szCs w:val="24"/>
              </w:rPr>
            </w:pPr>
          </w:p>
          <w:p w14:paraId="4050207C" w14:textId="77777777" w:rsidR="009B41F6" w:rsidRPr="00C462F8" w:rsidRDefault="009B41F6" w:rsidP="009B41F6">
            <w:pPr>
              <w:jc w:val="both"/>
              <w:rPr>
                <w:rFonts w:ascii="Arial" w:hAnsi="Arial" w:cs="Arial"/>
                <w:color w:val="000000" w:themeColor="text1"/>
                <w:sz w:val="24"/>
                <w:szCs w:val="24"/>
              </w:rPr>
            </w:pPr>
          </w:p>
          <w:p w14:paraId="4662E3E6" w14:textId="2D303275" w:rsidR="00D07200" w:rsidRPr="00C462F8" w:rsidRDefault="00D07200" w:rsidP="007D4512">
            <w:pPr>
              <w:autoSpaceDE w:val="0"/>
              <w:autoSpaceDN w:val="0"/>
              <w:adjustRightInd w:val="0"/>
              <w:jc w:val="both"/>
              <w:rPr>
                <w:rFonts w:ascii="Arial" w:hAnsi="Arial" w:cs="Arial"/>
                <w:color w:val="000000" w:themeColor="text1"/>
                <w:sz w:val="24"/>
                <w:szCs w:val="24"/>
                <w:lang w:eastAsia="it-IT"/>
              </w:rPr>
            </w:pPr>
            <w:r w:rsidRPr="00C462F8">
              <w:rPr>
                <w:rFonts w:ascii="Arial" w:hAnsi="Arial" w:cs="Arial"/>
                <w:color w:val="000000" w:themeColor="text1"/>
                <w:sz w:val="24"/>
                <w:szCs w:val="24"/>
              </w:rPr>
              <w:t>Il Responsabile si impegna ad informare il Titolare, nelle modalità normalmente in essere tra le Parti, di ogni incidente di sicurezza (art. 33 Regolamento), senza ingiustificato ritardo</w:t>
            </w:r>
            <w:r w:rsidRPr="00C462F8">
              <w:rPr>
                <w:rFonts w:ascii="Arial" w:hAnsi="Arial" w:cs="Arial"/>
                <w:color w:val="000000" w:themeColor="text1"/>
                <w:sz w:val="24"/>
                <w:szCs w:val="24"/>
                <w:lang w:eastAsia="it-IT"/>
              </w:rPr>
              <w:t>.</w:t>
            </w:r>
          </w:p>
          <w:p w14:paraId="5ACDCE3D" w14:textId="4D2A82D7" w:rsidR="00D07200" w:rsidRPr="00C462F8" w:rsidRDefault="00D07200" w:rsidP="007D4512">
            <w:pPr>
              <w:autoSpaceDE w:val="0"/>
              <w:autoSpaceDN w:val="0"/>
              <w:adjustRightInd w:val="0"/>
              <w:jc w:val="both"/>
              <w:rPr>
                <w:rFonts w:ascii="Arial" w:hAnsi="Arial"/>
                <w:color w:val="000000" w:themeColor="text1"/>
                <w:sz w:val="24"/>
              </w:rPr>
            </w:pPr>
            <w:r w:rsidRPr="00C462F8">
              <w:rPr>
                <w:rFonts w:ascii="Arial" w:hAnsi="Arial" w:cs="Arial"/>
                <w:color w:val="000000" w:themeColor="text1"/>
                <w:sz w:val="24"/>
                <w:szCs w:val="24"/>
                <w:lang w:eastAsia="it-IT"/>
              </w:rPr>
              <w:t>È onere del Titolare verificare se l’incidente di sicurezza comunicato comporti o meno, accidentalmente o in modo illecito, la distruzione, la perdita, la modifica, la divulgazione non autorizzata o l’accesso ai dati personali trasmessi, conservati o comunque trattati e in particolar modo di verificare la probabilità che la violazione dei dati personali presenti un rischio per i diritti e le libertà delle persone fisiche</w:t>
            </w:r>
            <w:r w:rsidRPr="00C462F8">
              <w:rPr>
                <w:rFonts w:ascii="Arial" w:hAnsi="Arial"/>
                <w:color w:val="000000" w:themeColor="text1"/>
                <w:sz w:val="24"/>
              </w:rPr>
              <w:t>.</w:t>
            </w:r>
          </w:p>
          <w:p w14:paraId="246DD247" w14:textId="3B069C8F" w:rsidR="00D07200" w:rsidRPr="00C462F8" w:rsidRDefault="00D07200" w:rsidP="007D4512">
            <w:pPr>
              <w:autoSpaceDE w:val="0"/>
              <w:autoSpaceDN w:val="0"/>
              <w:adjustRightInd w:val="0"/>
              <w:jc w:val="both"/>
              <w:rPr>
                <w:rFonts w:ascii="Arial" w:hAnsi="Arial" w:cs="Arial"/>
                <w:color w:val="000000" w:themeColor="text1"/>
                <w:sz w:val="24"/>
                <w:szCs w:val="24"/>
                <w:lang w:eastAsia="it-IT"/>
              </w:rPr>
            </w:pPr>
            <w:r w:rsidRPr="00C462F8">
              <w:rPr>
                <w:rFonts w:ascii="Arial" w:hAnsi="Arial" w:cs="Arial"/>
                <w:color w:val="000000" w:themeColor="text1"/>
                <w:sz w:val="24"/>
                <w:szCs w:val="24"/>
              </w:rPr>
              <w:t>In tal caso il Responsabile è tenuto a prestare ogni necessaria collaborazione al Titolare in relazione all’adempimento degli obblighi sullo stesso gravanti di notifica delle suddette violazioni all’Autorità ai sensi dell’art.</w:t>
            </w:r>
            <w:r w:rsidR="00736A6B" w:rsidRPr="00C462F8">
              <w:rPr>
                <w:rFonts w:ascii="Arial" w:hAnsi="Arial" w:cs="Arial"/>
                <w:color w:val="000000" w:themeColor="text1"/>
                <w:sz w:val="24"/>
                <w:szCs w:val="24"/>
              </w:rPr>
              <w:t xml:space="preserve"> </w:t>
            </w:r>
            <w:r w:rsidR="009B41F6" w:rsidRPr="00C462F8">
              <w:rPr>
                <w:rFonts w:ascii="Arial" w:hAnsi="Arial" w:cs="Arial"/>
                <w:color w:val="000000" w:themeColor="text1"/>
                <w:sz w:val="24"/>
                <w:szCs w:val="24"/>
              </w:rPr>
              <w:t>33</w:t>
            </w:r>
            <w:r w:rsidRPr="00C462F8">
              <w:rPr>
                <w:rFonts w:ascii="Arial" w:hAnsi="Arial" w:cs="Arial"/>
                <w:color w:val="000000" w:themeColor="text1"/>
                <w:sz w:val="24"/>
                <w:szCs w:val="24"/>
              </w:rPr>
              <w:t xml:space="preserve"> del Regolamento o di comunicazione della stessa agli interessati ai sensi dell’art. 34 del Regolamento.</w:t>
            </w:r>
          </w:p>
          <w:p w14:paraId="2428B8A6" w14:textId="14037B1A" w:rsidR="00D07200" w:rsidRPr="00C462F8" w:rsidRDefault="00D07200" w:rsidP="007D4512">
            <w:pPr>
              <w:autoSpaceDE w:val="0"/>
              <w:autoSpaceDN w:val="0"/>
              <w:adjustRightInd w:val="0"/>
              <w:jc w:val="both"/>
              <w:rPr>
                <w:rFonts w:ascii="Arial" w:hAnsi="Arial" w:cs="Arial"/>
                <w:color w:val="000000" w:themeColor="text1"/>
                <w:sz w:val="24"/>
                <w:szCs w:val="24"/>
                <w:lang w:eastAsia="it-IT"/>
              </w:rPr>
            </w:pPr>
          </w:p>
          <w:p w14:paraId="64965302" w14:textId="75FB6743" w:rsidR="00057830" w:rsidRPr="00C462F8" w:rsidRDefault="00057830" w:rsidP="007D4512">
            <w:pPr>
              <w:autoSpaceDE w:val="0"/>
              <w:autoSpaceDN w:val="0"/>
              <w:adjustRightInd w:val="0"/>
              <w:jc w:val="both"/>
              <w:rPr>
                <w:rFonts w:ascii="Arial" w:hAnsi="Arial" w:cs="Arial"/>
                <w:color w:val="000000" w:themeColor="text1"/>
                <w:sz w:val="24"/>
                <w:szCs w:val="24"/>
                <w:lang w:eastAsia="it-IT"/>
              </w:rPr>
            </w:pPr>
          </w:p>
          <w:p w14:paraId="48B578FD" w14:textId="74EF614A" w:rsidR="00057830" w:rsidRPr="00C462F8" w:rsidRDefault="00057830" w:rsidP="007D4512">
            <w:pPr>
              <w:autoSpaceDE w:val="0"/>
              <w:autoSpaceDN w:val="0"/>
              <w:adjustRightInd w:val="0"/>
              <w:jc w:val="both"/>
              <w:rPr>
                <w:rFonts w:ascii="Arial" w:hAnsi="Arial" w:cs="Arial"/>
                <w:color w:val="000000" w:themeColor="text1"/>
                <w:sz w:val="24"/>
                <w:szCs w:val="24"/>
                <w:lang w:eastAsia="it-IT"/>
              </w:rPr>
            </w:pPr>
          </w:p>
          <w:p w14:paraId="1E745CDB" w14:textId="711AF288" w:rsidR="00057830" w:rsidRPr="00C462F8" w:rsidRDefault="00057830" w:rsidP="007D4512">
            <w:pPr>
              <w:autoSpaceDE w:val="0"/>
              <w:autoSpaceDN w:val="0"/>
              <w:adjustRightInd w:val="0"/>
              <w:jc w:val="both"/>
              <w:rPr>
                <w:rFonts w:ascii="Arial" w:hAnsi="Arial" w:cs="Arial"/>
                <w:color w:val="000000" w:themeColor="text1"/>
                <w:sz w:val="24"/>
                <w:szCs w:val="24"/>
                <w:lang w:eastAsia="it-IT"/>
              </w:rPr>
            </w:pPr>
          </w:p>
          <w:p w14:paraId="31D7355B" w14:textId="2826B7E8" w:rsidR="00057830" w:rsidRPr="00C462F8" w:rsidRDefault="00057830" w:rsidP="007D4512">
            <w:pPr>
              <w:autoSpaceDE w:val="0"/>
              <w:autoSpaceDN w:val="0"/>
              <w:adjustRightInd w:val="0"/>
              <w:jc w:val="both"/>
              <w:rPr>
                <w:rFonts w:ascii="Arial" w:hAnsi="Arial" w:cs="Arial"/>
                <w:color w:val="000000" w:themeColor="text1"/>
                <w:sz w:val="24"/>
                <w:szCs w:val="24"/>
                <w:lang w:eastAsia="it-IT"/>
              </w:rPr>
            </w:pPr>
          </w:p>
          <w:p w14:paraId="7069FC92" w14:textId="04D63738" w:rsidR="00057830" w:rsidRPr="00C462F8" w:rsidRDefault="00057830" w:rsidP="007D4512">
            <w:pPr>
              <w:autoSpaceDE w:val="0"/>
              <w:autoSpaceDN w:val="0"/>
              <w:adjustRightInd w:val="0"/>
              <w:jc w:val="both"/>
              <w:rPr>
                <w:rFonts w:ascii="Arial" w:hAnsi="Arial" w:cs="Arial"/>
                <w:color w:val="000000" w:themeColor="text1"/>
                <w:sz w:val="24"/>
                <w:szCs w:val="24"/>
                <w:lang w:eastAsia="it-IT"/>
              </w:rPr>
            </w:pPr>
          </w:p>
          <w:p w14:paraId="29110F84" w14:textId="77777777" w:rsidR="00C9460A" w:rsidRPr="00C462F8" w:rsidRDefault="00C9460A" w:rsidP="007D4512">
            <w:pPr>
              <w:autoSpaceDE w:val="0"/>
              <w:autoSpaceDN w:val="0"/>
              <w:adjustRightInd w:val="0"/>
              <w:jc w:val="both"/>
              <w:rPr>
                <w:rFonts w:ascii="Arial" w:hAnsi="Arial" w:cs="Arial"/>
                <w:color w:val="000000" w:themeColor="text1"/>
                <w:sz w:val="24"/>
                <w:szCs w:val="24"/>
                <w:lang w:eastAsia="it-IT"/>
              </w:rPr>
            </w:pPr>
          </w:p>
          <w:p w14:paraId="280390F3" w14:textId="2BDC73D3" w:rsidR="00057830" w:rsidRPr="00C462F8" w:rsidRDefault="00057830" w:rsidP="007D4512">
            <w:pPr>
              <w:autoSpaceDE w:val="0"/>
              <w:autoSpaceDN w:val="0"/>
              <w:adjustRightInd w:val="0"/>
              <w:jc w:val="both"/>
              <w:rPr>
                <w:rFonts w:ascii="Arial" w:hAnsi="Arial" w:cs="Arial"/>
                <w:color w:val="000000" w:themeColor="text1"/>
                <w:sz w:val="24"/>
                <w:szCs w:val="24"/>
                <w:lang w:eastAsia="it-IT"/>
              </w:rPr>
            </w:pPr>
          </w:p>
          <w:p w14:paraId="43542C4F" w14:textId="00FA0AAE" w:rsidR="00057830" w:rsidRPr="00C462F8" w:rsidRDefault="00057830" w:rsidP="007D4512">
            <w:pPr>
              <w:autoSpaceDE w:val="0"/>
              <w:autoSpaceDN w:val="0"/>
              <w:adjustRightInd w:val="0"/>
              <w:jc w:val="both"/>
              <w:rPr>
                <w:rFonts w:ascii="Arial" w:hAnsi="Arial" w:cs="Arial"/>
                <w:color w:val="000000" w:themeColor="text1"/>
                <w:sz w:val="24"/>
                <w:szCs w:val="24"/>
                <w:lang w:eastAsia="it-IT"/>
              </w:rPr>
            </w:pPr>
          </w:p>
          <w:p w14:paraId="49407D63" w14:textId="53C5CF2F" w:rsidR="00D07200" w:rsidRPr="00C462F8" w:rsidRDefault="00D07200" w:rsidP="007D4512">
            <w:pPr>
              <w:jc w:val="both"/>
              <w:rPr>
                <w:rFonts w:ascii="Arial" w:hAnsi="Arial" w:cs="Arial"/>
                <w:color w:val="000000" w:themeColor="text1"/>
                <w:sz w:val="24"/>
                <w:szCs w:val="24"/>
              </w:rPr>
            </w:pPr>
            <w:r w:rsidRPr="00C462F8">
              <w:rPr>
                <w:rFonts w:ascii="Arial" w:hAnsi="Arial" w:cs="Arial"/>
                <w:color w:val="000000" w:themeColor="text1"/>
                <w:sz w:val="24"/>
                <w:szCs w:val="24"/>
              </w:rPr>
              <w:t>Art. 5) – Durata</w:t>
            </w:r>
          </w:p>
          <w:p w14:paraId="66AA0E78" w14:textId="77777777" w:rsidR="00057830" w:rsidRPr="00C462F8" w:rsidRDefault="00057830" w:rsidP="007D4512">
            <w:pPr>
              <w:jc w:val="both"/>
              <w:rPr>
                <w:rFonts w:ascii="Arial" w:hAnsi="Arial" w:cs="Arial"/>
                <w:color w:val="000000" w:themeColor="text1"/>
                <w:sz w:val="24"/>
                <w:szCs w:val="24"/>
              </w:rPr>
            </w:pPr>
          </w:p>
          <w:p w14:paraId="4A172AF0" w14:textId="205A70FC" w:rsidR="00D07200" w:rsidRPr="00C462F8" w:rsidRDefault="00D07200" w:rsidP="007D4512">
            <w:pPr>
              <w:jc w:val="both"/>
              <w:rPr>
                <w:rFonts w:ascii="Arial" w:hAnsi="Arial" w:cs="Arial"/>
                <w:color w:val="000000" w:themeColor="text1"/>
                <w:sz w:val="24"/>
                <w:szCs w:val="24"/>
              </w:rPr>
            </w:pPr>
            <w:r w:rsidRPr="00C462F8">
              <w:rPr>
                <w:rFonts w:ascii="Arial" w:hAnsi="Arial" w:cs="Arial"/>
                <w:color w:val="000000" w:themeColor="text1"/>
                <w:sz w:val="24"/>
                <w:szCs w:val="24"/>
              </w:rPr>
              <w:t xml:space="preserve">La presente nomina avrà una durata pari a quella del </w:t>
            </w:r>
            <w:r w:rsidR="0043292B" w:rsidRPr="00C462F8">
              <w:rPr>
                <w:rFonts w:ascii="Arial" w:hAnsi="Arial" w:cs="Arial"/>
                <w:color w:val="000000" w:themeColor="text1"/>
                <w:sz w:val="24"/>
                <w:szCs w:val="24"/>
              </w:rPr>
              <w:t>rapporto giuridico</w:t>
            </w:r>
            <w:r w:rsidRPr="00C462F8">
              <w:rPr>
                <w:rFonts w:ascii="Arial" w:hAnsi="Arial" w:cs="Arial"/>
                <w:color w:val="000000" w:themeColor="text1"/>
                <w:sz w:val="24"/>
                <w:szCs w:val="24"/>
              </w:rPr>
              <w:t xml:space="preserve"> di cui in premessa, in essere tra le Parti.</w:t>
            </w:r>
          </w:p>
          <w:p w14:paraId="75D70935" w14:textId="4E1E59CE" w:rsidR="00D07200" w:rsidRPr="00C462F8" w:rsidRDefault="00D07200" w:rsidP="007D4512">
            <w:pPr>
              <w:jc w:val="both"/>
              <w:rPr>
                <w:rFonts w:ascii="Arial" w:hAnsi="Arial" w:cs="Arial"/>
                <w:color w:val="000000" w:themeColor="text1"/>
                <w:sz w:val="24"/>
                <w:szCs w:val="24"/>
              </w:rPr>
            </w:pPr>
          </w:p>
          <w:p w14:paraId="51EC5D57" w14:textId="77777777" w:rsidR="00C9460A" w:rsidRPr="00C462F8" w:rsidRDefault="00C9460A" w:rsidP="007D4512">
            <w:pPr>
              <w:jc w:val="both"/>
              <w:rPr>
                <w:rFonts w:ascii="Arial" w:hAnsi="Arial" w:cs="Arial"/>
                <w:color w:val="000000" w:themeColor="text1"/>
                <w:sz w:val="24"/>
                <w:szCs w:val="24"/>
              </w:rPr>
            </w:pPr>
          </w:p>
          <w:p w14:paraId="55893628" w14:textId="487D099F" w:rsidR="00D07200" w:rsidRPr="00C462F8" w:rsidRDefault="00D07200" w:rsidP="007D4512">
            <w:pPr>
              <w:jc w:val="both"/>
              <w:rPr>
                <w:rFonts w:ascii="Arial" w:hAnsi="Arial" w:cs="Arial"/>
                <w:color w:val="000000" w:themeColor="text1"/>
                <w:sz w:val="24"/>
                <w:szCs w:val="24"/>
              </w:rPr>
            </w:pPr>
            <w:r w:rsidRPr="00C462F8">
              <w:rPr>
                <w:rFonts w:ascii="Arial" w:hAnsi="Arial" w:cs="Arial"/>
                <w:color w:val="000000" w:themeColor="text1"/>
                <w:sz w:val="24"/>
                <w:szCs w:val="24"/>
              </w:rPr>
              <w:t>Art. 6) – Legge applicabile e Foro competente</w:t>
            </w:r>
          </w:p>
          <w:p w14:paraId="7FE6FA3D" w14:textId="77777777" w:rsidR="00057830" w:rsidRPr="00C462F8" w:rsidRDefault="00057830" w:rsidP="007D4512">
            <w:pPr>
              <w:jc w:val="both"/>
              <w:rPr>
                <w:rFonts w:ascii="Arial" w:hAnsi="Arial" w:cs="Arial"/>
                <w:color w:val="000000" w:themeColor="text1"/>
                <w:sz w:val="24"/>
                <w:szCs w:val="24"/>
              </w:rPr>
            </w:pPr>
          </w:p>
          <w:p w14:paraId="0BEF78C5" w14:textId="2923CDF7" w:rsidR="00D07200" w:rsidRPr="00C462F8" w:rsidRDefault="00D07200" w:rsidP="007D4512">
            <w:pPr>
              <w:jc w:val="both"/>
              <w:rPr>
                <w:rFonts w:ascii="Arial" w:hAnsi="Arial" w:cs="Arial"/>
                <w:color w:val="000000" w:themeColor="text1"/>
                <w:sz w:val="24"/>
                <w:szCs w:val="24"/>
              </w:rPr>
            </w:pPr>
            <w:r w:rsidRPr="00C462F8">
              <w:rPr>
                <w:rFonts w:ascii="Arial" w:hAnsi="Arial" w:cs="Arial"/>
                <w:color w:val="000000" w:themeColor="text1"/>
                <w:sz w:val="24"/>
                <w:szCs w:val="24"/>
              </w:rPr>
              <w:t xml:space="preserve">La presente nomina è regolata dalla legge italiana. Competente a decidere delle eventuali controversie insorte sulla interpretazione e/o esecuzione della presente scrittura sarà, in via esclusiva, il Foro di Bolzano. </w:t>
            </w:r>
          </w:p>
          <w:p w14:paraId="7CF8E80B" w14:textId="73C55494" w:rsidR="00D07200" w:rsidRPr="00C462F8" w:rsidRDefault="00D07200" w:rsidP="007D4512">
            <w:pPr>
              <w:jc w:val="both"/>
              <w:rPr>
                <w:rFonts w:ascii="Arial" w:hAnsi="Arial" w:cs="Arial"/>
                <w:color w:val="000000" w:themeColor="text1"/>
                <w:sz w:val="24"/>
                <w:szCs w:val="24"/>
              </w:rPr>
            </w:pPr>
          </w:p>
          <w:p w14:paraId="73EADCF6" w14:textId="77777777" w:rsidR="00D07200" w:rsidRPr="00C462F8" w:rsidRDefault="00D07200" w:rsidP="007D4512">
            <w:pPr>
              <w:jc w:val="both"/>
              <w:rPr>
                <w:rFonts w:ascii="Arial" w:hAnsi="Arial" w:cs="Arial"/>
                <w:color w:val="000000" w:themeColor="text1"/>
                <w:sz w:val="24"/>
                <w:szCs w:val="24"/>
              </w:rPr>
            </w:pPr>
            <w:r w:rsidRPr="00C462F8">
              <w:rPr>
                <w:rFonts w:ascii="Arial" w:hAnsi="Arial" w:cs="Arial"/>
                <w:color w:val="000000" w:themeColor="text1"/>
                <w:sz w:val="24"/>
                <w:szCs w:val="24"/>
              </w:rPr>
              <w:t>Art. 7) – Negoziazione</w:t>
            </w:r>
          </w:p>
          <w:p w14:paraId="142BCA06" w14:textId="56012B1B" w:rsidR="00D07200" w:rsidRPr="00C462F8" w:rsidRDefault="00D07200" w:rsidP="007D4512">
            <w:pPr>
              <w:jc w:val="both"/>
              <w:rPr>
                <w:rFonts w:ascii="Arial" w:hAnsi="Arial" w:cs="Arial"/>
                <w:color w:val="000000" w:themeColor="text1"/>
                <w:sz w:val="24"/>
                <w:szCs w:val="24"/>
              </w:rPr>
            </w:pPr>
            <w:r w:rsidRPr="00C462F8">
              <w:rPr>
                <w:rFonts w:ascii="Arial" w:hAnsi="Arial" w:cs="Arial"/>
                <w:color w:val="000000" w:themeColor="text1"/>
                <w:sz w:val="24"/>
                <w:szCs w:val="24"/>
              </w:rPr>
              <w:t>Ogni clausola del presente atto è stata negoziata dalle Parti, le quali, dichiarano di averle compiutamente comprese ed accettate.</w:t>
            </w:r>
          </w:p>
          <w:p w14:paraId="0427F6BA" w14:textId="77777777" w:rsidR="00D07200" w:rsidRPr="00C462F8" w:rsidRDefault="00D07200" w:rsidP="00C462F8">
            <w:pPr>
              <w:rPr>
                <w:color w:val="000000" w:themeColor="text1"/>
              </w:rPr>
            </w:pPr>
          </w:p>
        </w:tc>
      </w:tr>
      <w:tr w:rsidR="00C9460A" w:rsidRPr="005818C7" w14:paraId="7AC873A3" w14:textId="77777777" w:rsidTr="00966D29">
        <w:tc>
          <w:tcPr>
            <w:tcW w:w="9062" w:type="dxa"/>
            <w:gridSpan w:val="2"/>
          </w:tcPr>
          <w:p w14:paraId="2F25AE8B" w14:textId="77777777" w:rsidR="002911FF" w:rsidRDefault="00886CA3" w:rsidP="00C9460A">
            <w:pPr>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                                              </w:t>
            </w:r>
          </w:p>
          <w:p w14:paraId="11B99F5A" w14:textId="5A40EA2F" w:rsidR="00C9460A" w:rsidRPr="00C777F6" w:rsidRDefault="00C9460A" w:rsidP="002911FF">
            <w:pPr>
              <w:jc w:val="center"/>
              <w:rPr>
                <w:rFonts w:ascii="Arial" w:hAnsi="Arial" w:cs="Arial"/>
                <w:color w:val="000000" w:themeColor="text1"/>
                <w:sz w:val="24"/>
                <w:szCs w:val="24"/>
                <w:lang w:val="de-DE"/>
              </w:rPr>
            </w:pPr>
            <w:r w:rsidRPr="00C777F6">
              <w:rPr>
                <w:rFonts w:ascii="Arial" w:hAnsi="Arial" w:cs="Arial"/>
                <w:color w:val="000000" w:themeColor="text1"/>
                <w:sz w:val="24"/>
                <w:szCs w:val="24"/>
                <w:lang w:val="de-DE"/>
              </w:rPr>
              <w:t>______, am/</w:t>
            </w:r>
            <w:proofErr w:type="spellStart"/>
            <w:r w:rsidRPr="00C777F6">
              <w:rPr>
                <w:rFonts w:ascii="Arial" w:hAnsi="Arial" w:cs="Arial"/>
                <w:color w:val="000000" w:themeColor="text1"/>
                <w:sz w:val="24"/>
                <w:szCs w:val="24"/>
                <w:lang w:val="de-DE"/>
              </w:rPr>
              <w:t>lì</w:t>
            </w:r>
            <w:proofErr w:type="spellEnd"/>
            <w:r w:rsidRPr="00C777F6">
              <w:rPr>
                <w:rFonts w:ascii="Arial" w:hAnsi="Arial" w:cs="Arial"/>
                <w:color w:val="000000" w:themeColor="text1"/>
                <w:sz w:val="24"/>
                <w:szCs w:val="24"/>
                <w:lang w:val="de-DE"/>
              </w:rPr>
              <w:t xml:space="preserve"> ____________</w:t>
            </w:r>
          </w:p>
          <w:p w14:paraId="7E1F3981" w14:textId="1C81A417" w:rsidR="00C9460A" w:rsidRPr="00C777F6" w:rsidRDefault="00881324" w:rsidP="00C9460A">
            <w:pPr>
              <w:jc w:val="center"/>
              <w:rPr>
                <w:rFonts w:ascii="Arial" w:hAnsi="Arial" w:cs="Arial"/>
                <w:color w:val="000000" w:themeColor="text1"/>
                <w:sz w:val="24"/>
                <w:szCs w:val="24"/>
                <w:lang w:val="de-DE"/>
              </w:rPr>
            </w:pPr>
            <w:proofErr w:type="gramStart"/>
            <w:r w:rsidRPr="00C777F6">
              <w:rPr>
                <w:rFonts w:ascii="Arial" w:hAnsi="Arial" w:cs="Arial"/>
                <w:color w:val="000000" w:themeColor="text1"/>
                <w:sz w:val="24"/>
                <w:szCs w:val="24"/>
                <w:lang w:val="de-DE"/>
              </w:rPr>
              <w:t xml:space="preserve">Amateursportverein </w:t>
            </w:r>
            <w:r w:rsidR="00C9460A" w:rsidRPr="00C777F6">
              <w:rPr>
                <w:rFonts w:ascii="Arial" w:hAnsi="Arial" w:cs="Arial"/>
                <w:color w:val="000000" w:themeColor="text1"/>
                <w:sz w:val="24"/>
                <w:szCs w:val="24"/>
                <w:lang w:val="de-DE"/>
              </w:rPr>
              <w:t xml:space="preserve"> /</w:t>
            </w:r>
            <w:proofErr w:type="gramEnd"/>
            <w:r w:rsidR="00C9460A" w:rsidRPr="00C777F6">
              <w:rPr>
                <w:rFonts w:ascii="Arial" w:hAnsi="Arial" w:cs="Arial"/>
                <w:color w:val="000000" w:themeColor="text1"/>
                <w:sz w:val="24"/>
                <w:szCs w:val="24"/>
                <w:lang w:val="de-DE"/>
              </w:rPr>
              <w:t xml:space="preserve"> </w:t>
            </w:r>
            <w:proofErr w:type="spellStart"/>
            <w:r w:rsidR="002911FF" w:rsidRPr="00C777F6">
              <w:rPr>
                <w:rFonts w:ascii="Arial" w:hAnsi="Arial" w:cs="Arial"/>
                <w:color w:val="000000" w:themeColor="text1"/>
                <w:sz w:val="24"/>
                <w:szCs w:val="24"/>
                <w:lang w:val="de-DE"/>
              </w:rPr>
              <w:t>Associazione</w:t>
            </w:r>
            <w:proofErr w:type="spellEnd"/>
            <w:r w:rsidR="002911FF" w:rsidRPr="00C777F6">
              <w:rPr>
                <w:rFonts w:ascii="Arial" w:hAnsi="Arial" w:cs="Arial"/>
                <w:color w:val="000000" w:themeColor="text1"/>
                <w:sz w:val="24"/>
                <w:szCs w:val="24"/>
                <w:lang w:val="de-DE"/>
              </w:rPr>
              <w:t xml:space="preserve"> </w:t>
            </w:r>
            <w:proofErr w:type="spellStart"/>
            <w:r w:rsidR="002911FF" w:rsidRPr="00C777F6">
              <w:rPr>
                <w:rFonts w:ascii="Arial" w:hAnsi="Arial" w:cs="Arial"/>
                <w:color w:val="000000" w:themeColor="text1"/>
                <w:sz w:val="24"/>
                <w:szCs w:val="24"/>
                <w:lang w:val="de-DE"/>
              </w:rPr>
              <w:t>sportiva</w:t>
            </w:r>
            <w:proofErr w:type="spellEnd"/>
            <w:r w:rsidR="005B0ECF" w:rsidRPr="00C777F6">
              <w:rPr>
                <w:rFonts w:ascii="Arial" w:hAnsi="Arial" w:cs="Arial"/>
                <w:color w:val="000000" w:themeColor="text1"/>
                <w:sz w:val="24"/>
                <w:szCs w:val="24"/>
                <w:lang w:val="de-DE"/>
              </w:rPr>
              <w:t xml:space="preserve"> </w:t>
            </w:r>
          </w:p>
          <w:p w14:paraId="0EEDFFCE" w14:textId="77777777" w:rsidR="00C9460A" w:rsidRPr="00C777F6" w:rsidRDefault="00C9460A" w:rsidP="00C9460A">
            <w:pPr>
              <w:jc w:val="center"/>
              <w:rPr>
                <w:rFonts w:ascii="Arial" w:hAnsi="Arial" w:cs="Arial"/>
                <w:color w:val="000000" w:themeColor="text1"/>
                <w:sz w:val="24"/>
                <w:szCs w:val="24"/>
                <w:lang w:val="de-DE"/>
              </w:rPr>
            </w:pPr>
          </w:p>
          <w:p w14:paraId="5B7B31B7" w14:textId="13BE98BA" w:rsidR="00C9460A" w:rsidRPr="00C462F8" w:rsidRDefault="00C9460A" w:rsidP="00C9460A">
            <w:pPr>
              <w:jc w:val="center"/>
              <w:rPr>
                <w:rFonts w:ascii="Arial" w:hAnsi="Arial" w:cs="Arial"/>
                <w:color w:val="000000" w:themeColor="text1"/>
                <w:sz w:val="24"/>
                <w:szCs w:val="24"/>
                <w:lang w:val="de-DE"/>
              </w:rPr>
            </w:pPr>
            <w:r w:rsidRPr="00C462F8">
              <w:rPr>
                <w:rFonts w:ascii="Arial" w:hAnsi="Arial" w:cs="Arial"/>
                <w:color w:val="000000" w:themeColor="text1"/>
                <w:sz w:val="24"/>
                <w:szCs w:val="24"/>
                <w:lang w:val="de-DE"/>
              </w:rPr>
              <w:t xml:space="preserve">(Unterschrift des </w:t>
            </w:r>
            <w:r w:rsidR="005818C7" w:rsidRPr="00C462F8">
              <w:rPr>
                <w:rFonts w:ascii="Arial" w:hAnsi="Arial" w:cs="Arial"/>
                <w:color w:val="000000" w:themeColor="text1"/>
                <w:sz w:val="24"/>
                <w:szCs w:val="24"/>
                <w:lang w:val="de-DE"/>
              </w:rPr>
              <w:t>Präsidenten</w:t>
            </w:r>
            <w:r w:rsidRPr="00C462F8">
              <w:rPr>
                <w:rFonts w:ascii="Arial" w:hAnsi="Arial" w:cs="Arial"/>
                <w:color w:val="000000" w:themeColor="text1"/>
                <w:sz w:val="24"/>
                <w:szCs w:val="24"/>
                <w:lang w:val="de-DE"/>
              </w:rPr>
              <w:t>)</w:t>
            </w:r>
          </w:p>
          <w:p w14:paraId="202F15F2" w14:textId="11F5E37A" w:rsidR="00C9460A" w:rsidRPr="00C462F8" w:rsidRDefault="00C9460A" w:rsidP="00C9460A">
            <w:pPr>
              <w:jc w:val="center"/>
              <w:rPr>
                <w:rFonts w:ascii="Arial" w:hAnsi="Arial" w:cs="Arial"/>
                <w:color w:val="000000" w:themeColor="text1"/>
                <w:sz w:val="24"/>
                <w:szCs w:val="24"/>
                <w:lang w:val="de-DE"/>
              </w:rPr>
            </w:pPr>
            <w:r w:rsidRPr="00C462F8">
              <w:rPr>
                <w:rFonts w:ascii="Arial" w:hAnsi="Arial" w:cs="Arial"/>
                <w:color w:val="000000" w:themeColor="text1"/>
                <w:sz w:val="24"/>
                <w:szCs w:val="24"/>
                <w:lang w:val="de-DE"/>
              </w:rPr>
              <w:t>(</w:t>
            </w:r>
            <w:proofErr w:type="spellStart"/>
            <w:r w:rsidRPr="00C462F8">
              <w:rPr>
                <w:rFonts w:ascii="Arial" w:hAnsi="Arial" w:cs="Arial"/>
                <w:color w:val="000000" w:themeColor="text1"/>
                <w:sz w:val="24"/>
                <w:szCs w:val="24"/>
                <w:lang w:val="de-DE"/>
              </w:rPr>
              <w:t>firma</w:t>
            </w:r>
            <w:proofErr w:type="spellEnd"/>
            <w:r w:rsidRPr="00C462F8">
              <w:rPr>
                <w:rFonts w:ascii="Arial" w:hAnsi="Arial" w:cs="Arial"/>
                <w:color w:val="000000" w:themeColor="text1"/>
                <w:sz w:val="24"/>
                <w:szCs w:val="24"/>
                <w:lang w:val="de-DE"/>
              </w:rPr>
              <w:t xml:space="preserve"> del </w:t>
            </w:r>
            <w:r w:rsidR="005818C7" w:rsidRPr="00C462F8">
              <w:rPr>
                <w:rFonts w:ascii="Arial" w:hAnsi="Arial" w:cs="Arial"/>
                <w:color w:val="000000" w:themeColor="text1"/>
                <w:sz w:val="24"/>
                <w:szCs w:val="24"/>
                <w:lang w:val="de-DE"/>
              </w:rPr>
              <w:t>Presidente</w:t>
            </w:r>
            <w:r w:rsidRPr="00C462F8">
              <w:rPr>
                <w:rFonts w:ascii="Arial" w:hAnsi="Arial" w:cs="Arial"/>
                <w:color w:val="000000" w:themeColor="text1"/>
                <w:sz w:val="24"/>
                <w:szCs w:val="24"/>
                <w:lang w:val="de-DE"/>
              </w:rPr>
              <w:t>)</w:t>
            </w:r>
          </w:p>
          <w:p w14:paraId="73DCBC6D" w14:textId="77777777" w:rsidR="00C9460A" w:rsidRPr="00C462F8" w:rsidRDefault="00C9460A" w:rsidP="00C9460A">
            <w:pPr>
              <w:jc w:val="center"/>
              <w:rPr>
                <w:rFonts w:ascii="Arial" w:hAnsi="Arial" w:cs="Arial"/>
                <w:color w:val="000000" w:themeColor="text1"/>
                <w:sz w:val="24"/>
                <w:szCs w:val="24"/>
                <w:lang w:val="de-DE"/>
              </w:rPr>
            </w:pPr>
          </w:p>
          <w:p w14:paraId="7635A34C" w14:textId="596A4E31" w:rsidR="00C9460A" w:rsidRPr="00C462F8" w:rsidRDefault="00C9460A" w:rsidP="00C9460A">
            <w:pPr>
              <w:jc w:val="center"/>
              <w:rPr>
                <w:rFonts w:ascii="Arial" w:hAnsi="Arial" w:cs="Arial"/>
                <w:color w:val="000000" w:themeColor="text1"/>
                <w:sz w:val="24"/>
                <w:szCs w:val="24"/>
                <w:lang w:val="de-DE"/>
              </w:rPr>
            </w:pPr>
            <w:r w:rsidRPr="00C462F8">
              <w:rPr>
                <w:rFonts w:ascii="Arial" w:hAnsi="Arial" w:cs="Arial"/>
                <w:color w:val="000000" w:themeColor="text1"/>
                <w:sz w:val="24"/>
                <w:szCs w:val="24"/>
                <w:lang w:val="de-DE"/>
              </w:rPr>
              <w:t>_____________________</w:t>
            </w:r>
          </w:p>
          <w:p w14:paraId="5E46A323" w14:textId="77777777" w:rsidR="00C9460A" w:rsidRPr="00C462F8" w:rsidRDefault="00C9460A" w:rsidP="00C9460A">
            <w:pPr>
              <w:jc w:val="center"/>
              <w:rPr>
                <w:rFonts w:ascii="Arial" w:hAnsi="Arial" w:cs="Arial"/>
                <w:color w:val="000000" w:themeColor="text1"/>
                <w:sz w:val="24"/>
                <w:szCs w:val="24"/>
                <w:lang w:val="de-DE"/>
              </w:rPr>
            </w:pPr>
          </w:p>
          <w:p w14:paraId="39D81655" w14:textId="31DD80A3" w:rsidR="002911FF" w:rsidRPr="002911FF" w:rsidRDefault="002911FF" w:rsidP="00342D85">
            <w:pPr>
              <w:jc w:val="center"/>
              <w:rPr>
                <w:rFonts w:ascii="Arial" w:hAnsi="Arial" w:cs="Arial"/>
                <w:b/>
                <w:color w:val="000000" w:themeColor="text1"/>
                <w:sz w:val="24"/>
                <w:szCs w:val="24"/>
                <w:lang w:val="de-DE"/>
              </w:rPr>
            </w:pPr>
            <w:r w:rsidRPr="002911FF">
              <w:rPr>
                <w:rFonts w:ascii="Arial" w:hAnsi="Arial" w:cs="Arial"/>
                <w:b/>
                <w:color w:val="000000" w:themeColor="text1"/>
                <w:sz w:val="24"/>
                <w:szCs w:val="24"/>
                <w:lang w:val="de-DE"/>
              </w:rPr>
              <w:t xml:space="preserve">Verband der Sportvereine Südtirols (VSS) </w:t>
            </w:r>
          </w:p>
          <w:p w14:paraId="3C23C9B7" w14:textId="72301665" w:rsidR="00342D85" w:rsidRPr="00C462F8" w:rsidRDefault="00342D85" w:rsidP="00342D85">
            <w:pPr>
              <w:jc w:val="center"/>
              <w:rPr>
                <w:rFonts w:ascii="Arial" w:hAnsi="Arial" w:cs="Arial"/>
                <w:b/>
                <w:bCs/>
                <w:color w:val="000000" w:themeColor="text1"/>
                <w:sz w:val="24"/>
                <w:szCs w:val="24"/>
              </w:rPr>
            </w:pPr>
            <w:r w:rsidRPr="00C462F8">
              <w:rPr>
                <w:rFonts w:ascii="Arial" w:hAnsi="Arial" w:cs="Arial"/>
                <w:b/>
                <w:bCs/>
                <w:color w:val="000000" w:themeColor="text1"/>
                <w:sz w:val="24"/>
                <w:szCs w:val="24"/>
              </w:rPr>
              <w:t>Federazione delle associazioni sportive della Provincia autonoma di Bolzano</w:t>
            </w:r>
          </w:p>
          <w:p w14:paraId="13B95A64" w14:textId="3F66F29D" w:rsidR="00C9460A" w:rsidRPr="00C462F8" w:rsidRDefault="00342D85" w:rsidP="00342D85">
            <w:pPr>
              <w:jc w:val="center"/>
              <w:rPr>
                <w:rFonts w:ascii="Arial" w:hAnsi="Arial" w:cs="Arial"/>
                <w:color w:val="000000" w:themeColor="text1"/>
                <w:sz w:val="24"/>
                <w:szCs w:val="24"/>
              </w:rPr>
            </w:pPr>
            <w:r w:rsidRPr="00C462F8">
              <w:rPr>
                <w:rFonts w:ascii="Arial" w:hAnsi="Arial" w:cs="Arial"/>
                <w:color w:val="000000" w:themeColor="text1"/>
                <w:sz w:val="24"/>
                <w:szCs w:val="24"/>
              </w:rPr>
              <w:t xml:space="preserve"> </w:t>
            </w:r>
            <w:r w:rsidR="00C9460A" w:rsidRPr="00C462F8">
              <w:rPr>
                <w:rFonts w:ascii="Arial" w:hAnsi="Arial" w:cs="Arial"/>
                <w:color w:val="000000" w:themeColor="text1"/>
                <w:sz w:val="24"/>
                <w:szCs w:val="24"/>
              </w:rPr>
              <w:t>(</w:t>
            </w:r>
            <w:proofErr w:type="spellStart"/>
            <w:r w:rsidR="00C9460A" w:rsidRPr="00C462F8">
              <w:rPr>
                <w:rFonts w:ascii="Arial" w:hAnsi="Arial" w:cs="Arial"/>
                <w:color w:val="000000" w:themeColor="text1"/>
                <w:sz w:val="24"/>
                <w:szCs w:val="24"/>
              </w:rPr>
              <w:t>signiert</w:t>
            </w:r>
            <w:proofErr w:type="spellEnd"/>
            <w:r w:rsidR="00C9460A" w:rsidRPr="00C462F8">
              <w:rPr>
                <w:rFonts w:ascii="Arial" w:hAnsi="Arial" w:cs="Arial"/>
                <w:color w:val="000000" w:themeColor="text1"/>
                <w:sz w:val="24"/>
                <w:szCs w:val="24"/>
              </w:rPr>
              <w:t>)</w:t>
            </w:r>
          </w:p>
          <w:p w14:paraId="10B6AA10" w14:textId="6B764EC5" w:rsidR="00C9460A" w:rsidRDefault="00C9460A" w:rsidP="00C9460A">
            <w:pPr>
              <w:jc w:val="center"/>
              <w:rPr>
                <w:rFonts w:ascii="Arial" w:hAnsi="Arial" w:cs="Arial"/>
                <w:color w:val="000000" w:themeColor="text1"/>
                <w:sz w:val="24"/>
                <w:szCs w:val="24"/>
                <w:lang w:val="de-DE"/>
              </w:rPr>
            </w:pPr>
            <w:r w:rsidRPr="00C462F8">
              <w:rPr>
                <w:rFonts w:ascii="Arial" w:hAnsi="Arial" w:cs="Arial"/>
                <w:color w:val="000000" w:themeColor="text1"/>
                <w:sz w:val="24"/>
                <w:szCs w:val="24"/>
              </w:rPr>
              <w:t xml:space="preserve"> </w:t>
            </w:r>
            <w:r w:rsidRPr="00C462F8">
              <w:rPr>
                <w:rFonts w:ascii="Arial" w:hAnsi="Arial" w:cs="Arial"/>
                <w:color w:val="000000" w:themeColor="text1"/>
                <w:sz w:val="24"/>
                <w:szCs w:val="24"/>
                <w:lang w:val="de-DE"/>
              </w:rPr>
              <w:t>(</w:t>
            </w:r>
            <w:proofErr w:type="spellStart"/>
            <w:r w:rsidRPr="00C462F8">
              <w:rPr>
                <w:rFonts w:ascii="Arial" w:hAnsi="Arial" w:cs="Arial"/>
                <w:color w:val="000000" w:themeColor="text1"/>
                <w:sz w:val="24"/>
                <w:szCs w:val="24"/>
                <w:lang w:val="de-DE"/>
              </w:rPr>
              <w:t>firmato</w:t>
            </w:r>
            <w:proofErr w:type="spellEnd"/>
            <w:r w:rsidRPr="00C462F8">
              <w:rPr>
                <w:rFonts w:ascii="Arial" w:hAnsi="Arial" w:cs="Arial"/>
                <w:color w:val="000000" w:themeColor="text1"/>
                <w:sz w:val="24"/>
                <w:szCs w:val="24"/>
                <w:lang w:val="de-DE"/>
              </w:rPr>
              <w:t>)</w:t>
            </w:r>
          </w:p>
          <w:p w14:paraId="3D2D3EFC" w14:textId="77777777" w:rsidR="00C462F8" w:rsidRPr="00C462F8" w:rsidRDefault="00C462F8" w:rsidP="00C9460A">
            <w:pPr>
              <w:jc w:val="center"/>
              <w:rPr>
                <w:rFonts w:ascii="Arial" w:hAnsi="Arial" w:cs="Arial"/>
                <w:color w:val="000000" w:themeColor="text1"/>
                <w:sz w:val="24"/>
                <w:szCs w:val="24"/>
                <w:lang w:val="de-DE"/>
              </w:rPr>
            </w:pPr>
          </w:p>
          <w:p w14:paraId="3694853E" w14:textId="77777777" w:rsidR="00C9460A" w:rsidRPr="00C462F8" w:rsidRDefault="00C9460A" w:rsidP="007D4512">
            <w:pPr>
              <w:jc w:val="center"/>
              <w:rPr>
                <w:rFonts w:ascii="Arial" w:hAnsi="Arial" w:cs="Arial"/>
                <w:b/>
                <w:color w:val="000000" w:themeColor="text1"/>
                <w:sz w:val="24"/>
                <w:szCs w:val="24"/>
                <w:lang w:val="de-DE"/>
              </w:rPr>
            </w:pPr>
          </w:p>
        </w:tc>
      </w:tr>
      <w:tr w:rsidR="002911FF" w:rsidRPr="005818C7" w14:paraId="7331D839" w14:textId="77777777" w:rsidTr="00966D29">
        <w:tc>
          <w:tcPr>
            <w:tcW w:w="9062" w:type="dxa"/>
            <w:gridSpan w:val="2"/>
          </w:tcPr>
          <w:p w14:paraId="1DD0ED71" w14:textId="77777777" w:rsidR="002911FF" w:rsidRDefault="002911FF" w:rsidP="00C9460A">
            <w:pPr>
              <w:jc w:val="both"/>
              <w:rPr>
                <w:rFonts w:ascii="Arial" w:hAnsi="Arial" w:cs="Arial"/>
                <w:color w:val="000000" w:themeColor="text1"/>
                <w:sz w:val="24"/>
                <w:szCs w:val="24"/>
              </w:rPr>
            </w:pPr>
          </w:p>
        </w:tc>
      </w:tr>
    </w:tbl>
    <w:p w14:paraId="0BAEAB14" w14:textId="3122899D" w:rsidR="00CD4CA5" w:rsidRPr="00C9460A" w:rsidRDefault="00CD4CA5">
      <w:pPr>
        <w:rPr>
          <w:lang w:val="de-DE"/>
        </w:rPr>
      </w:pPr>
    </w:p>
    <w:p w14:paraId="15062A5F" w14:textId="28944C4A" w:rsidR="00E62E43" w:rsidRPr="00C9460A" w:rsidRDefault="00E62E43">
      <w:pPr>
        <w:rPr>
          <w:lang w:val="de-DE"/>
        </w:rPr>
      </w:pPr>
    </w:p>
    <w:tbl>
      <w:tblPr>
        <w:tblStyle w:val="Tabellenraster"/>
        <w:tblW w:w="0" w:type="auto"/>
        <w:tblLook w:val="04A0" w:firstRow="1" w:lastRow="0" w:firstColumn="1" w:lastColumn="0" w:noHBand="0" w:noVBand="1"/>
      </w:tblPr>
      <w:tblGrid>
        <w:gridCol w:w="4561"/>
        <w:gridCol w:w="4501"/>
      </w:tblGrid>
      <w:tr w:rsidR="00E62E43" w:rsidRPr="00740C45" w14:paraId="6E1533C3" w14:textId="77777777" w:rsidTr="0005718C">
        <w:tc>
          <w:tcPr>
            <w:tcW w:w="4561" w:type="dxa"/>
          </w:tcPr>
          <w:p w14:paraId="0A65C525" w14:textId="5E3D2CF7" w:rsidR="00E62E43" w:rsidRPr="00740C45" w:rsidRDefault="00E62E43" w:rsidP="006069A6">
            <w:pPr>
              <w:jc w:val="center"/>
              <w:rPr>
                <w:rFonts w:ascii="Arial" w:hAnsi="Arial" w:cs="Arial"/>
                <w:b/>
                <w:i/>
                <w:sz w:val="24"/>
                <w:szCs w:val="24"/>
                <w:lang w:val="de-DE"/>
              </w:rPr>
            </w:pPr>
            <w:r w:rsidRPr="00740C45">
              <w:rPr>
                <w:rFonts w:ascii="Arial" w:hAnsi="Arial" w:cs="Arial"/>
                <w:b/>
                <w:i/>
                <w:sz w:val="24"/>
                <w:szCs w:val="24"/>
                <w:lang w:val="de-DE"/>
              </w:rPr>
              <w:t>Information gemäß gemäß Artikel 12, 13 und 14 der EU-Verordnung 2016/679</w:t>
            </w:r>
          </w:p>
        </w:tc>
        <w:tc>
          <w:tcPr>
            <w:tcW w:w="4501" w:type="dxa"/>
          </w:tcPr>
          <w:p w14:paraId="7D48D4B6" w14:textId="4696CA5D" w:rsidR="00E62E43" w:rsidRPr="00740C45" w:rsidRDefault="009429F1" w:rsidP="006069A6">
            <w:pPr>
              <w:jc w:val="center"/>
              <w:rPr>
                <w:rFonts w:ascii="Arial" w:hAnsi="Arial" w:cs="Arial"/>
                <w:b/>
                <w:i/>
                <w:sz w:val="24"/>
                <w:szCs w:val="24"/>
              </w:rPr>
            </w:pPr>
            <w:r>
              <w:rPr>
                <w:rFonts w:ascii="Arial" w:hAnsi="Arial" w:cs="Arial"/>
                <w:b/>
                <w:i/>
                <w:sz w:val="24"/>
                <w:szCs w:val="24"/>
              </w:rPr>
              <w:t>I</w:t>
            </w:r>
            <w:r w:rsidRPr="00740C45">
              <w:rPr>
                <w:rFonts w:ascii="Arial" w:hAnsi="Arial" w:cs="Arial"/>
                <w:b/>
                <w:i/>
                <w:sz w:val="24"/>
                <w:szCs w:val="24"/>
              </w:rPr>
              <w:t>nformativa</w:t>
            </w:r>
            <w:r w:rsidR="00E62E43" w:rsidRPr="00740C45">
              <w:rPr>
                <w:rFonts w:ascii="Arial" w:hAnsi="Arial" w:cs="Arial"/>
                <w:b/>
                <w:i/>
                <w:sz w:val="24"/>
                <w:szCs w:val="24"/>
              </w:rPr>
              <w:t xml:space="preserve"> ai sensi degli artt. 12, 13 e 14 del Regolamento UE 2016/679</w:t>
            </w:r>
          </w:p>
        </w:tc>
      </w:tr>
      <w:tr w:rsidR="00E62E43" w:rsidRPr="001A282C" w14:paraId="2FB34F06" w14:textId="77777777" w:rsidTr="0005718C">
        <w:tc>
          <w:tcPr>
            <w:tcW w:w="4561" w:type="dxa"/>
          </w:tcPr>
          <w:p w14:paraId="60D3AFFB" w14:textId="3B0F0EE4" w:rsidR="00E62E43" w:rsidRPr="00740C45" w:rsidRDefault="00E62E43" w:rsidP="00C462F8">
            <w:pPr>
              <w:jc w:val="both"/>
              <w:rPr>
                <w:rFonts w:ascii="Arial" w:hAnsi="Arial" w:cs="Arial"/>
                <w:sz w:val="24"/>
                <w:szCs w:val="24"/>
                <w:lang w:val="de-DE"/>
              </w:rPr>
            </w:pPr>
            <w:r w:rsidRPr="00740C45">
              <w:rPr>
                <w:rFonts w:ascii="Arial" w:hAnsi="Arial" w:cs="Arial"/>
                <w:sz w:val="24"/>
                <w:szCs w:val="24"/>
                <w:lang w:val="de-DE"/>
              </w:rPr>
              <w:t xml:space="preserve">Im Sinne und für die Zwecke der betreffenden Verordnung zum Thema „Schutz natürlicher Personen bei der Verarbeitung personenbezogener Daten“ ist </w:t>
            </w:r>
            <w:r w:rsidR="005A4960">
              <w:rPr>
                <w:rFonts w:ascii="Arial" w:hAnsi="Arial" w:cs="Arial"/>
                <w:sz w:val="24"/>
                <w:szCs w:val="24"/>
                <w:lang w:val="de-DE"/>
              </w:rPr>
              <w:t xml:space="preserve">Der </w:t>
            </w:r>
            <w:r w:rsidR="00881324">
              <w:rPr>
                <w:rFonts w:ascii="Arial" w:hAnsi="Arial" w:cs="Arial"/>
                <w:sz w:val="24"/>
                <w:szCs w:val="24"/>
                <w:lang w:val="de-DE"/>
              </w:rPr>
              <w:t xml:space="preserve">Amateursportverein </w:t>
            </w:r>
            <w:r w:rsidR="005B0ECF">
              <w:rPr>
                <w:rFonts w:ascii="Arial" w:hAnsi="Arial" w:cs="Arial"/>
                <w:sz w:val="24"/>
                <w:szCs w:val="24"/>
                <w:lang w:val="de-DE"/>
              </w:rPr>
              <w:t xml:space="preserve"> </w:t>
            </w:r>
            <w:r w:rsidRPr="00740C45">
              <w:rPr>
                <w:rFonts w:ascii="Arial" w:hAnsi="Arial" w:cs="Arial"/>
                <w:sz w:val="24"/>
                <w:szCs w:val="24"/>
                <w:lang w:val="de-DE"/>
              </w:rPr>
              <w:t>als Verantwortlicher der Datenverarbeitung (im Folgenden "</w:t>
            </w:r>
            <w:r w:rsidR="005B0ECF">
              <w:rPr>
                <w:rFonts w:ascii="Arial" w:hAnsi="Arial" w:cs="Arial"/>
                <w:sz w:val="24"/>
                <w:szCs w:val="24"/>
                <w:lang w:val="de-DE"/>
              </w:rPr>
              <w:t>Amateursportverein</w:t>
            </w:r>
            <w:r w:rsidRPr="00740C45">
              <w:rPr>
                <w:rFonts w:ascii="Arial" w:hAnsi="Arial" w:cs="Arial"/>
                <w:sz w:val="24"/>
                <w:szCs w:val="24"/>
                <w:lang w:val="de-DE"/>
              </w:rPr>
              <w:t>" oder "Verantwortlicher") verpflichtet, einige Informationen zu den eventuell erhobenen personenbezogenen Daten natürlicher Personen – in ihrer Eigenschaft als “betroffene Personen“ – zu erteilen.</w:t>
            </w:r>
          </w:p>
        </w:tc>
        <w:tc>
          <w:tcPr>
            <w:tcW w:w="4501" w:type="dxa"/>
          </w:tcPr>
          <w:p w14:paraId="341325D2" w14:textId="4BBB1798" w:rsidR="00E62E43" w:rsidRPr="00E62E43" w:rsidRDefault="00E62E43" w:rsidP="006069A6">
            <w:pPr>
              <w:jc w:val="both"/>
              <w:rPr>
                <w:rFonts w:ascii="Arial" w:hAnsi="Arial" w:cs="Arial"/>
                <w:sz w:val="24"/>
                <w:szCs w:val="24"/>
              </w:rPr>
            </w:pPr>
            <w:r w:rsidRPr="00E62E43">
              <w:rPr>
                <w:rFonts w:ascii="Arial" w:hAnsi="Arial" w:cs="Arial"/>
                <w:sz w:val="24"/>
                <w:szCs w:val="24"/>
              </w:rPr>
              <w:t xml:space="preserve">Ai sensi e per gli effetti del Regolamento in oggetto, dettato in materia di “protezione delle persone fisiche con riguardo al trattamento dei dati personali", </w:t>
            </w:r>
            <w:r w:rsidR="00E04EFC">
              <w:rPr>
                <w:rFonts w:ascii="Arial" w:hAnsi="Arial" w:cs="Arial"/>
                <w:sz w:val="24"/>
                <w:szCs w:val="24"/>
              </w:rPr>
              <w:t xml:space="preserve">la </w:t>
            </w:r>
            <w:r w:rsidR="002911FF">
              <w:rPr>
                <w:rFonts w:ascii="Arial" w:hAnsi="Arial" w:cs="Arial"/>
                <w:sz w:val="24"/>
                <w:szCs w:val="24"/>
              </w:rPr>
              <w:t>Associazione sportiva</w:t>
            </w:r>
            <w:r w:rsidRPr="00E62E43">
              <w:rPr>
                <w:rFonts w:ascii="Arial" w:hAnsi="Arial" w:cs="Arial"/>
                <w:sz w:val="24"/>
                <w:szCs w:val="24"/>
              </w:rPr>
              <w:t>, in qualità di titolare del trattamento (di seguito</w:t>
            </w:r>
            <w:r w:rsidR="00E04EFC">
              <w:rPr>
                <w:rFonts w:ascii="Arial" w:hAnsi="Arial" w:cs="Arial"/>
                <w:sz w:val="24"/>
                <w:szCs w:val="24"/>
              </w:rPr>
              <w:t xml:space="preserve"> “</w:t>
            </w:r>
            <w:r w:rsidR="002911FF">
              <w:rPr>
                <w:rFonts w:ascii="Arial" w:hAnsi="Arial" w:cs="Arial"/>
                <w:sz w:val="24"/>
                <w:szCs w:val="24"/>
              </w:rPr>
              <w:t>Associazione sportiva</w:t>
            </w:r>
            <w:r w:rsidR="00E04EFC">
              <w:rPr>
                <w:rFonts w:ascii="Arial" w:hAnsi="Arial" w:cs="Arial"/>
                <w:sz w:val="24"/>
                <w:szCs w:val="24"/>
              </w:rPr>
              <w:t xml:space="preserve">” o </w:t>
            </w:r>
            <w:r w:rsidRPr="00E62E43">
              <w:rPr>
                <w:rFonts w:ascii="Arial" w:hAnsi="Arial" w:cs="Arial"/>
                <w:sz w:val="24"/>
                <w:szCs w:val="24"/>
              </w:rPr>
              <w:t>“Titolare”), è tenut</w:t>
            </w:r>
            <w:r w:rsidR="009429F1">
              <w:rPr>
                <w:rFonts w:ascii="Arial" w:hAnsi="Arial" w:cs="Arial"/>
                <w:sz w:val="24"/>
                <w:szCs w:val="24"/>
              </w:rPr>
              <w:t>a</w:t>
            </w:r>
            <w:r w:rsidRPr="00E62E43">
              <w:rPr>
                <w:rFonts w:ascii="Arial" w:hAnsi="Arial" w:cs="Arial"/>
                <w:sz w:val="24"/>
                <w:szCs w:val="24"/>
              </w:rPr>
              <w:t xml:space="preserve"> a fornire alcune informazioni riguardanti eventuali dati personali</w:t>
            </w:r>
            <w:r w:rsidR="009429F1">
              <w:rPr>
                <w:rFonts w:ascii="Arial" w:hAnsi="Arial" w:cs="Arial"/>
                <w:sz w:val="24"/>
                <w:szCs w:val="24"/>
              </w:rPr>
              <w:t xml:space="preserve"> </w:t>
            </w:r>
            <w:r w:rsidRPr="00E62E43">
              <w:rPr>
                <w:rFonts w:ascii="Arial" w:hAnsi="Arial" w:cs="Arial"/>
                <w:sz w:val="24"/>
                <w:szCs w:val="24"/>
              </w:rPr>
              <w:t>raccolti di persone fisiche, in qualità di “Interessati”.</w:t>
            </w:r>
          </w:p>
          <w:p w14:paraId="5D9EC9DF" w14:textId="77777777" w:rsidR="00E62E43" w:rsidRPr="00E62E43" w:rsidRDefault="00E62E43" w:rsidP="006069A6">
            <w:pPr>
              <w:jc w:val="both"/>
              <w:rPr>
                <w:rFonts w:ascii="Arial" w:hAnsi="Arial" w:cs="Arial"/>
                <w:sz w:val="24"/>
                <w:szCs w:val="24"/>
              </w:rPr>
            </w:pPr>
          </w:p>
        </w:tc>
      </w:tr>
      <w:tr w:rsidR="00E62E43" w:rsidRPr="001A282C" w14:paraId="404F745F" w14:textId="77777777" w:rsidTr="0005718C">
        <w:tc>
          <w:tcPr>
            <w:tcW w:w="4561" w:type="dxa"/>
          </w:tcPr>
          <w:p w14:paraId="3BC0057F" w14:textId="1F6D90A9" w:rsidR="00E62E43" w:rsidRPr="00740C45" w:rsidRDefault="00E62E43" w:rsidP="00C462F8">
            <w:pPr>
              <w:jc w:val="both"/>
              <w:rPr>
                <w:rFonts w:ascii="Arial" w:hAnsi="Arial" w:cs="Arial"/>
                <w:sz w:val="24"/>
                <w:szCs w:val="24"/>
                <w:lang w:val="de-DE"/>
              </w:rPr>
            </w:pPr>
            <w:r w:rsidRPr="00740C45">
              <w:rPr>
                <w:rFonts w:ascii="Arial" w:hAnsi="Arial" w:cs="Arial"/>
                <w:sz w:val="24"/>
                <w:szCs w:val="24"/>
                <w:lang w:val="de-DE"/>
              </w:rPr>
              <w:t>Die sich im Besitz des Verantwortlichen befindlichen Daten werden normalerweise direkt beim Lieferanten und/oder bei den betroffenen Personen und gelegentlich auch bei Dritten erhoben.</w:t>
            </w:r>
          </w:p>
        </w:tc>
        <w:tc>
          <w:tcPr>
            <w:tcW w:w="4501" w:type="dxa"/>
          </w:tcPr>
          <w:p w14:paraId="509F9AD9" w14:textId="77777777" w:rsidR="00E62E43" w:rsidRPr="00E62E43" w:rsidRDefault="00E62E43" w:rsidP="006069A6">
            <w:pPr>
              <w:jc w:val="both"/>
              <w:rPr>
                <w:rFonts w:ascii="Arial" w:hAnsi="Arial" w:cs="Arial"/>
                <w:sz w:val="24"/>
                <w:szCs w:val="24"/>
              </w:rPr>
            </w:pPr>
            <w:r w:rsidRPr="00E62E43">
              <w:rPr>
                <w:rFonts w:ascii="Arial" w:hAnsi="Arial" w:cs="Arial"/>
                <w:sz w:val="24"/>
                <w:szCs w:val="24"/>
              </w:rPr>
              <w:t>I dati in possesso del Titolare sono normalmente raccolti direttamente presso il Fornitore e/o presso gli Interessati e occasionalmente anche presso terzi.</w:t>
            </w:r>
          </w:p>
          <w:p w14:paraId="16045C23" w14:textId="77777777" w:rsidR="00E62E43" w:rsidRPr="00E62E43" w:rsidRDefault="00E62E43" w:rsidP="006069A6">
            <w:pPr>
              <w:jc w:val="both"/>
              <w:rPr>
                <w:rFonts w:ascii="Arial" w:hAnsi="Arial" w:cs="Arial"/>
                <w:sz w:val="24"/>
                <w:szCs w:val="24"/>
              </w:rPr>
            </w:pPr>
          </w:p>
        </w:tc>
      </w:tr>
      <w:tr w:rsidR="00E62E43" w:rsidRPr="00445470" w14:paraId="5C8D80AC" w14:textId="77777777" w:rsidTr="0005718C">
        <w:tc>
          <w:tcPr>
            <w:tcW w:w="4561" w:type="dxa"/>
            <w:shd w:val="clear" w:color="auto" w:fill="auto"/>
          </w:tcPr>
          <w:p w14:paraId="43302931" w14:textId="77777777" w:rsidR="00E62E43" w:rsidRPr="00740C45" w:rsidRDefault="00E62E43" w:rsidP="006069A6">
            <w:pPr>
              <w:jc w:val="both"/>
              <w:rPr>
                <w:rFonts w:ascii="Arial" w:hAnsi="Arial" w:cs="Arial"/>
                <w:sz w:val="24"/>
                <w:szCs w:val="24"/>
                <w:lang w:val="de-DE"/>
              </w:rPr>
            </w:pPr>
            <w:r w:rsidRPr="00740C45">
              <w:rPr>
                <w:rFonts w:ascii="Arial" w:hAnsi="Arial" w:cs="Arial"/>
                <w:sz w:val="24"/>
                <w:szCs w:val="24"/>
                <w:lang w:val="de-DE"/>
              </w:rPr>
              <w:t xml:space="preserve">Für den Fall, dass die personenbezogenen Daten des Betroffenen nicht direkt bei ihm erhoben werden, informiert der Verantwortliche, gemäß Art. 14 Buchst. g) der Verordnung, dass keine auf einer automatisierten Entscheidung beruhende Verarbeitung, einschließlich des </w:t>
            </w:r>
            <w:proofErr w:type="spellStart"/>
            <w:r w:rsidRPr="00740C45">
              <w:rPr>
                <w:rFonts w:ascii="Arial" w:hAnsi="Arial" w:cs="Arial"/>
                <w:sz w:val="24"/>
                <w:szCs w:val="24"/>
                <w:lang w:val="de-DE"/>
              </w:rPr>
              <w:t>Profilings</w:t>
            </w:r>
            <w:proofErr w:type="spellEnd"/>
            <w:r w:rsidRPr="00740C45">
              <w:rPr>
                <w:rFonts w:ascii="Arial" w:hAnsi="Arial" w:cs="Arial"/>
                <w:sz w:val="24"/>
                <w:szCs w:val="24"/>
                <w:lang w:val="de-DE"/>
              </w:rPr>
              <w:t xml:space="preserve"> i.S. des Art. 22 Abs. 1 und 4, durchgeführt wird. </w:t>
            </w:r>
          </w:p>
          <w:p w14:paraId="29A91DFC" w14:textId="38DA223A" w:rsidR="00736A6B" w:rsidRPr="00740C45" w:rsidRDefault="00736A6B" w:rsidP="006069A6">
            <w:pPr>
              <w:jc w:val="both"/>
              <w:rPr>
                <w:rFonts w:ascii="Arial" w:hAnsi="Arial" w:cs="Arial"/>
                <w:sz w:val="24"/>
                <w:szCs w:val="24"/>
                <w:lang w:val="de-DE"/>
              </w:rPr>
            </w:pPr>
          </w:p>
        </w:tc>
        <w:tc>
          <w:tcPr>
            <w:tcW w:w="4501" w:type="dxa"/>
            <w:shd w:val="clear" w:color="auto" w:fill="auto"/>
          </w:tcPr>
          <w:p w14:paraId="57F01693" w14:textId="77777777" w:rsidR="00E62E43" w:rsidRPr="00E62E43" w:rsidRDefault="00E62E43" w:rsidP="006069A6">
            <w:pPr>
              <w:jc w:val="both"/>
              <w:rPr>
                <w:rFonts w:ascii="Arial" w:hAnsi="Arial" w:cs="Arial"/>
                <w:sz w:val="24"/>
                <w:szCs w:val="24"/>
              </w:rPr>
            </w:pPr>
            <w:r w:rsidRPr="00E62E43">
              <w:rPr>
                <w:rFonts w:ascii="Arial" w:hAnsi="Arial" w:cs="Arial"/>
                <w:sz w:val="24"/>
                <w:szCs w:val="24"/>
              </w:rPr>
              <w:t>Nel caso in cui i dati personali dell’interessato non siano raccolti direttamente presso lo stesso, il Titolare, ai sensi dell’art 14, lettera g) del Regolamento, informa che non sono posti in essere processi decisionali automatizzati, compresa la profilazione di cui all’art. 22, paragrafi 1 e 4.</w:t>
            </w:r>
          </w:p>
          <w:p w14:paraId="309EF0ED" w14:textId="77777777" w:rsidR="00E62E43" w:rsidRPr="00E62E43" w:rsidRDefault="00E62E43" w:rsidP="006069A6">
            <w:pPr>
              <w:jc w:val="both"/>
              <w:rPr>
                <w:rFonts w:ascii="Arial" w:hAnsi="Arial" w:cs="Arial"/>
                <w:sz w:val="24"/>
                <w:szCs w:val="24"/>
              </w:rPr>
            </w:pPr>
          </w:p>
        </w:tc>
      </w:tr>
      <w:tr w:rsidR="00E62E43" w:rsidRPr="00445470" w14:paraId="30E10D66" w14:textId="77777777" w:rsidTr="0005718C">
        <w:tc>
          <w:tcPr>
            <w:tcW w:w="4561" w:type="dxa"/>
            <w:shd w:val="clear" w:color="auto" w:fill="auto"/>
          </w:tcPr>
          <w:p w14:paraId="3B8E38C0" w14:textId="77777777" w:rsidR="00E62E43" w:rsidRPr="00292773" w:rsidRDefault="00E62E43" w:rsidP="006069A6">
            <w:pPr>
              <w:pStyle w:val="western"/>
            </w:pPr>
            <w:r w:rsidRPr="00292773">
              <w:rPr>
                <w:rFonts w:ascii="Arial" w:hAnsi="Arial" w:cs="Arial"/>
                <w:b/>
                <w:bCs/>
                <w:sz w:val="24"/>
                <w:szCs w:val="24"/>
              </w:rPr>
              <w:t>Zweck</w:t>
            </w:r>
            <w:r>
              <w:rPr>
                <w:rFonts w:ascii="Arial" w:hAnsi="Arial" w:cs="Arial"/>
                <w:b/>
                <w:bCs/>
                <w:sz w:val="24"/>
                <w:szCs w:val="24"/>
              </w:rPr>
              <w:t>e</w:t>
            </w:r>
            <w:r w:rsidRPr="00292773">
              <w:rPr>
                <w:rFonts w:ascii="Arial" w:hAnsi="Arial" w:cs="Arial"/>
                <w:b/>
                <w:bCs/>
                <w:sz w:val="24"/>
                <w:szCs w:val="24"/>
              </w:rPr>
              <w:t xml:space="preserve"> der Datenverarbeitung</w:t>
            </w:r>
          </w:p>
        </w:tc>
        <w:tc>
          <w:tcPr>
            <w:tcW w:w="4501" w:type="dxa"/>
            <w:shd w:val="clear" w:color="auto" w:fill="auto"/>
          </w:tcPr>
          <w:p w14:paraId="5A23F7AA" w14:textId="77777777" w:rsidR="00E62E43" w:rsidRPr="00E62E43" w:rsidRDefault="00E62E43" w:rsidP="006069A6">
            <w:pPr>
              <w:pStyle w:val="western"/>
              <w:spacing w:after="0" w:line="240" w:lineRule="auto"/>
              <w:rPr>
                <w:lang w:val="it-IT"/>
              </w:rPr>
            </w:pPr>
            <w:r w:rsidRPr="00292773">
              <w:rPr>
                <w:rFonts w:ascii="Arial" w:hAnsi="Arial" w:cs="Arial"/>
                <w:b/>
                <w:bCs/>
                <w:color w:val="000000"/>
                <w:sz w:val="24"/>
                <w:szCs w:val="24"/>
                <w:lang w:val="it-IT"/>
              </w:rPr>
              <w:t>Finalità del trattamento dei dati</w:t>
            </w:r>
          </w:p>
        </w:tc>
      </w:tr>
      <w:tr w:rsidR="00E62E43" w:rsidRPr="00EB222D" w14:paraId="6FFD0F47" w14:textId="77777777" w:rsidTr="0005718C">
        <w:tc>
          <w:tcPr>
            <w:tcW w:w="4561" w:type="dxa"/>
          </w:tcPr>
          <w:p w14:paraId="44CBD753" w14:textId="77777777" w:rsidR="00E62E43" w:rsidRPr="00740C45" w:rsidRDefault="00E62E43" w:rsidP="006069A6">
            <w:pPr>
              <w:jc w:val="both"/>
              <w:rPr>
                <w:rFonts w:ascii="Arial" w:hAnsi="Arial" w:cs="Arial"/>
                <w:sz w:val="24"/>
                <w:szCs w:val="24"/>
                <w:lang w:val="de-DE"/>
              </w:rPr>
            </w:pPr>
            <w:r w:rsidRPr="00740C45">
              <w:rPr>
                <w:rFonts w:ascii="Arial" w:hAnsi="Arial" w:cs="Arial"/>
                <w:sz w:val="24"/>
                <w:szCs w:val="24"/>
                <w:lang w:val="de-DE"/>
              </w:rPr>
              <w:t>Die Daten werden im Rahmen der üblichen Tätigkeit des Verantwortlichen verarbeitet, mit den folgenden Zwecken:</w:t>
            </w:r>
          </w:p>
          <w:p w14:paraId="5B1059C0" w14:textId="77777777" w:rsidR="00E62E43" w:rsidRPr="00740C45" w:rsidRDefault="00E62E43" w:rsidP="006069A6">
            <w:pPr>
              <w:jc w:val="both"/>
              <w:rPr>
                <w:rFonts w:ascii="Arial" w:hAnsi="Arial" w:cs="Arial"/>
                <w:sz w:val="24"/>
                <w:szCs w:val="24"/>
                <w:lang w:val="de-DE"/>
              </w:rPr>
            </w:pPr>
            <w:r w:rsidRPr="00740C45">
              <w:rPr>
                <w:rFonts w:ascii="Arial" w:hAnsi="Arial" w:cs="Arial"/>
                <w:sz w:val="24"/>
                <w:szCs w:val="24"/>
                <w:lang w:val="de-DE"/>
              </w:rPr>
              <w:t xml:space="preserve">1) Zwecke, die eng mit dem Vertrag und der Erfüllung der sich aus dem Vertrag selbst ergebenden Verpflichtungen verbunden sind; </w:t>
            </w:r>
          </w:p>
          <w:p w14:paraId="1D500959" w14:textId="204D9BEC" w:rsidR="00E62E43" w:rsidRPr="00740C45" w:rsidRDefault="00E62E43" w:rsidP="006069A6">
            <w:pPr>
              <w:jc w:val="both"/>
              <w:rPr>
                <w:rFonts w:ascii="Arial" w:hAnsi="Arial" w:cs="Arial"/>
                <w:sz w:val="24"/>
                <w:szCs w:val="24"/>
                <w:lang w:val="de-DE"/>
              </w:rPr>
            </w:pPr>
            <w:r w:rsidRPr="00740C45">
              <w:rPr>
                <w:rFonts w:ascii="Arial" w:hAnsi="Arial" w:cs="Arial"/>
                <w:sz w:val="24"/>
                <w:szCs w:val="24"/>
                <w:lang w:val="de-DE"/>
              </w:rPr>
              <w:t xml:space="preserve">2) Zwecke im Zusammenhang mit Verpflichtungen durch nationale und/oder staatenübergreifende Gesetze oder Verordnungen, sowie Maßnahmen, die von nationalen oder staatenübergreifenden Körperschaften oder Behörden erlassen wurden. Dazu gehören auch Tätigkeiten, die, sofern </w:t>
            </w:r>
            <w:r w:rsidRPr="00740C45">
              <w:rPr>
                <w:rFonts w:ascii="Arial" w:hAnsi="Arial" w:cs="Arial"/>
                <w:sz w:val="24"/>
                <w:szCs w:val="24"/>
                <w:lang w:val="de-DE"/>
              </w:rPr>
              <w:lastRenderedPageBreak/>
              <w:t>anwendbar, zur Einhaltung der Verpflichtungen laut Anti-Geldwäsche-Bestimmungen erforderlich sind;</w:t>
            </w:r>
          </w:p>
          <w:p w14:paraId="228352B5" w14:textId="77777777" w:rsidR="00E62E43" w:rsidRPr="00740C45" w:rsidRDefault="00E62E43" w:rsidP="006069A6">
            <w:pPr>
              <w:jc w:val="both"/>
              <w:rPr>
                <w:rFonts w:ascii="Arial" w:hAnsi="Arial" w:cs="Arial"/>
                <w:sz w:val="24"/>
                <w:szCs w:val="24"/>
                <w:lang w:val="de-DE"/>
              </w:rPr>
            </w:pPr>
            <w:r w:rsidRPr="00740C45">
              <w:rPr>
                <w:rFonts w:ascii="Arial" w:hAnsi="Arial" w:cs="Arial"/>
                <w:sz w:val="24"/>
                <w:szCs w:val="24"/>
                <w:lang w:val="de-DE"/>
              </w:rPr>
              <w:t>3) Zwecke im Zusammenhang mit der Übermittlung der Daten der betroffenen Personen an andere beteiligte Einrichtungen des Verantwortlichen, zum Zwecke des Informationsaustauschs;</w:t>
            </w:r>
          </w:p>
          <w:p w14:paraId="1DDAC2B8" w14:textId="77777777" w:rsidR="00E62E43" w:rsidRPr="00740C45" w:rsidRDefault="00E62E43" w:rsidP="006069A6">
            <w:pPr>
              <w:jc w:val="both"/>
              <w:rPr>
                <w:rFonts w:ascii="Arial" w:hAnsi="Arial" w:cs="Arial"/>
                <w:sz w:val="24"/>
                <w:szCs w:val="24"/>
                <w:lang w:val="de-DE"/>
              </w:rPr>
            </w:pPr>
          </w:p>
        </w:tc>
        <w:tc>
          <w:tcPr>
            <w:tcW w:w="4501" w:type="dxa"/>
          </w:tcPr>
          <w:p w14:paraId="6C6CC82F" w14:textId="77777777" w:rsidR="00E62E43" w:rsidRPr="00740C45" w:rsidRDefault="00E62E43" w:rsidP="006069A6">
            <w:pPr>
              <w:jc w:val="both"/>
              <w:rPr>
                <w:rFonts w:ascii="Arial" w:hAnsi="Arial" w:cs="Arial"/>
                <w:sz w:val="24"/>
                <w:szCs w:val="24"/>
              </w:rPr>
            </w:pPr>
            <w:r w:rsidRPr="00740C45">
              <w:rPr>
                <w:rFonts w:ascii="Arial" w:hAnsi="Arial" w:cs="Arial"/>
                <w:sz w:val="24"/>
                <w:szCs w:val="24"/>
              </w:rPr>
              <w:lastRenderedPageBreak/>
              <w:t>I dati sono trattati nell’ambito della normale attività del Titolare, con le seguenti finalità:</w:t>
            </w:r>
          </w:p>
          <w:p w14:paraId="2448ADE2" w14:textId="2F28A3FA" w:rsidR="00E62E43" w:rsidRPr="00E62E43" w:rsidRDefault="00E62E43" w:rsidP="006069A6">
            <w:pPr>
              <w:jc w:val="both"/>
              <w:rPr>
                <w:rFonts w:ascii="Arial" w:hAnsi="Arial" w:cs="Arial"/>
                <w:sz w:val="24"/>
                <w:szCs w:val="24"/>
              </w:rPr>
            </w:pPr>
            <w:r w:rsidRPr="00E62E43">
              <w:rPr>
                <w:rFonts w:ascii="Arial" w:hAnsi="Arial" w:cs="Arial"/>
                <w:sz w:val="24"/>
                <w:szCs w:val="24"/>
              </w:rPr>
              <w:t xml:space="preserve">1) finalità strettamente connesse e strumentali al contratto ed all’adempimento degli obblighi derivanti dal contratto stesso; </w:t>
            </w:r>
          </w:p>
          <w:p w14:paraId="134385DB" w14:textId="77777777" w:rsidR="00E62E43" w:rsidRPr="00E62E43" w:rsidRDefault="00E62E43" w:rsidP="006069A6">
            <w:pPr>
              <w:jc w:val="both"/>
              <w:rPr>
                <w:rFonts w:ascii="Arial" w:hAnsi="Arial" w:cs="Arial"/>
                <w:sz w:val="24"/>
                <w:szCs w:val="24"/>
              </w:rPr>
            </w:pPr>
            <w:r w:rsidRPr="00E62E43">
              <w:rPr>
                <w:rFonts w:ascii="Arial" w:hAnsi="Arial" w:cs="Arial"/>
                <w:sz w:val="24"/>
                <w:szCs w:val="24"/>
              </w:rPr>
              <w:t xml:space="preserve">2) finalità connesse ad obblighi previsti da disposizioni di leggi o regolamenti nazionali o sovranazionali, nonché da provvedimenti di enti o autorità, nazionali o sovranazionali. Rientrano in tali finalità le attività richieste ai fini dell’adempimento degli obblighi sanciti </w:t>
            </w:r>
            <w:r w:rsidRPr="00E62E43">
              <w:rPr>
                <w:rFonts w:ascii="Arial" w:hAnsi="Arial" w:cs="Arial"/>
                <w:sz w:val="24"/>
                <w:szCs w:val="24"/>
              </w:rPr>
              <w:lastRenderedPageBreak/>
              <w:t>dalla normativa antiriciclaggio, ove applicabile;</w:t>
            </w:r>
          </w:p>
          <w:p w14:paraId="2072D25D" w14:textId="77777777" w:rsidR="00E62E43" w:rsidRPr="00E62E43" w:rsidRDefault="00E62E43" w:rsidP="006069A6">
            <w:pPr>
              <w:jc w:val="both"/>
              <w:rPr>
                <w:rFonts w:ascii="Arial" w:hAnsi="Arial" w:cs="Arial"/>
                <w:sz w:val="24"/>
                <w:szCs w:val="24"/>
              </w:rPr>
            </w:pPr>
            <w:r w:rsidRPr="00E62E43">
              <w:rPr>
                <w:rFonts w:ascii="Arial" w:hAnsi="Arial" w:cs="Arial"/>
                <w:sz w:val="24"/>
                <w:szCs w:val="24"/>
              </w:rPr>
              <w:t>3) finalità connesse ad attività di comunicazione dei dati degli Interessati ad altre entità partecipate dal Titolare al fine della condivisione di informazioni;</w:t>
            </w:r>
          </w:p>
        </w:tc>
      </w:tr>
      <w:tr w:rsidR="00E62E43" w:rsidRPr="00740C45" w14:paraId="2B0971F7" w14:textId="77777777" w:rsidTr="0005718C">
        <w:tc>
          <w:tcPr>
            <w:tcW w:w="4561" w:type="dxa"/>
          </w:tcPr>
          <w:p w14:paraId="5A3FFA4C" w14:textId="77777777" w:rsidR="00E62E43" w:rsidRPr="00740C45" w:rsidRDefault="00E62E43" w:rsidP="006069A6">
            <w:pPr>
              <w:jc w:val="both"/>
              <w:rPr>
                <w:rFonts w:ascii="Arial" w:hAnsi="Arial" w:cs="Arial"/>
                <w:b/>
                <w:sz w:val="24"/>
                <w:szCs w:val="24"/>
                <w:lang w:val="de-DE"/>
              </w:rPr>
            </w:pPr>
            <w:r w:rsidRPr="00740C45">
              <w:rPr>
                <w:rFonts w:ascii="Arial" w:hAnsi="Arial" w:cs="Arial"/>
                <w:b/>
                <w:sz w:val="24"/>
                <w:szCs w:val="24"/>
                <w:lang w:val="de-DE"/>
              </w:rPr>
              <w:lastRenderedPageBreak/>
              <w:t>Verarbeitungsmethoden</w:t>
            </w:r>
          </w:p>
        </w:tc>
        <w:tc>
          <w:tcPr>
            <w:tcW w:w="4501" w:type="dxa"/>
          </w:tcPr>
          <w:p w14:paraId="637217D7" w14:textId="77777777" w:rsidR="00E62E43" w:rsidRPr="009429F1" w:rsidRDefault="00E62E43" w:rsidP="006069A6">
            <w:pPr>
              <w:jc w:val="both"/>
              <w:rPr>
                <w:rFonts w:ascii="Arial" w:hAnsi="Arial" w:cs="Arial"/>
                <w:b/>
                <w:sz w:val="24"/>
                <w:szCs w:val="24"/>
              </w:rPr>
            </w:pPr>
            <w:r w:rsidRPr="009429F1">
              <w:rPr>
                <w:rFonts w:ascii="Arial" w:hAnsi="Arial" w:cs="Arial"/>
                <w:b/>
                <w:sz w:val="24"/>
                <w:szCs w:val="24"/>
              </w:rPr>
              <w:t>Modalità del trattamento</w:t>
            </w:r>
          </w:p>
        </w:tc>
      </w:tr>
      <w:tr w:rsidR="00E62E43" w:rsidRPr="00740C45" w14:paraId="1133FC12" w14:textId="77777777" w:rsidTr="0005718C">
        <w:tc>
          <w:tcPr>
            <w:tcW w:w="4561" w:type="dxa"/>
          </w:tcPr>
          <w:p w14:paraId="2465E8EC" w14:textId="014A3A1F" w:rsidR="00E62E43" w:rsidRPr="00740C45" w:rsidRDefault="00E62E43" w:rsidP="006069A6">
            <w:pPr>
              <w:jc w:val="both"/>
              <w:rPr>
                <w:rFonts w:ascii="Arial" w:hAnsi="Arial" w:cs="Arial"/>
                <w:sz w:val="24"/>
                <w:szCs w:val="24"/>
                <w:lang w:val="de-DE"/>
              </w:rPr>
            </w:pPr>
            <w:r w:rsidRPr="00740C45">
              <w:rPr>
                <w:rFonts w:ascii="Arial" w:hAnsi="Arial" w:cs="Arial"/>
                <w:sz w:val="24"/>
                <w:szCs w:val="24"/>
                <w:lang w:val="de-DE"/>
              </w:rPr>
              <w:t xml:space="preserve">Die Daten werden mit </w:t>
            </w:r>
            <w:r w:rsidR="00127299">
              <w:rPr>
                <w:rFonts w:ascii="Arial" w:hAnsi="Arial" w:cs="Arial"/>
                <w:sz w:val="24"/>
                <w:szCs w:val="24"/>
                <w:lang w:val="de-DE"/>
              </w:rPr>
              <w:t>elektronischen</w:t>
            </w:r>
            <w:bookmarkStart w:id="0" w:name="_GoBack"/>
            <w:bookmarkEnd w:id="0"/>
            <w:r w:rsidRPr="00740C45">
              <w:rPr>
                <w:rFonts w:ascii="Arial" w:hAnsi="Arial" w:cs="Arial"/>
                <w:sz w:val="24"/>
                <w:szCs w:val="24"/>
                <w:lang w:val="de-DE"/>
              </w:rPr>
              <w:t xml:space="preserve"> Systemen und/oder in händischer Form verarbeitet, jedenfalls mittels geeigneter Verfahren, welche die Sicherheit und Vertraulichkeit und die Verfügbarkeit derselben gewährleisten.</w:t>
            </w:r>
          </w:p>
        </w:tc>
        <w:tc>
          <w:tcPr>
            <w:tcW w:w="4501" w:type="dxa"/>
          </w:tcPr>
          <w:p w14:paraId="74A5778E" w14:textId="77777777" w:rsidR="00E62E43" w:rsidRPr="00740C45" w:rsidRDefault="00E62E43" w:rsidP="006069A6">
            <w:pPr>
              <w:jc w:val="both"/>
              <w:rPr>
                <w:rFonts w:ascii="Arial" w:hAnsi="Arial" w:cs="Arial"/>
                <w:sz w:val="24"/>
                <w:szCs w:val="24"/>
              </w:rPr>
            </w:pPr>
            <w:r w:rsidRPr="00740C45">
              <w:rPr>
                <w:rFonts w:ascii="Arial" w:hAnsi="Arial" w:cs="Arial"/>
                <w:sz w:val="24"/>
                <w:szCs w:val="24"/>
              </w:rPr>
              <w:t>I dati vengono trattati con sistemi informatici e/o manuali attraverso procedure adeguate a garantire la sicurezza e la riservatezza e la disponibilità degli stessi.</w:t>
            </w:r>
          </w:p>
          <w:p w14:paraId="0AE869EA" w14:textId="77777777" w:rsidR="00E62E43" w:rsidRPr="00740C45" w:rsidRDefault="00E62E43" w:rsidP="006069A6">
            <w:pPr>
              <w:jc w:val="both"/>
              <w:rPr>
                <w:rFonts w:ascii="Arial" w:hAnsi="Arial" w:cs="Arial"/>
                <w:sz w:val="24"/>
                <w:szCs w:val="24"/>
              </w:rPr>
            </w:pPr>
          </w:p>
        </w:tc>
      </w:tr>
      <w:tr w:rsidR="00E62E43" w:rsidRPr="001A282C" w14:paraId="07F77472" w14:textId="77777777" w:rsidTr="0005718C">
        <w:tc>
          <w:tcPr>
            <w:tcW w:w="4561" w:type="dxa"/>
          </w:tcPr>
          <w:p w14:paraId="1259EBA6" w14:textId="5C63805A" w:rsidR="00E62E43" w:rsidRPr="00740C45" w:rsidRDefault="00E62E43" w:rsidP="006069A6">
            <w:pPr>
              <w:jc w:val="both"/>
              <w:rPr>
                <w:rFonts w:ascii="Arial" w:hAnsi="Arial" w:cs="Arial"/>
                <w:sz w:val="24"/>
                <w:szCs w:val="24"/>
                <w:lang w:val="de-DE"/>
              </w:rPr>
            </w:pPr>
            <w:r w:rsidRPr="00740C45">
              <w:rPr>
                <w:rFonts w:ascii="Arial" w:hAnsi="Arial" w:cs="Arial"/>
                <w:sz w:val="24"/>
                <w:szCs w:val="24"/>
                <w:lang w:val="de-DE"/>
              </w:rPr>
              <w:t>Die Mitteilung der Daten für die Zwecke der Punkte 1) und 3) ist fakultativ; allerdings würde eine entsprechende Weigerung es praktisch unmöglich machen</w:t>
            </w:r>
            <w:r w:rsidR="00012AF1">
              <w:rPr>
                <w:rFonts w:ascii="Arial" w:hAnsi="Arial" w:cs="Arial"/>
                <w:sz w:val="24"/>
                <w:szCs w:val="24"/>
                <w:lang w:val="de-DE"/>
              </w:rPr>
              <w:t>,</w:t>
            </w:r>
            <w:r w:rsidRPr="00740C45">
              <w:rPr>
                <w:rFonts w:ascii="Arial" w:hAnsi="Arial" w:cs="Arial"/>
                <w:sz w:val="24"/>
                <w:szCs w:val="24"/>
                <w:lang w:val="de-DE"/>
              </w:rPr>
              <w:t xml:space="preserve"> die bestehenden vorvertraglichen und/oder vertraglichen Verhältnisse umzusetzen. Die Mitteilung der Daten für die Zwecke laut Punkt 2) ist obligatorisch zumal notwendig für die Zwecke der Erfüllung normativer Verpflichtungen. </w:t>
            </w:r>
          </w:p>
        </w:tc>
        <w:tc>
          <w:tcPr>
            <w:tcW w:w="4501" w:type="dxa"/>
          </w:tcPr>
          <w:p w14:paraId="1EB2001F" w14:textId="20CD1B7B" w:rsidR="00E62E43" w:rsidRPr="00E62E43" w:rsidRDefault="00E62E43" w:rsidP="006069A6">
            <w:pPr>
              <w:jc w:val="both"/>
              <w:rPr>
                <w:rFonts w:ascii="Arial" w:hAnsi="Arial" w:cs="Arial"/>
                <w:sz w:val="24"/>
                <w:szCs w:val="24"/>
              </w:rPr>
            </w:pPr>
            <w:r w:rsidRPr="00740C45">
              <w:rPr>
                <w:rFonts w:ascii="Arial" w:hAnsi="Arial" w:cs="Arial"/>
                <w:sz w:val="24"/>
                <w:szCs w:val="24"/>
              </w:rPr>
              <w:t xml:space="preserve">Il conferimento dei dati per le finalità di cui al ai punti 1) e 3) è facoltativo; tuttavia un rifiuto in merito comporterebbe di fatto l’impossibilità di gestire i rapporti </w:t>
            </w:r>
            <w:r w:rsidR="009429F1" w:rsidRPr="00740C45">
              <w:rPr>
                <w:rFonts w:ascii="Arial" w:hAnsi="Arial" w:cs="Arial"/>
                <w:sz w:val="24"/>
                <w:szCs w:val="24"/>
              </w:rPr>
              <w:t>precontrattuali</w:t>
            </w:r>
            <w:r w:rsidRPr="00740C45">
              <w:rPr>
                <w:rFonts w:ascii="Arial" w:hAnsi="Arial" w:cs="Arial"/>
                <w:sz w:val="24"/>
                <w:szCs w:val="24"/>
              </w:rPr>
              <w:t xml:space="preserve"> e/o contrattuali in essere. </w:t>
            </w:r>
            <w:r w:rsidRPr="00E62E43">
              <w:rPr>
                <w:rFonts w:ascii="Arial" w:hAnsi="Arial" w:cs="Arial"/>
                <w:sz w:val="24"/>
                <w:szCs w:val="24"/>
              </w:rPr>
              <w:t>Il conferimento dei dati per le finalità di cui al punto 2) è obbligatorio in quanto necessario all’adempimento di obblighi normativi.</w:t>
            </w:r>
          </w:p>
          <w:p w14:paraId="2DBB5D4F" w14:textId="77777777" w:rsidR="00E62E43" w:rsidRPr="00E62E43" w:rsidRDefault="00E62E43" w:rsidP="006069A6">
            <w:pPr>
              <w:jc w:val="both"/>
              <w:rPr>
                <w:rFonts w:ascii="Arial" w:hAnsi="Arial" w:cs="Arial"/>
                <w:sz w:val="24"/>
                <w:szCs w:val="24"/>
              </w:rPr>
            </w:pPr>
          </w:p>
        </w:tc>
      </w:tr>
      <w:tr w:rsidR="00E62E43" w:rsidRPr="00432DCC" w14:paraId="655B0C1F" w14:textId="77777777" w:rsidTr="0005718C">
        <w:tc>
          <w:tcPr>
            <w:tcW w:w="4561" w:type="dxa"/>
          </w:tcPr>
          <w:p w14:paraId="611FBBA9" w14:textId="63967E06" w:rsidR="00E62E43" w:rsidRPr="00740C45" w:rsidRDefault="00E62E43" w:rsidP="00C462F8">
            <w:pPr>
              <w:jc w:val="both"/>
              <w:rPr>
                <w:rFonts w:ascii="Arial" w:hAnsi="Arial" w:cs="Arial"/>
                <w:sz w:val="24"/>
                <w:szCs w:val="24"/>
                <w:lang w:val="de-DE"/>
              </w:rPr>
            </w:pPr>
            <w:r w:rsidRPr="00740C45">
              <w:rPr>
                <w:rFonts w:ascii="Arial" w:hAnsi="Arial" w:cs="Arial"/>
                <w:sz w:val="24"/>
                <w:szCs w:val="24"/>
                <w:lang w:val="de-DE"/>
              </w:rPr>
              <w:t>Es wird daran erinnert, dass, falls der  übertragene Auftrag notwendigerweise auch die Verarbeitung personenbezogener Daten anderer physischer Personen als des Lieferanten (z.B. seiner Mitarbeiter, Kunden, Lieferanten, Berater oder sonstiger Personen im Allgemeinen) umfasst, so ist der Lieferant dafür verantwortlich, die betroffenen Personen zu informieren und gegebenenfalls die für die Verarbeitung ihrer personenbezogenen Daten durch den Verantwortlichen erforderliche Zustimmung einzuholen; dabei ist es so, dass die Erfüllung des Vertrages i.S. des Art. 2729 des italienischen ZGB eine Vermutung darstellt, und zwar hinsichtlich der Umsetzung seitens des Lieferanten der damit verbundenen Informationspflichten und der, sofern erforderlich, Einholung der Zustimmungen der betroffenen Personen, zu Gunsten des Verantwortlichen.</w:t>
            </w:r>
          </w:p>
        </w:tc>
        <w:tc>
          <w:tcPr>
            <w:tcW w:w="4501" w:type="dxa"/>
          </w:tcPr>
          <w:p w14:paraId="196F1D83" w14:textId="0CA32F36" w:rsidR="00E62E43" w:rsidRPr="00740C45" w:rsidRDefault="00E62E43" w:rsidP="006069A6">
            <w:pPr>
              <w:jc w:val="both"/>
              <w:rPr>
                <w:rFonts w:ascii="Arial" w:hAnsi="Arial" w:cs="Arial"/>
                <w:sz w:val="24"/>
                <w:szCs w:val="24"/>
              </w:rPr>
            </w:pPr>
            <w:r w:rsidRPr="00740C45">
              <w:rPr>
                <w:rFonts w:ascii="Arial" w:hAnsi="Arial" w:cs="Arial"/>
                <w:sz w:val="24"/>
                <w:szCs w:val="24"/>
              </w:rPr>
              <w:t xml:space="preserve">Si ricorda che, qualora l’incarico conferito, implichi necessariamente anche il trattamento di dati personali di persone fisiche diverse dal Fornitore (quali suoi dipendenti, clienti, fornitori, consulenti o controparti in genere) è responsabilità del Fornitore stesso provvedere ad informare gli Interessati e ottenere, ove dovuti, i consensi necessari per il </w:t>
            </w:r>
            <w:r w:rsidRPr="00736A6B">
              <w:rPr>
                <w:rFonts w:ascii="Arial" w:hAnsi="Arial" w:cs="Arial"/>
                <w:sz w:val="24"/>
                <w:szCs w:val="24"/>
              </w:rPr>
              <w:t>trattamento da parte del Titolare dei loro dati personali, restando inteso che l’esecuzione del contratto</w:t>
            </w:r>
            <w:r w:rsidRPr="00736A6B">
              <w:rPr>
                <w:rFonts w:ascii="Arial" w:hAnsi="Arial" w:cs="Arial"/>
                <w:strike/>
                <w:sz w:val="24"/>
                <w:szCs w:val="24"/>
              </w:rPr>
              <w:t xml:space="preserve"> </w:t>
            </w:r>
            <w:r w:rsidRPr="00736A6B">
              <w:rPr>
                <w:rFonts w:ascii="Arial" w:hAnsi="Arial" w:cs="Arial"/>
                <w:sz w:val="24"/>
                <w:szCs w:val="24"/>
              </w:rPr>
              <w:t>assurgerà a pr</w:t>
            </w:r>
            <w:r w:rsidRPr="00740C45">
              <w:rPr>
                <w:rFonts w:ascii="Arial" w:hAnsi="Arial" w:cs="Arial"/>
                <w:sz w:val="24"/>
                <w:szCs w:val="24"/>
              </w:rPr>
              <w:t>esunzione, ai sensi dell’art. 2729 del Codice Civile, dell’avvenuto adempimento, da parte del Fornitore, della correlata attività di informativa e dell’ottenuto consenso (ove dovuto) da parte degli Interessati a favore del Titolare medesimo.</w:t>
            </w:r>
          </w:p>
          <w:p w14:paraId="56CBD945" w14:textId="77777777" w:rsidR="00E62E43" w:rsidRPr="00740C45" w:rsidRDefault="00E62E43" w:rsidP="006069A6">
            <w:pPr>
              <w:jc w:val="both"/>
              <w:rPr>
                <w:rFonts w:ascii="Arial" w:hAnsi="Arial" w:cs="Arial"/>
                <w:sz w:val="24"/>
                <w:szCs w:val="24"/>
              </w:rPr>
            </w:pPr>
          </w:p>
        </w:tc>
      </w:tr>
      <w:tr w:rsidR="00E62E43" w:rsidRPr="00F15176" w14:paraId="3D8799F6" w14:textId="77777777" w:rsidTr="0005718C">
        <w:tc>
          <w:tcPr>
            <w:tcW w:w="4561" w:type="dxa"/>
          </w:tcPr>
          <w:p w14:paraId="70ECFC37" w14:textId="77777777" w:rsidR="00E62E43" w:rsidRPr="00292773" w:rsidRDefault="00E62E43" w:rsidP="006069A6">
            <w:pPr>
              <w:pStyle w:val="western"/>
            </w:pPr>
            <w:r w:rsidRPr="00292773">
              <w:rPr>
                <w:rFonts w:ascii="Arial" w:hAnsi="Arial" w:cs="Arial"/>
                <w:b/>
                <w:bCs/>
                <w:sz w:val="24"/>
                <w:szCs w:val="24"/>
              </w:rPr>
              <w:lastRenderedPageBreak/>
              <w:t>Mitteilung der Daten</w:t>
            </w:r>
          </w:p>
        </w:tc>
        <w:tc>
          <w:tcPr>
            <w:tcW w:w="4501" w:type="dxa"/>
          </w:tcPr>
          <w:p w14:paraId="4E94CCF4" w14:textId="77777777" w:rsidR="00E62E43" w:rsidRPr="00292773" w:rsidRDefault="00E62E43" w:rsidP="006069A6">
            <w:pPr>
              <w:pStyle w:val="western"/>
              <w:spacing w:after="0" w:line="240" w:lineRule="auto"/>
            </w:pPr>
            <w:r w:rsidRPr="00292773">
              <w:rPr>
                <w:rFonts w:ascii="Arial" w:hAnsi="Arial" w:cs="Arial"/>
                <w:b/>
                <w:bCs/>
                <w:color w:val="000000"/>
                <w:sz w:val="24"/>
                <w:szCs w:val="24"/>
                <w:lang w:val="it-IT"/>
              </w:rPr>
              <w:t>Comunicazione dei dati</w:t>
            </w:r>
          </w:p>
        </w:tc>
      </w:tr>
      <w:tr w:rsidR="00E62E43" w:rsidRPr="00F15176" w14:paraId="050BBC8E" w14:textId="77777777" w:rsidTr="0005718C">
        <w:tc>
          <w:tcPr>
            <w:tcW w:w="4561" w:type="dxa"/>
          </w:tcPr>
          <w:p w14:paraId="162A4CBC" w14:textId="3A1571DE" w:rsidR="00E62E43" w:rsidRPr="00CD1E95" w:rsidRDefault="00E62E43" w:rsidP="006069A6">
            <w:pPr>
              <w:pStyle w:val="western"/>
              <w:spacing w:after="0"/>
              <w:jc w:val="both"/>
              <w:rPr>
                <w:rFonts w:ascii="Arial" w:hAnsi="Arial" w:cs="Arial"/>
                <w:sz w:val="24"/>
                <w:szCs w:val="24"/>
              </w:rPr>
            </w:pPr>
            <w:bookmarkStart w:id="1" w:name="ctl00_ctl00_ctl00_cph_col_a_cph_content_"/>
            <w:bookmarkEnd w:id="1"/>
            <w:r w:rsidRPr="00740C45">
              <w:rPr>
                <w:rFonts w:ascii="Arial" w:hAnsi="Arial" w:cs="Arial"/>
                <w:color w:val="000000"/>
                <w:sz w:val="24"/>
                <w:szCs w:val="24"/>
              </w:rPr>
              <w:t>Die Daten können allen Rechtssubjekten (Ämter</w:t>
            </w:r>
            <w:r w:rsidR="00012AF1">
              <w:rPr>
                <w:rFonts w:ascii="Arial" w:hAnsi="Arial" w:cs="Arial"/>
                <w:color w:val="000000"/>
                <w:sz w:val="24"/>
                <w:szCs w:val="24"/>
              </w:rPr>
              <w:t>n</w:t>
            </w:r>
            <w:r w:rsidRPr="00740C45">
              <w:rPr>
                <w:rFonts w:ascii="Arial" w:hAnsi="Arial" w:cs="Arial"/>
                <w:color w:val="000000"/>
                <w:sz w:val="24"/>
                <w:szCs w:val="24"/>
              </w:rPr>
              <w:t>, Körperschaften und Organe</w:t>
            </w:r>
            <w:r w:rsidR="00012AF1">
              <w:rPr>
                <w:rFonts w:ascii="Arial" w:hAnsi="Arial" w:cs="Arial"/>
                <w:color w:val="000000"/>
                <w:sz w:val="24"/>
                <w:szCs w:val="24"/>
              </w:rPr>
              <w:t>n</w:t>
            </w:r>
            <w:r w:rsidRPr="00740C45">
              <w:rPr>
                <w:rFonts w:ascii="Arial" w:hAnsi="Arial" w:cs="Arial"/>
                <w:color w:val="000000"/>
                <w:sz w:val="24"/>
                <w:szCs w:val="24"/>
              </w:rPr>
              <w:t xml:space="preserve"> der öffentlichen Verwaltung, Betriebe</w:t>
            </w:r>
            <w:r w:rsidR="00012AF1">
              <w:rPr>
                <w:rFonts w:ascii="Arial" w:hAnsi="Arial" w:cs="Arial"/>
                <w:color w:val="000000"/>
                <w:sz w:val="24"/>
                <w:szCs w:val="24"/>
              </w:rPr>
              <w:t>n</w:t>
            </w:r>
            <w:r w:rsidRPr="00740C45">
              <w:rPr>
                <w:rFonts w:ascii="Arial" w:hAnsi="Arial" w:cs="Arial"/>
                <w:color w:val="000000"/>
                <w:sz w:val="24"/>
                <w:szCs w:val="24"/>
              </w:rPr>
              <w:t xml:space="preserve"> oder Einrichtungen) mitgeteilt werden, welche im Sinne der Bestimmungen verpflichtet sind, diese zu kennen, oder diese kennen dürfen, sowie jenen Personen, die Inhaber des Aktenzugriffsrechtes oder des allgemeinen Bürgerzugangs sind. Im Falle von besonderen personenbezogenen Daten und/oder von Daten über strafrechtliche Verurteilungen und Straftaten erfolgt die Mitteilung an die in der Verordnung für die Verarbeitung von sensiblen und Gerichtsdaten (Maßnahme der Datenschutzbehörde vom 30.05.2005) angegebenen Rechtssubjekte und in den dort angeführten Formen. Schließlich können die Daten eventuell auch an Berater, Versicherer oder andere Dienstleister mitgeteilt werden, für </w:t>
            </w:r>
            <w:r w:rsidR="009429F1" w:rsidRPr="00740C45">
              <w:rPr>
                <w:rFonts w:ascii="Arial" w:hAnsi="Arial" w:cs="Arial"/>
                <w:color w:val="000000"/>
                <w:sz w:val="24"/>
                <w:szCs w:val="24"/>
              </w:rPr>
              <w:t>Verarbeitungen,</w:t>
            </w:r>
            <w:r w:rsidRPr="00740C45">
              <w:rPr>
                <w:rFonts w:ascii="Arial" w:hAnsi="Arial" w:cs="Arial"/>
                <w:color w:val="000000"/>
                <w:sz w:val="24"/>
                <w:szCs w:val="24"/>
              </w:rPr>
              <w:t xml:space="preserve"> die in Verbindung mit den oben angeführten Zwecken stehen.</w:t>
            </w:r>
          </w:p>
          <w:p w14:paraId="6FCE7E05" w14:textId="77777777" w:rsidR="00E62E43" w:rsidRPr="00E62E43" w:rsidRDefault="00E62E43" w:rsidP="006069A6">
            <w:pPr>
              <w:jc w:val="both"/>
              <w:rPr>
                <w:rFonts w:ascii="Arial" w:hAnsi="Arial" w:cs="Arial"/>
                <w:sz w:val="24"/>
                <w:szCs w:val="24"/>
                <w:lang w:val="de-DE"/>
              </w:rPr>
            </w:pPr>
          </w:p>
        </w:tc>
        <w:tc>
          <w:tcPr>
            <w:tcW w:w="4501" w:type="dxa"/>
          </w:tcPr>
          <w:p w14:paraId="5FC568B8" w14:textId="02DEED6B" w:rsidR="00E62E43" w:rsidRPr="00E62E43" w:rsidRDefault="00E62E43" w:rsidP="006069A6">
            <w:pPr>
              <w:jc w:val="both"/>
              <w:rPr>
                <w:rFonts w:ascii="Arial" w:hAnsi="Arial" w:cs="Arial"/>
                <w:sz w:val="24"/>
                <w:szCs w:val="24"/>
              </w:rPr>
            </w:pPr>
            <w:r w:rsidRPr="00E62E43">
              <w:rPr>
                <w:rFonts w:ascii="Arial" w:hAnsi="Arial" w:cs="Arial"/>
                <w:sz w:val="24"/>
                <w:szCs w:val="24"/>
              </w:rPr>
              <w:t xml:space="preserve">I dati possono essere comunicati a tutti i soggetti (Uffici, Enti ed Organi della Pubblica Amministrazione, Aziende o Istituzioni) che, secondo le norme, sono tenuti a conoscerli o possono conoscerli, nonché ai soggetti che sono titolari del diritto di accesso o del diritto di accesso civico generalizzato. In caso di dati particolari e/o dati relativi a condanne penali e reati la comunicazione avviene ai soggetti e nelle forme indicati nel regolamento per il trattamento dei dati sensibili e giudiziari, di cui al Provvedimento del Garante per la protezione dei dati personali del 30.05.2005. </w:t>
            </w:r>
            <w:r w:rsidR="009429F1" w:rsidRPr="00E62E43">
              <w:rPr>
                <w:rFonts w:ascii="Arial" w:hAnsi="Arial" w:cs="Arial"/>
                <w:sz w:val="24"/>
                <w:szCs w:val="24"/>
              </w:rPr>
              <w:t>Infine,</w:t>
            </w:r>
            <w:r w:rsidRPr="00E62E43">
              <w:rPr>
                <w:rFonts w:ascii="Arial" w:hAnsi="Arial" w:cs="Arial"/>
                <w:sz w:val="24"/>
                <w:szCs w:val="24"/>
              </w:rPr>
              <w:t xml:space="preserve"> i dati possono essere eventualmente comunicati a consulenti, assicuratori o altri prestatori di servizio, per trattamenti connessi alle sopra indicate finalità.</w:t>
            </w:r>
          </w:p>
          <w:p w14:paraId="334F520E" w14:textId="77777777" w:rsidR="00E62E43" w:rsidRPr="00E62E43" w:rsidRDefault="00E62E43" w:rsidP="006069A6">
            <w:pPr>
              <w:jc w:val="both"/>
              <w:rPr>
                <w:rFonts w:ascii="Arial" w:hAnsi="Arial" w:cs="Arial"/>
                <w:sz w:val="24"/>
                <w:szCs w:val="24"/>
              </w:rPr>
            </w:pPr>
          </w:p>
        </w:tc>
      </w:tr>
      <w:tr w:rsidR="00E62E43" w:rsidRPr="002123BF" w14:paraId="22E8B258" w14:textId="77777777" w:rsidTr="0005718C">
        <w:tc>
          <w:tcPr>
            <w:tcW w:w="4561" w:type="dxa"/>
          </w:tcPr>
          <w:p w14:paraId="2E4D426B" w14:textId="77777777" w:rsidR="00E62E43" w:rsidRPr="00740C45" w:rsidRDefault="00E62E43" w:rsidP="006069A6">
            <w:pPr>
              <w:jc w:val="both"/>
              <w:rPr>
                <w:rFonts w:ascii="Arial" w:hAnsi="Arial" w:cs="Arial"/>
                <w:sz w:val="24"/>
                <w:szCs w:val="24"/>
                <w:lang w:val="de-DE"/>
              </w:rPr>
            </w:pPr>
            <w:r w:rsidRPr="00740C45">
              <w:rPr>
                <w:rFonts w:ascii="Arial" w:hAnsi="Arial" w:cs="Arial"/>
                <w:sz w:val="24"/>
                <w:szCs w:val="24"/>
                <w:lang w:val="de-DE"/>
              </w:rPr>
              <w:t>Die Mitteilung der Daten an die oben angeführten Kategorien von Subjekten bedarf nicht der Zustimmung der betroffenen Personen.</w:t>
            </w:r>
            <w:r w:rsidRPr="00E62E43">
              <w:rPr>
                <w:lang w:val="de-DE"/>
              </w:rPr>
              <w:t xml:space="preserve"> </w:t>
            </w:r>
          </w:p>
        </w:tc>
        <w:tc>
          <w:tcPr>
            <w:tcW w:w="4501" w:type="dxa"/>
          </w:tcPr>
          <w:p w14:paraId="64F9CA80" w14:textId="77777777" w:rsidR="00E62E43" w:rsidRPr="00740C45" w:rsidRDefault="00E62E43" w:rsidP="006069A6">
            <w:pPr>
              <w:jc w:val="both"/>
              <w:rPr>
                <w:rFonts w:ascii="Arial" w:hAnsi="Arial" w:cs="Arial"/>
                <w:sz w:val="24"/>
                <w:szCs w:val="24"/>
              </w:rPr>
            </w:pPr>
            <w:r w:rsidRPr="00740C45">
              <w:rPr>
                <w:rFonts w:ascii="Arial" w:hAnsi="Arial" w:cs="Arial"/>
                <w:sz w:val="24"/>
                <w:szCs w:val="24"/>
              </w:rPr>
              <w:t>La comunicazione dei dati alle categorie di soggetti sopra indicati non necessita del consenso degli Interessati.</w:t>
            </w:r>
          </w:p>
          <w:p w14:paraId="7F1D0A2E" w14:textId="77777777" w:rsidR="00E62E43" w:rsidRDefault="00E62E43" w:rsidP="006069A6">
            <w:pPr>
              <w:jc w:val="both"/>
              <w:rPr>
                <w:rFonts w:ascii="Arial" w:hAnsi="Arial" w:cs="Arial"/>
                <w:sz w:val="24"/>
                <w:szCs w:val="24"/>
              </w:rPr>
            </w:pPr>
          </w:p>
          <w:p w14:paraId="187F1B9F" w14:textId="77777777" w:rsidR="00736A6B" w:rsidRDefault="00736A6B" w:rsidP="006069A6">
            <w:pPr>
              <w:jc w:val="both"/>
              <w:rPr>
                <w:rFonts w:ascii="Arial" w:hAnsi="Arial" w:cs="Arial"/>
                <w:sz w:val="24"/>
                <w:szCs w:val="24"/>
              </w:rPr>
            </w:pPr>
          </w:p>
          <w:p w14:paraId="5DDA8337" w14:textId="181C809F" w:rsidR="00736A6B" w:rsidRPr="00740C45" w:rsidRDefault="00736A6B" w:rsidP="006069A6">
            <w:pPr>
              <w:jc w:val="both"/>
              <w:rPr>
                <w:rFonts w:ascii="Arial" w:hAnsi="Arial" w:cs="Arial"/>
                <w:sz w:val="24"/>
                <w:szCs w:val="24"/>
              </w:rPr>
            </w:pPr>
          </w:p>
        </w:tc>
      </w:tr>
      <w:tr w:rsidR="00E62E43" w:rsidRPr="002123BF" w14:paraId="57656F3B" w14:textId="77777777" w:rsidTr="0005718C">
        <w:tc>
          <w:tcPr>
            <w:tcW w:w="4561" w:type="dxa"/>
          </w:tcPr>
          <w:p w14:paraId="540E99E2" w14:textId="77777777" w:rsidR="00E62E43" w:rsidRPr="00292773" w:rsidRDefault="00E62E43" w:rsidP="006069A6">
            <w:pPr>
              <w:pStyle w:val="western"/>
              <w:rPr>
                <w:b/>
              </w:rPr>
            </w:pPr>
            <w:r w:rsidRPr="00292773">
              <w:rPr>
                <w:rFonts w:ascii="Arial" w:eastAsiaTheme="minorHAnsi" w:hAnsi="Arial" w:cs="Arial"/>
                <w:b/>
                <w:sz w:val="24"/>
                <w:szCs w:val="24"/>
                <w:lang w:eastAsia="en-US"/>
              </w:rPr>
              <w:t>Kenntnisnahme der Daten</w:t>
            </w:r>
          </w:p>
        </w:tc>
        <w:tc>
          <w:tcPr>
            <w:tcW w:w="4501" w:type="dxa"/>
          </w:tcPr>
          <w:p w14:paraId="4F324A9E" w14:textId="77777777" w:rsidR="00E62E43" w:rsidRPr="00292773" w:rsidRDefault="00E62E43" w:rsidP="006069A6">
            <w:pPr>
              <w:jc w:val="both"/>
              <w:rPr>
                <w:rFonts w:ascii="Arial" w:hAnsi="Arial" w:cs="Arial"/>
                <w:b/>
                <w:sz w:val="24"/>
                <w:szCs w:val="24"/>
              </w:rPr>
            </w:pPr>
            <w:r w:rsidRPr="00292773">
              <w:rPr>
                <w:rFonts w:ascii="Arial" w:hAnsi="Arial" w:cs="Arial"/>
                <w:b/>
                <w:sz w:val="24"/>
                <w:szCs w:val="24"/>
              </w:rPr>
              <w:t>Conoscenza dei dati</w:t>
            </w:r>
          </w:p>
        </w:tc>
      </w:tr>
      <w:tr w:rsidR="00E62E43" w:rsidRPr="002123BF" w14:paraId="57DA1204" w14:textId="77777777" w:rsidTr="0005718C">
        <w:tc>
          <w:tcPr>
            <w:tcW w:w="4561" w:type="dxa"/>
          </w:tcPr>
          <w:p w14:paraId="6969107C" w14:textId="567A3DD3" w:rsidR="00E62E43" w:rsidRPr="00740C45" w:rsidRDefault="00E62E43" w:rsidP="006069A6">
            <w:pPr>
              <w:jc w:val="both"/>
              <w:rPr>
                <w:rFonts w:ascii="Arial" w:hAnsi="Arial" w:cs="Arial"/>
                <w:sz w:val="24"/>
                <w:szCs w:val="24"/>
                <w:lang w:val="de-DE"/>
              </w:rPr>
            </w:pPr>
            <w:r w:rsidRPr="00740C45">
              <w:rPr>
                <w:rFonts w:ascii="Arial" w:hAnsi="Arial" w:cs="Arial"/>
                <w:sz w:val="24"/>
                <w:szCs w:val="24"/>
                <w:lang w:val="de-DE"/>
              </w:rPr>
              <w:t>Die Daten können vom Verantwortlichen, von den Auftragsverarbeitern, dem Datenschutzbeauftragten, den Beauftragten für die Verarbeitung personenbezogener Daten und von den Systemverwaltern dieser Verwaltung zur Kenntnis genommen werden.</w:t>
            </w:r>
          </w:p>
          <w:p w14:paraId="7EAA4E05" w14:textId="77777777" w:rsidR="00E62E43" w:rsidRPr="00740C45" w:rsidRDefault="00E62E43" w:rsidP="006069A6">
            <w:pPr>
              <w:jc w:val="both"/>
              <w:rPr>
                <w:rFonts w:ascii="Arial" w:hAnsi="Arial" w:cs="Arial"/>
                <w:sz w:val="24"/>
                <w:szCs w:val="24"/>
                <w:lang w:val="de-DE"/>
              </w:rPr>
            </w:pPr>
          </w:p>
        </w:tc>
        <w:tc>
          <w:tcPr>
            <w:tcW w:w="4501" w:type="dxa"/>
          </w:tcPr>
          <w:p w14:paraId="66800203" w14:textId="50725F16" w:rsidR="00E62E43" w:rsidRPr="00740C45" w:rsidRDefault="00E62E43" w:rsidP="006069A6">
            <w:pPr>
              <w:jc w:val="both"/>
              <w:rPr>
                <w:rFonts w:ascii="Arial" w:hAnsi="Arial" w:cs="Arial"/>
                <w:sz w:val="24"/>
                <w:szCs w:val="24"/>
              </w:rPr>
            </w:pPr>
            <w:r w:rsidRPr="00740C45">
              <w:rPr>
                <w:rFonts w:ascii="Arial" w:hAnsi="Arial" w:cs="Arial"/>
                <w:sz w:val="24"/>
                <w:szCs w:val="24"/>
              </w:rPr>
              <w:t xml:space="preserve">I dati potranno essere conosciuti dal titolare, dai responsabili del trattamento, dal responsabile della protezione dei dati personali, dagli incaricati del trattamento dei dati personali e dagli amministratori di sistema di </w:t>
            </w:r>
            <w:r w:rsidRPr="00736A6B">
              <w:rPr>
                <w:rFonts w:ascii="Arial" w:hAnsi="Arial" w:cs="Arial"/>
                <w:sz w:val="24"/>
                <w:szCs w:val="24"/>
              </w:rPr>
              <w:t xml:space="preserve">questa </w:t>
            </w:r>
            <w:r w:rsidR="00E74859" w:rsidRPr="00736A6B">
              <w:rPr>
                <w:rFonts w:ascii="Arial" w:hAnsi="Arial" w:cs="Arial"/>
                <w:sz w:val="24"/>
                <w:szCs w:val="24"/>
              </w:rPr>
              <w:t>A</w:t>
            </w:r>
            <w:r w:rsidRPr="00740C45">
              <w:rPr>
                <w:rFonts w:ascii="Arial" w:hAnsi="Arial" w:cs="Arial"/>
                <w:sz w:val="24"/>
                <w:szCs w:val="24"/>
              </w:rPr>
              <w:t>mministrazione.</w:t>
            </w:r>
          </w:p>
        </w:tc>
      </w:tr>
      <w:tr w:rsidR="00E62E43" w:rsidRPr="00292773" w14:paraId="0BDA3B9E" w14:textId="77777777" w:rsidTr="0005718C">
        <w:tc>
          <w:tcPr>
            <w:tcW w:w="4561" w:type="dxa"/>
          </w:tcPr>
          <w:p w14:paraId="63F216FE" w14:textId="77777777" w:rsidR="00E62E43" w:rsidRPr="00292773" w:rsidRDefault="00E62E43" w:rsidP="006069A6">
            <w:pPr>
              <w:jc w:val="both"/>
              <w:rPr>
                <w:rFonts w:ascii="Arial" w:hAnsi="Arial" w:cs="Arial"/>
                <w:b/>
                <w:sz w:val="24"/>
                <w:szCs w:val="24"/>
                <w:lang w:val="de-DE"/>
              </w:rPr>
            </w:pPr>
            <w:r w:rsidRPr="00292773">
              <w:rPr>
                <w:rFonts w:ascii="Arial" w:hAnsi="Arial" w:cs="Arial"/>
                <w:b/>
                <w:sz w:val="24"/>
                <w:szCs w:val="24"/>
                <w:lang w:val="de-DE"/>
              </w:rPr>
              <w:t xml:space="preserve">Zeitliche Dauer der Datenverarbeitungen und der Speicherung der personenbezogenen Daten. </w:t>
            </w:r>
          </w:p>
        </w:tc>
        <w:tc>
          <w:tcPr>
            <w:tcW w:w="4501" w:type="dxa"/>
          </w:tcPr>
          <w:p w14:paraId="5968EB8F" w14:textId="77777777" w:rsidR="00E62E43" w:rsidRPr="00292773" w:rsidRDefault="00E62E43" w:rsidP="006069A6">
            <w:pPr>
              <w:jc w:val="both"/>
              <w:rPr>
                <w:rFonts w:ascii="Arial" w:hAnsi="Arial" w:cs="Arial"/>
                <w:b/>
                <w:sz w:val="24"/>
                <w:szCs w:val="24"/>
              </w:rPr>
            </w:pPr>
            <w:r w:rsidRPr="00292773">
              <w:rPr>
                <w:rFonts w:ascii="Arial" w:hAnsi="Arial" w:cs="Arial"/>
                <w:b/>
                <w:sz w:val="24"/>
                <w:szCs w:val="24"/>
              </w:rPr>
              <w:t>Durata temporale dei trattamenti e della conservazione dei dati personali.</w:t>
            </w:r>
          </w:p>
          <w:p w14:paraId="2921AC42" w14:textId="77777777" w:rsidR="00E62E43" w:rsidRPr="00292773" w:rsidRDefault="00E62E43" w:rsidP="006069A6">
            <w:pPr>
              <w:jc w:val="both"/>
              <w:rPr>
                <w:rFonts w:ascii="Arial" w:hAnsi="Arial" w:cs="Arial"/>
                <w:b/>
                <w:sz w:val="24"/>
                <w:szCs w:val="24"/>
              </w:rPr>
            </w:pPr>
          </w:p>
        </w:tc>
      </w:tr>
      <w:tr w:rsidR="00E62E43" w:rsidRPr="00292773" w14:paraId="3F7D3D3F" w14:textId="77777777" w:rsidTr="0005718C">
        <w:tc>
          <w:tcPr>
            <w:tcW w:w="4561" w:type="dxa"/>
          </w:tcPr>
          <w:p w14:paraId="4E2DD57E" w14:textId="77777777" w:rsidR="00E62E43" w:rsidRPr="00740C45" w:rsidRDefault="00E62E43" w:rsidP="006069A6">
            <w:pPr>
              <w:jc w:val="both"/>
              <w:rPr>
                <w:rFonts w:ascii="Arial" w:hAnsi="Arial" w:cs="Arial"/>
                <w:sz w:val="24"/>
                <w:szCs w:val="24"/>
                <w:lang w:val="de-DE"/>
              </w:rPr>
            </w:pPr>
            <w:r w:rsidRPr="00740C45">
              <w:rPr>
                <w:rFonts w:ascii="Arial" w:hAnsi="Arial" w:cs="Arial"/>
                <w:sz w:val="24"/>
                <w:szCs w:val="24"/>
                <w:lang w:val="de-DE"/>
              </w:rPr>
              <w:t xml:space="preserve">Die Verarbeitungen laut vorliegender Information werden zeitlich nur so lange andauern wie unbedingt notwendig, um der Erfüllung der Verpflichtungen </w:t>
            </w:r>
            <w:r w:rsidRPr="00740C45">
              <w:rPr>
                <w:rFonts w:ascii="Arial" w:hAnsi="Arial" w:cs="Arial"/>
                <w:sz w:val="24"/>
                <w:szCs w:val="24"/>
                <w:lang w:val="de-DE"/>
              </w:rPr>
              <w:lastRenderedPageBreak/>
              <w:t>nachzukommen, die dem Verantwortlichen durch nationale und/oder staatenübergreifende Gesetze, sowie durch die Gesetze der Länder, in die die Daten gegebenenfalls übermittelt werden, auferlegt worden sind.</w:t>
            </w:r>
          </w:p>
          <w:p w14:paraId="4F642C59" w14:textId="77777777" w:rsidR="00E62E43" w:rsidRPr="00740C45" w:rsidRDefault="00E62E43" w:rsidP="006069A6">
            <w:pPr>
              <w:jc w:val="both"/>
              <w:rPr>
                <w:rFonts w:ascii="Arial" w:hAnsi="Arial" w:cs="Arial"/>
                <w:sz w:val="24"/>
                <w:szCs w:val="24"/>
                <w:lang w:val="de-DE"/>
              </w:rPr>
            </w:pPr>
          </w:p>
        </w:tc>
        <w:tc>
          <w:tcPr>
            <w:tcW w:w="4501" w:type="dxa"/>
          </w:tcPr>
          <w:p w14:paraId="5106298C" w14:textId="77777777" w:rsidR="00E62E43" w:rsidRPr="00292773" w:rsidRDefault="00E62E43" w:rsidP="006069A6">
            <w:pPr>
              <w:jc w:val="both"/>
              <w:rPr>
                <w:rFonts w:ascii="Arial" w:hAnsi="Arial" w:cs="Arial"/>
                <w:sz w:val="24"/>
                <w:szCs w:val="24"/>
              </w:rPr>
            </w:pPr>
            <w:r w:rsidRPr="00292773">
              <w:rPr>
                <w:rFonts w:ascii="Arial" w:hAnsi="Arial" w:cs="Arial"/>
                <w:sz w:val="24"/>
                <w:szCs w:val="24"/>
              </w:rPr>
              <w:lastRenderedPageBreak/>
              <w:t xml:space="preserve">I trattamenti di cui alla presente informativa avranno la durata strettamente necessaria agli adempimenti imposti al titolare dalle </w:t>
            </w:r>
            <w:r w:rsidRPr="00292773">
              <w:rPr>
                <w:rFonts w:ascii="Arial" w:hAnsi="Arial" w:cs="Arial"/>
                <w:sz w:val="24"/>
                <w:szCs w:val="24"/>
              </w:rPr>
              <w:lastRenderedPageBreak/>
              <w:t>leggi nazionali e/o sovranazionali, nonché dalle leggi dei Paesi in cui i dati saranno eventualmente trasferiti.</w:t>
            </w:r>
          </w:p>
          <w:p w14:paraId="7474CA2E" w14:textId="77777777" w:rsidR="00E62E43" w:rsidRPr="00292773" w:rsidRDefault="00E62E43" w:rsidP="006069A6">
            <w:pPr>
              <w:jc w:val="both"/>
              <w:rPr>
                <w:rFonts w:ascii="Arial" w:hAnsi="Arial" w:cs="Arial"/>
                <w:sz w:val="24"/>
                <w:szCs w:val="24"/>
              </w:rPr>
            </w:pPr>
          </w:p>
        </w:tc>
      </w:tr>
      <w:tr w:rsidR="00E62E43" w:rsidRPr="00015B92" w14:paraId="4EEF738B" w14:textId="77777777" w:rsidTr="0005718C">
        <w:tc>
          <w:tcPr>
            <w:tcW w:w="4561" w:type="dxa"/>
          </w:tcPr>
          <w:p w14:paraId="42A38183" w14:textId="77777777" w:rsidR="00E62E43" w:rsidRPr="00292773" w:rsidRDefault="00E62E43" w:rsidP="006069A6">
            <w:pPr>
              <w:jc w:val="both"/>
              <w:rPr>
                <w:rFonts w:ascii="Arial" w:hAnsi="Arial" w:cs="Arial"/>
                <w:b/>
                <w:sz w:val="24"/>
                <w:szCs w:val="24"/>
                <w:lang w:val="de-DE"/>
              </w:rPr>
            </w:pPr>
            <w:r w:rsidRPr="00292773">
              <w:rPr>
                <w:rFonts w:ascii="Arial" w:hAnsi="Arial" w:cs="Arial"/>
                <w:b/>
                <w:sz w:val="24"/>
                <w:szCs w:val="24"/>
                <w:lang w:val="de-DE"/>
              </w:rPr>
              <w:lastRenderedPageBreak/>
              <w:t>Verantwortlicher, Auftragsverarbeiter, Datenschutzbeauftragter</w:t>
            </w:r>
          </w:p>
          <w:p w14:paraId="15AC6073" w14:textId="77777777" w:rsidR="00E62E43" w:rsidRPr="00292773" w:rsidRDefault="00E62E43" w:rsidP="006069A6">
            <w:pPr>
              <w:jc w:val="both"/>
              <w:rPr>
                <w:rFonts w:ascii="Arial" w:hAnsi="Arial" w:cs="Arial"/>
                <w:b/>
                <w:sz w:val="24"/>
                <w:szCs w:val="24"/>
                <w:lang w:val="de-DE"/>
              </w:rPr>
            </w:pPr>
          </w:p>
        </w:tc>
        <w:tc>
          <w:tcPr>
            <w:tcW w:w="4501" w:type="dxa"/>
          </w:tcPr>
          <w:p w14:paraId="10FCD7CC" w14:textId="77777777" w:rsidR="00E62E43" w:rsidRPr="00292773" w:rsidRDefault="00E62E43" w:rsidP="006069A6">
            <w:pPr>
              <w:jc w:val="both"/>
              <w:rPr>
                <w:rFonts w:ascii="Arial" w:hAnsi="Arial" w:cs="Arial"/>
                <w:b/>
                <w:sz w:val="24"/>
                <w:szCs w:val="24"/>
              </w:rPr>
            </w:pPr>
            <w:r w:rsidRPr="00292773">
              <w:rPr>
                <w:rFonts w:ascii="Arial" w:hAnsi="Arial" w:cs="Arial"/>
                <w:b/>
                <w:sz w:val="24"/>
                <w:szCs w:val="24"/>
              </w:rPr>
              <w:t xml:space="preserve">Titolare, Responsabile del Trattamento e Responsabile della Protezione dei dati personali </w:t>
            </w:r>
          </w:p>
        </w:tc>
      </w:tr>
      <w:tr w:rsidR="00E62E43" w:rsidRPr="00015B92" w14:paraId="5E0A2D9C" w14:textId="77777777" w:rsidTr="0005718C">
        <w:tc>
          <w:tcPr>
            <w:tcW w:w="4561" w:type="dxa"/>
          </w:tcPr>
          <w:p w14:paraId="53306B72" w14:textId="199CCB2D" w:rsidR="00E62E43" w:rsidRPr="00C462F8" w:rsidRDefault="00E62E43" w:rsidP="006069A6">
            <w:pPr>
              <w:jc w:val="both"/>
              <w:rPr>
                <w:rFonts w:ascii="Arial" w:hAnsi="Arial" w:cs="Arial"/>
                <w:sz w:val="24"/>
                <w:szCs w:val="24"/>
                <w:lang w:val="de-DE"/>
              </w:rPr>
            </w:pPr>
            <w:r w:rsidRPr="00C462F8">
              <w:rPr>
                <w:rFonts w:ascii="Arial" w:hAnsi="Arial" w:cs="Arial"/>
                <w:sz w:val="24"/>
                <w:szCs w:val="24"/>
                <w:lang w:val="de-DE"/>
              </w:rPr>
              <w:t xml:space="preserve">Verantwortlicher der Datenverarbeitung ist </w:t>
            </w:r>
            <w:r w:rsidR="005A4960">
              <w:rPr>
                <w:rFonts w:ascii="Arial" w:hAnsi="Arial" w:cs="Arial"/>
                <w:sz w:val="24"/>
                <w:szCs w:val="24"/>
                <w:lang w:val="de-DE"/>
              </w:rPr>
              <w:t xml:space="preserve">Der </w:t>
            </w:r>
            <w:r w:rsidR="00881324">
              <w:rPr>
                <w:rFonts w:ascii="Arial" w:hAnsi="Arial" w:cs="Arial"/>
                <w:sz w:val="24"/>
                <w:szCs w:val="24"/>
                <w:lang w:val="de-DE"/>
              </w:rPr>
              <w:t xml:space="preserve">Amateursportverein </w:t>
            </w:r>
            <w:r w:rsidRPr="00C462F8">
              <w:rPr>
                <w:rFonts w:ascii="Arial" w:hAnsi="Arial" w:cs="Arial"/>
                <w:sz w:val="24"/>
                <w:szCs w:val="24"/>
                <w:lang w:val="de-DE"/>
              </w:rPr>
              <w:t>mit Sitz in</w:t>
            </w:r>
            <w:proofErr w:type="gramStart"/>
            <w:r w:rsidR="001F3391">
              <w:rPr>
                <w:rFonts w:ascii="Arial" w:hAnsi="Arial" w:cs="Arial"/>
                <w:sz w:val="24"/>
                <w:szCs w:val="24"/>
                <w:lang w:val="de-DE"/>
              </w:rPr>
              <w:t xml:space="preserve"> </w:t>
            </w:r>
            <w:r w:rsidR="001F3391" w:rsidRPr="002911FF">
              <w:rPr>
                <w:rFonts w:ascii="Arial" w:hAnsi="Arial" w:cs="Arial"/>
                <w:sz w:val="24"/>
                <w:szCs w:val="24"/>
                <w:highlight w:val="yellow"/>
                <w:lang w:val="de-DE"/>
              </w:rPr>
              <w:t>….</w:t>
            </w:r>
            <w:proofErr w:type="gramEnd"/>
            <w:r w:rsidR="00C462F8" w:rsidRPr="002911FF">
              <w:rPr>
                <w:rFonts w:ascii="Arial" w:hAnsi="Arial" w:cs="Arial"/>
                <w:sz w:val="24"/>
                <w:szCs w:val="24"/>
                <w:highlight w:val="yellow"/>
                <w:lang w:val="de-DE"/>
              </w:rPr>
              <w:t>;</w:t>
            </w:r>
          </w:p>
          <w:p w14:paraId="541AAE50" w14:textId="77777777" w:rsidR="00322D66" w:rsidRPr="00C462F8" w:rsidRDefault="00322D66" w:rsidP="006069A6">
            <w:pPr>
              <w:jc w:val="both"/>
              <w:rPr>
                <w:rFonts w:ascii="Arial" w:hAnsi="Arial" w:cs="Arial"/>
                <w:sz w:val="24"/>
                <w:szCs w:val="24"/>
                <w:lang w:val="de-DE"/>
              </w:rPr>
            </w:pPr>
          </w:p>
          <w:p w14:paraId="4A5C91D4" w14:textId="1C3CC708" w:rsidR="00736A6B" w:rsidRPr="00C462F8" w:rsidRDefault="00736A6B" w:rsidP="001F3391">
            <w:pPr>
              <w:jc w:val="both"/>
              <w:rPr>
                <w:rFonts w:ascii="Arial" w:hAnsi="Arial" w:cs="Arial"/>
                <w:sz w:val="24"/>
                <w:szCs w:val="24"/>
                <w:lang w:val="de-DE"/>
              </w:rPr>
            </w:pPr>
          </w:p>
        </w:tc>
        <w:tc>
          <w:tcPr>
            <w:tcW w:w="4501" w:type="dxa"/>
          </w:tcPr>
          <w:p w14:paraId="5C535B83" w14:textId="0577364D" w:rsidR="00E62E43" w:rsidRPr="00C462F8" w:rsidRDefault="00E62E43" w:rsidP="006069A6">
            <w:pPr>
              <w:jc w:val="both"/>
              <w:rPr>
                <w:rFonts w:ascii="Arial" w:hAnsi="Arial" w:cs="Arial"/>
                <w:sz w:val="24"/>
                <w:szCs w:val="24"/>
              </w:rPr>
            </w:pPr>
            <w:r w:rsidRPr="00C462F8">
              <w:rPr>
                <w:rFonts w:ascii="Arial" w:hAnsi="Arial" w:cs="Arial"/>
                <w:sz w:val="24"/>
                <w:szCs w:val="24"/>
              </w:rPr>
              <w:t>Titolare del trattamento è</w:t>
            </w:r>
            <w:r w:rsidR="009429F1" w:rsidRPr="00C462F8">
              <w:rPr>
                <w:rFonts w:ascii="Arial" w:hAnsi="Arial" w:cs="Arial"/>
                <w:sz w:val="24"/>
                <w:szCs w:val="24"/>
              </w:rPr>
              <w:t xml:space="preserve"> la </w:t>
            </w:r>
            <w:r w:rsidR="002911FF">
              <w:rPr>
                <w:rFonts w:ascii="Arial" w:hAnsi="Arial" w:cs="Arial"/>
                <w:sz w:val="24"/>
                <w:szCs w:val="24"/>
              </w:rPr>
              <w:t>Associazione sportiva</w:t>
            </w:r>
            <w:r w:rsidR="00C462F8" w:rsidRPr="00C462F8">
              <w:rPr>
                <w:rFonts w:ascii="Arial" w:hAnsi="Arial" w:cs="Arial"/>
                <w:sz w:val="24"/>
                <w:szCs w:val="24"/>
              </w:rPr>
              <w:t>,</w:t>
            </w:r>
            <w:r w:rsidRPr="00C462F8">
              <w:rPr>
                <w:rFonts w:ascii="Arial" w:hAnsi="Arial" w:cs="Arial"/>
                <w:sz w:val="24"/>
                <w:szCs w:val="24"/>
              </w:rPr>
              <w:t xml:space="preserve"> con sede in </w:t>
            </w:r>
            <w:r w:rsidR="001F3391" w:rsidRPr="002911FF">
              <w:rPr>
                <w:rFonts w:ascii="Arial" w:hAnsi="Arial" w:cs="Arial"/>
                <w:sz w:val="24"/>
                <w:szCs w:val="24"/>
                <w:highlight w:val="yellow"/>
              </w:rPr>
              <w:t>…</w:t>
            </w:r>
          </w:p>
          <w:p w14:paraId="3D816245" w14:textId="77777777" w:rsidR="00322D66" w:rsidRPr="00C462F8" w:rsidRDefault="00322D66" w:rsidP="006069A6">
            <w:pPr>
              <w:jc w:val="both"/>
              <w:rPr>
                <w:rFonts w:ascii="Arial" w:hAnsi="Arial" w:cs="Arial"/>
                <w:sz w:val="24"/>
                <w:szCs w:val="24"/>
              </w:rPr>
            </w:pPr>
          </w:p>
          <w:p w14:paraId="31DF4942" w14:textId="32F7868A" w:rsidR="00E62E43" w:rsidRPr="00C462F8" w:rsidRDefault="00E62E43" w:rsidP="00C462F8">
            <w:pPr>
              <w:jc w:val="both"/>
              <w:rPr>
                <w:rFonts w:ascii="Arial" w:hAnsi="Arial" w:cs="Arial"/>
                <w:sz w:val="24"/>
                <w:szCs w:val="24"/>
              </w:rPr>
            </w:pPr>
          </w:p>
        </w:tc>
      </w:tr>
      <w:tr w:rsidR="00E62E43" w:rsidRPr="00015B92" w14:paraId="697A284C" w14:textId="77777777" w:rsidTr="0005718C">
        <w:tc>
          <w:tcPr>
            <w:tcW w:w="4561" w:type="dxa"/>
          </w:tcPr>
          <w:p w14:paraId="4784A232" w14:textId="77777777" w:rsidR="00E62E43" w:rsidRPr="00292773" w:rsidRDefault="00E62E43" w:rsidP="006069A6">
            <w:pPr>
              <w:jc w:val="both"/>
              <w:rPr>
                <w:rFonts w:ascii="Arial" w:hAnsi="Arial" w:cs="Arial"/>
                <w:b/>
                <w:sz w:val="24"/>
                <w:szCs w:val="24"/>
              </w:rPr>
            </w:pPr>
            <w:proofErr w:type="spellStart"/>
            <w:r w:rsidRPr="00292773">
              <w:rPr>
                <w:rFonts w:ascii="Arial" w:hAnsi="Arial" w:cs="Arial"/>
                <w:b/>
                <w:sz w:val="24"/>
                <w:szCs w:val="24"/>
              </w:rPr>
              <w:t>Rechte</w:t>
            </w:r>
            <w:proofErr w:type="spellEnd"/>
            <w:r w:rsidRPr="00292773">
              <w:rPr>
                <w:rFonts w:ascii="Arial" w:hAnsi="Arial" w:cs="Arial"/>
                <w:b/>
                <w:sz w:val="24"/>
                <w:szCs w:val="24"/>
              </w:rPr>
              <w:t xml:space="preserve"> </w:t>
            </w:r>
            <w:proofErr w:type="spellStart"/>
            <w:r w:rsidRPr="00292773">
              <w:rPr>
                <w:rFonts w:ascii="Arial" w:hAnsi="Arial" w:cs="Arial"/>
                <w:b/>
                <w:sz w:val="24"/>
                <w:szCs w:val="24"/>
              </w:rPr>
              <w:t>der</w:t>
            </w:r>
            <w:proofErr w:type="spellEnd"/>
            <w:r w:rsidRPr="00292773">
              <w:rPr>
                <w:rFonts w:ascii="Arial" w:hAnsi="Arial" w:cs="Arial"/>
                <w:b/>
                <w:sz w:val="24"/>
                <w:szCs w:val="24"/>
              </w:rPr>
              <w:t xml:space="preserve"> </w:t>
            </w:r>
            <w:proofErr w:type="spellStart"/>
            <w:r w:rsidRPr="00292773">
              <w:rPr>
                <w:rFonts w:ascii="Arial" w:hAnsi="Arial" w:cs="Arial"/>
                <w:b/>
                <w:sz w:val="24"/>
                <w:szCs w:val="24"/>
              </w:rPr>
              <w:t>Betroffenen</w:t>
            </w:r>
            <w:proofErr w:type="spellEnd"/>
            <w:r w:rsidRPr="00292773">
              <w:rPr>
                <w:rFonts w:ascii="Arial" w:hAnsi="Arial" w:cs="Arial"/>
                <w:b/>
                <w:sz w:val="24"/>
                <w:szCs w:val="24"/>
              </w:rPr>
              <w:t xml:space="preserve"> </w:t>
            </w:r>
            <w:proofErr w:type="spellStart"/>
            <w:r w:rsidRPr="00292773">
              <w:rPr>
                <w:rFonts w:ascii="Arial" w:hAnsi="Arial" w:cs="Arial"/>
                <w:b/>
                <w:sz w:val="24"/>
                <w:szCs w:val="24"/>
              </w:rPr>
              <w:t>Personen</w:t>
            </w:r>
            <w:proofErr w:type="spellEnd"/>
          </w:p>
        </w:tc>
        <w:tc>
          <w:tcPr>
            <w:tcW w:w="4501" w:type="dxa"/>
          </w:tcPr>
          <w:p w14:paraId="464F40EA" w14:textId="77777777" w:rsidR="00E62E43" w:rsidRPr="00292773" w:rsidRDefault="00E62E43" w:rsidP="006069A6">
            <w:pPr>
              <w:jc w:val="both"/>
              <w:rPr>
                <w:rFonts w:ascii="Arial" w:hAnsi="Arial" w:cs="Arial"/>
                <w:b/>
                <w:sz w:val="24"/>
                <w:szCs w:val="24"/>
                <w:lang w:val="de-DE"/>
              </w:rPr>
            </w:pPr>
            <w:proofErr w:type="spellStart"/>
            <w:r w:rsidRPr="00292773">
              <w:rPr>
                <w:rFonts w:ascii="Arial" w:hAnsi="Arial" w:cs="Arial"/>
                <w:b/>
                <w:sz w:val="24"/>
                <w:szCs w:val="24"/>
                <w:lang w:val="de-DE"/>
              </w:rPr>
              <w:t>Diritti</w:t>
            </w:r>
            <w:proofErr w:type="spellEnd"/>
            <w:r w:rsidRPr="00292773">
              <w:rPr>
                <w:rFonts w:ascii="Arial" w:hAnsi="Arial" w:cs="Arial"/>
                <w:b/>
                <w:sz w:val="24"/>
                <w:szCs w:val="24"/>
                <w:lang w:val="de-DE"/>
              </w:rPr>
              <w:t xml:space="preserve"> </w:t>
            </w:r>
            <w:proofErr w:type="spellStart"/>
            <w:r w:rsidRPr="00292773">
              <w:rPr>
                <w:rFonts w:ascii="Arial" w:hAnsi="Arial" w:cs="Arial"/>
                <w:b/>
                <w:sz w:val="24"/>
                <w:szCs w:val="24"/>
                <w:lang w:val="de-DE"/>
              </w:rPr>
              <w:t>degli</w:t>
            </w:r>
            <w:proofErr w:type="spellEnd"/>
            <w:r w:rsidRPr="00292773">
              <w:rPr>
                <w:rFonts w:ascii="Arial" w:hAnsi="Arial" w:cs="Arial"/>
                <w:b/>
                <w:sz w:val="24"/>
                <w:szCs w:val="24"/>
                <w:lang w:val="de-DE"/>
              </w:rPr>
              <w:t xml:space="preserve"> </w:t>
            </w:r>
            <w:proofErr w:type="spellStart"/>
            <w:r w:rsidRPr="00292773">
              <w:rPr>
                <w:rFonts w:ascii="Arial" w:hAnsi="Arial" w:cs="Arial"/>
                <w:b/>
                <w:sz w:val="24"/>
                <w:szCs w:val="24"/>
                <w:lang w:val="de-DE"/>
              </w:rPr>
              <w:t>interessati</w:t>
            </w:r>
            <w:proofErr w:type="spellEnd"/>
          </w:p>
        </w:tc>
      </w:tr>
      <w:tr w:rsidR="00E62E43" w:rsidRPr="001A282C" w14:paraId="55D61914" w14:textId="77777777" w:rsidTr="0005718C">
        <w:tc>
          <w:tcPr>
            <w:tcW w:w="4561" w:type="dxa"/>
          </w:tcPr>
          <w:p w14:paraId="0E68DCE8" w14:textId="3C1FF030" w:rsidR="00E62E43" w:rsidRPr="00740C45" w:rsidRDefault="00E62E43" w:rsidP="006069A6">
            <w:pPr>
              <w:jc w:val="both"/>
              <w:rPr>
                <w:rFonts w:ascii="Arial" w:hAnsi="Arial" w:cs="Arial"/>
                <w:sz w:val="24"/>
                <w:szCs w:val="24"/>
                <w:lang w:val="de-DE"/>
              </w:rPr>
            </w:pPr>
            <w:r w:rsidRPr="00740C45">
              <w:rPr>
                <w:rFonts w:ascii="Arial" w:hAnsi="Arial" w:cs="Arial"/>
                <w:sz w:val="24"/>
                <w:szCs w:val="24"/>
                <w:lang w:val="de-DE"/>
              </w:rPr>
              <w:t>Es wird abschließend darauf hingewiesen, dass die Artt. 15 bis 22 der EU</w:t>
            </w:r>
            <w:r w:rsidR="00012AF1">
              <w:rPr>
                <w:rFonts w:ascii="Arial" w:hAnsi="Arial" w:cs="Arial"/>
                <w:sz w:val="24"/>
                <w:szCs w:val="24"/>
                <w:lang w:val="de-DE"/>
              </w:rPr>
              <w:t>-</w:t>
            </w:r>
            <w:r w:rsidRPr="00740C45">
              <w:rPr>
                <w:rFonts w:ascii="Arial" w:hAnsi="Arial" w:cs="Arial"/>
                <w:sz w:val="24"/>
                <w:szCs w:val="24"/>
                <w:lang w:val="de-DE"/>
              </w:rPr>
              <w:t>Verordnung den betroffenen Personen besondere Rechte verleihen. Insbesondere können die Betroffenen vom Verantwortlichen in Bezug auf die eigenen personenbezogenen Daten einfordern: das Beschwerderecht bei einer Aufsichtsbehörde (Art. 13, Abs. 2, Buchst. d), das Auskunftsrecht (Art. 15); das Recht auf Berichtigung (Art. 16); das Recht auf Löschung - Recht auf Vergessenwerden (Art. 17); das Recht auf Einschränkung der Verarbeitung (Art. 18); die Mitteilungspflicht im Zusammenhang mit der Berichtigung oder Löschung oder Einschränkung (Art. 19); die Datenübertragbarkeit (Art. 20); das Widerspruchsrecht (Art. 21) und den Ausschluss automatisierter Entscheidungsprozesse einschließlich Profiling (Art. 22).</w:t>
            </w:r>
          </w:p>
          <w:p w14:paraId="67EF55F8" w14:textId="77777777" w:rsidR="00E62E43" w:rsidRPr="00740C45" w:rsidRDefault="00E62E43" w:rsidP="006069A6">
            <w:pPr>
              <w:jc w:val="both"/>
              <w:rPr>
                <w:rFonts w:ascii="Arial" w:hAnsi="Arial" w:cs="Arial"/>
                <w:sz w:val="24"/>
                <w:szCs w:val="24"/>
                <w:lang w:val="de-DE"/>
              </w:rPr>
            </w:pPr>
          </w:p>
        </w:tc>
        <w:tc>
          <w:tcPr>
            <w:tcW w:w="4501" w:type="dxa"/>
          </w:tcPr>
          <w:p w14:paraId="63C1F2F1" w14:textId="420FF488" w:rsidR="00E62E43" w:rsidRPr="00E62E43" w:rsidRDefault="00E62E43" w:rsidP="006069A6">
            <w:pPr>
              <w:jc w:val="both"/>
              <w:rPr>
                <w:rFonts w:ascii="Arial" w:hAnsi="Arial" w:cs="Arial"/>
                <w:sz w:val="24"/>
                <w:szCs w:val="24"/>
              </w:rPr>
            </w:pPr>
            <w:r w:rsidRPr="00292773">
              <w:rPr>
                <w:rFonts w:ascii="Arial" w:hAnsi="Arial" w:cs="Arial"/>
                <w:sz w:val="24"/>
                <w:szCs w:val="24"/>
              </w:rPr>
              <w:t xml:space="preserve">Informiamo, infine, che gli artt. da 15 a 22 del Regolamento UE conferiscono agli interessati l'esercizio di specifici diritti. </w:t>
            </w:r>
            <w:r w:rsidRPr="00E62E43">
              <w:rPr>
                <w:rFonts w:ascii="Arial" w:hAnsi="Arial" w:cs="Arial"/>
                <w:sz w:val="24"/>
                <w:szCs w:val="24"/>
              </w:rPr>
              <w:t>In particolare, gli interessati potranno ottenere dal Titolare, in ordine ai propri dati personali: il diritto di proporre reclamo ad una Autorità di controllo (art. 13, comma 2, lett. d); l’accesso (art. 15); la rettifica (art. 16); la cancellazione – oblio - (art. 17); la limitazione al trattamento (art. 18); la notifica in caso di rettifica, cancellazione o limitazione (art. 19); la portabilità (art. 20); diritto di opposizione (art. 21) e la non sottoposizione a processi decisionali automatizzati e profilazione (art. 22).</w:t>
            </w:r>
          </w:p>
          <w:p w14:paraId="2291FE50" w14:textId="77777777" w:rsidR="00E62E43" w:rsidRPr="00E62E43" w:rsidRDefault="00E62E43" w:rsidP="006069A6">
            <w:pPr>
              <w:jc w:val="both"/>
              <w:rPr>
                <w:rFonts w:ascii="Arial" w:hAnsi="Arial" w:cs="Arial"/>
                <w:sz w:val="24"/>
                <w:szCs w:val="24"/>
              </w:rPr>
            </w:pPr>
          </w:p>
        </w:tc>
      </w:tr>
    </w:tbl>
    <w:p w14:paraId="5C3F7B30" w14:textId="77777777" w:rsidR="00E62E43" w:rsidRDefault="00E62E43"/>
    <w:sectPr w:rsidR="00E62E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F0660"/>
    <w:multiLevelType w:val="multilevel"/>
    <w:tmpl w:val="4D88F170"/>
    <w:lvl w:ilvl="0">
      <w:start w:val="1"/>
      <w:numFmt w:val="decimal"/>
      <w:lvlText w:val="%1."/>
      <w:lvlJc w:val="left"/>
      <w:pPr>
        <w:ind w:left="720" w:hanging="360"/>
      </w:pPr>
      <w:rPr>
        <w:rFonts w:ascii="Arial" w:hAnsi="Arial"/>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93094A"/>
    <w:multiLevelType w:val="hybridMultilevel"/>
    <w:tmpl w:val="4C76CF14"/>
    <w:lvl w:ilvl="0" w:tplc="AD449140">
      <w:start w:val="1"/>
      <w:numFmt w:val="decimal"/>
      <w:lvlText w:val="%1."/>
      <w:lvlJc w:val="left"/>
      <w:pPr>
        <w:ind w:left="690" w:hanging="360"/>
      </w:pPr>
      <w:rPr>
        <w:rFonts w:hint="default"/>
        <w:b/>
      </w:rPr>
    </w:lvl>
    <w:lvl w:ilvl="1" w:tplc="04070019" w:tentative="1">
      <w:start w:val="1"/>
      <w:numFmt w:val="lowerLetter"/>
      <w:lvlText w:val="%2."/>
      <w:lvlJc w:val="left"/>
      <w:pPr>
        <w:ind w:left="1410" w:hanging="360"/>
      </w:pPr>
    </w:lvl>
    <w:lvl w:ilvl="2" w:tplc="0407001B" w:tentative="1">
      <w:start w:val="1"/>
      <w:numFmt w:val="lowerRoman"/>
      <w:lvlText w:val="%3."/>
      <w:lvlJc w:val="right"/>
      <w:pPr>
        <w:ind w:left="2130" w:hanging="180"/>
      </w:pPr>
    </w:lvl>
    <w:lvl w:ilvl="3" w:tplc="0407000F" w:tentative="1">
      <w:start w:val="1"/>
      <w:numFmt w:val="decimal"/>
      <w:lvlText w:val="%4."/>
      <w:lvlJc w:val="left"/>
      <w:pPr>
        <w:ind w:left="2850" w:hanging="360"/>
      </w:pPr>
    </w:lvl>
    <w:lvl w:ilvl="4" w:tplc="04070019" w:tentative="1">
      <w:start w:val="1"/>
      <w:numFmt w:val="lowerLetter"/>
      <w:lvlText w:val="%5."/>
      <w:lvlJc w:val="left"/>
      <w:pPr>
        <w:ind w:left="3570" w:hanging="360"/>
      </w:pPr>
    </w:lvl>
    <w:lvl w:ilvl="5" w:tplc="0407001B" w:tentative="1">
      <w:start w:val="1"/>
      <w:numFmt w:val="lowerRoman"/>
      <w:lvlText w:val="%6."/>
      <w:lvlJc w:val="right"/>
      <w:pPr>
        <w:ind w:left="4290" w:hanging="180"/>
      </w:pPr>
    </w:lvl>
    <w:lvl w:ilvl="6" w:tplc="0407000F" w:tentative="1">
      <w:start w:val="1"/>
      <w:numFmt w:val="decimal"/>
      <w:lvlText w:val="%7."/>
      <w:lvlJc w:val="left"/>
      <w:pPr>
        <w:ind w:left="5010" w:hanging="360"/>
      </w:pPr>
    </w:lvl>
    <w:lvl w:ilvl="7" w:tplc="04070019" w:tentative="1">
      <w:start w:val="1"/>
      <w:numFmt w:val="lowerLetter"/>
      <w:lvlText w:val="%8."/>
      <w:lvlJc w:val="left"/>
      <w:pPr>
        <w:ind w:left="5730" w:hanging="360"/>
      </w:pPr>
    </w:lvl>
    <w:lvl w:ilvl="8" w:tplc="0407001B" w:tentative="1">
      <w:start w:val="1"/>
      <w:numFmt w:val="lowerRoman"/>
      <w:lvlText w:val="%9."/>
      <w:lvlJc w:val="right"/>
      <w:pPr>
        <w:ind w:left="64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77"/>
    <w:rsid w:val="00012AF1"/>
    <w:rsid w:val="0005718C"/>
    <w:rsid w:val="00057830"/>
    <w:rsid w:val="000C4A55"/>
    <w:rsid w:val="000C71E2"/>
    <w:rsid w:val="00127299"/>
    <w:rsid w:val="00163D69"/>
    <w:rsid w:val="001743A6"/>
    <w:rsid w:val="001F3391"/>
    <w:rsid w:val="002127DA"/>
    <w:rsid w:val="0021753F"/>
    <w:rsid w:val="0026725D"/>
    <w:rsid w:val="00285325"/>
    <w:rsid w:val="002911FF"/>
    <w:rsid w:val="002C24DC"/>
    <w:rsid w:val="00322D66"/>
    <w:rsid w:val="00342D85"/>
    <w:rsid w:val="003B40EB"/>
    <w:rsid w:val="003C7A09"/>
    <w:rsid w:val="0043292B"/>
    <w:rsid w:val="00453917"/>
    <w:rsid w:val="0047211B"/>
    <w:rsid w:val="004731ED"/>
    <w:rsid w:val="00492BA9"/>
    <w:rsid w:val="004D7E81"/>
    <w:rsid w:val="005641E1"/>
    <w:rsid w:val="005818C7"/>
    <w:rsid w:val="00581A27"/>
    <w:rsid w:val="005A4960"/>
    <w:rsid w:val="005B0ECF"/>
    <w:rsid w:val="005B1FB1"/>
    <w:rsid w:val="006941D8"/>
    <w:rsid w:val="006C4820"/>
    <w:rsid w:val="006C6F21"/>
    <w:rsid w:val="006D1B09"/>
    <w:rsid w:val="006E4A3E"/>
    <w:rsid w:val="00725745"/>
    <w:rsid w:val="00730B4A"/>
    <w:rsid w:val="00736A6B"/>
    <w:rsid w:val="00791FE8"/>
    <w:rsid w:val="007C68D6"/>
    <w:rsid w:val="007D28E6"/>
    <w:rsid w:val="007D4512"/>
    <w:rsid w:val="00856AED"/>
    <w:rsid w:val="00881324"/>
    <w:rsid w:val="00886CA3"/>
    <w:rsid w:val="008A1D01"/>
    <w:rsid w:val="009429F1"/>
    <w:rsid w:val="009B41F6"/>
    <w:rsid w:val="009C6D72"/>
    <w:rsid w:val="00A11C52"/>
    <w:rsid w:val="00A13ECA"/>
    <w:rsid w:val="00A823F8"/>
    <w:rsid w:val="00B13B94"/>
    <w:rsid w:val="00B23CE5"/>
    <w:rsid w:val="00B7723D"/>
    <w:rsid w:val="00B82F7B"/>
    <w:rsid w:val="00BB2639"/>
    <w:rsid w:val="00BE627D"/>
    <w:rsid w:val="00C3039D"/>
    <w:rsid w:val="00C417FE"/>
    <w:rsid w:val="00C462F8"/>
    <w:rsid w:val="00C777F6"/>
    <w:rsid w:val="00C9332D"/>
    <w:rsid w:val="00C9460A"/>
    <w:rsid w:val="00CD1E95"/>
    <w:rsid w:val="00CD4CA5"/>
    <w:rsid w:val="00CE4840"/>
    <w:rsid w:val="00D07200"/>
    <w:rsid w:val="00D337D6"/>
    <w:rsid w:val="00D76BA7"/>
    <w:rsid w:val="00E04EFC"/>
    <w:rsid w:val="00E57C77"/>
    <w:rsid w:val="00E62E43"/>
    <w:rsid w:val="00E74859"/>
    <w:rsid w:val="00EA06EA"/>
    <w:rsid w:val="00EC09BC"/>
    <w:rsid w:val="00FB34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6602"/>
  <w15:chartTrackingRefBased/>
  <w15:docId w15:val="{DA4E37EC-0E74-4F30-9284-E02C2482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07200"/>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07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07200"/>
    <w:pPr>
      <w:ind w:left="720"/>
      <w:contextualSpacing/>
    </w:pPr>
  </w:style>
  <w:style w:type="paragraph" w:styleId="Textkrper">
    <w:name w:val="Body Text"/>
    <w:basedOn w:val="Standard"/>
    <w:link w:val="TextkrperZchn"/>
    <w:rsid w:val="004D7E81"/>
    <w:pPr>
      <w:spacing w:after="140" w:line="288" w:lineRule="auto"/>
    </w:pPr>
  </w:style>
  <w:style w:type="character" w:customStyle="1" w:styleId="TextkrperZchn">
    <w:name w:val="Textkörper Zchn"/>
    <w:basedOn w:val="Absatz-Standardschriftart"/>
    <w:link w:val="Textkrper"/>
    <w:rsid w:val="004D7E81"/>
    <w:rPr>
      <w:lang w:val="it-IT"/>
    </w:rPr>
  </w:style>
  <w:style w:type="paragraph" w:customStyle="1" w:styleId="western">
    <w:name w:val="western"/>
    <w:basedOn w:val="Standard"/>
    <w:rsid w:val="00E62E43"/>
    <w:pPr>
      <w:spacing w:before="100" w:beforeAutospacing="1" w:after="119" w:line="261" w:lineRule="atLeast"/>
    </w:pPr>
    <w:rPr>
      <w:rFonts w:ascii="Times New Roman" w:eastAsia="Times New Roman" w:hAnsi="Times New Roman" w:cs="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5144">
      <w:bodyDiv w:val="1"/>
      <w:marLeft w:val="0"/>
      <w:marRight w:val="0"/>
      <w:marTop w:val="0"/>
      <w:marBottom w:val="0"/>
      <w:divBdr>
        <w:top w:val="none" w:sz="0" w:space="0" w:color="auto"/>
        <w:left w:val="none" w:sz="0" w:space="0" w:color="auto"/>
        <w:bottom w:val="none" w:sz="0" w:space="0" w:color="auto"/>
        <w:right w:val="none" w:sz="0" w:space="0" w:color="auto"/>
      </w:divBdr>
      <w:divsChild>
        <w:div w:id="1824658419">
          <w:marLeft w:val="0"/>
          <w:marRight w:val="0"/>
          <w:marTop w:val="0"/>
          <w:marBottom w:val="0"/>
          <w:divBdr>
            <w:top w:val="none" w:sz="0" w:space="0" w:color="auto"/>
            <w:left w:val="none" w:sz="0" w:space="0" w:color="auto"/>
            <w:bottom w:val="none" w:sz="0" w:space="0" w:color="auto"/>
            <w:right w:val="none" w:sz="0" w:space="0" w:color="auto"/>
          </w:divBdr>
        </w:div>
        <w:div w:id="1063407511">
          <w:marLeft w:val="0"/>
          <w:marRight w:val="0"/>
          <w:marTop w:val="0"/>
          <w:marBottom w:val="0"/>
          <w:divBdr>
            <w:top w:val="none" w:sz="0" w:space="0" w:color="auto"/>
            <w:left w:val="none" w:sz="0" w:space="0" w:color="auto"/>
            <w:bottom w:val="none" w:sz="0" w:space="0" w:color="auto"/>
            <w:right w:val="none" w:sz="0" w:space="0" w:color="auto"/>
          </w:divBdr>
          <w:divsChild>
            <w:div w:id="576673439">
              <w:marLeft w:val="0"/>
              <w:marRight w:val="0"/>
              <w:marTop w:val="0"/>
              <w:marBottom w:val="0"/>
              <w:divBdr>
                <w:top w:val="none" w:sz="0" w:space="0" w:color="auto"/>
                <w:left w:val="none" w:sz="0" w:space="0" w:color="auto"/>
                <w:bottom w:val="none" w:sz="0" w:space="0" w:color="auto"/>
                <w:right w:val="none" w:sz="0" w:space="0" w:color="auto"/>
              </w:divBdr>
              <w:divsChild>
                <w:div w:id="1840848689">
                  <w:marLeft w:val="0"/>
                  <w:marRight w:val="0"/>
                  <w:marTop w:val="0"/>
                  <w:marBottom w:val="0"/>
                  <w:divBdr>
                    <w:top w:val="none" w:sz="0" w:space="0" w:color="auto"/>
                    <w:left w:val="none" w:sz="0" w:space="0" w:color="auto"/>
                    <w:bottom w:val="none" w:sz="0" w:space="0" w:color="auto"/>
                    <w:right w:val="none" w:sz="0" w:space="0" w:color="auto"/>
                  </w:divBdr>
                  <w:divsChild>
                    <w:div w:id="16979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993330">
      <w:bodyDiv w:val="1"/>
      <w:marLeft w:val="0"/>
      <w:marRight w:val="0"/>
      <w:marTop w:val="0"/>
      <w:marBottom w:val="0"/>
      <w:divBdr>
        <w:top w:val="none" w:sz="0" w:space="0" w:color="auto"/>
        <w:left w:val="none" w:sz="0" w:space="0" w:color="auto"/>
        <w:bottom w:val="none" w:sz="0" w:space="0" w:color="auto"/>
        <w:right w:val="none" w:sz="0" w:space="0" w:color="auto"/>
      </w:divBdr>
      <w:divsChild>
        <w:div w:id="1547376245">
          <w:marLeft w:val="0"/>
          <w:marRight w:val="0"/>
          <w:marTop w:val="0"/>
          <w:marBottom w:val="0"/>
          <w:divBdr>
            <w:top w:val="none" w:sz="0" w:space="0" w:color="auto"/>
            <w:left w:val="none" w:sz="0" w:space="0" w:color="auto"/>
            <w:bottom w:val="none" w:sz="0" w:space="0" w:color="auto"/>
            <w:right w:val="none" w:sz="0" w:space="0" w:color="auto"/>
          </w:divBdr>
        </w:div>
        <w:div w:id="1305624021">
          <w:marLeft w:val="0"/>
          <w:marRight w:val="0"/>
          <w:marTop w:val="0"/>
          <w:marBottom w:val="0"/>
          <w:divBdr>
            <w:top w:val="none" w:sz="0" w:space="0" w:color="auto"/>
            <w:left w:val="none" w:sz="0" w:space="0" w:color="auto"/>
            <w:bottom w:val="none" w:sz="0" w:space="0" w:color="auto"/>
            <w:right w:val="none" w:sz="0" w:space="0" w:color="auto"/>
          </w:divBdr>
          <w:divsChild>
            <w:div w:id="1231960060">
              <w:marLeft w:val="0"/>
              <w:marRight w:val="0"/>
              <w:marTop w:val="0"/>
              <w:marBottom w:val="0"/>
              <w:divBdr>
                <w:top w:val="none" w:sz="0" w:space="0" w:color="auto"/>
                <w:left w:val="none" w:sz="0" w:space="0" w:color="auto"/>
                <w:bottom w:val="none" w:sz="0" w:space="0" w:color="auto"/>
                <w:right w:val="none" w:sz="0" w:space="0" w:color="auto"/>
              </w:divBdr>
              <w:divsChild>
                <w:div w:id="930119093">
                  <w:marLeft w:val="0"/>
                  <w:marRight w:val="0"/>
                  <w:marTop w:val="0"/>
                  <w:marBottom w:val="0"/>
                  <w:divBdr>
                    <w:top w:val="none" w:sz="0" w:space="0" w:color="auto"/>
                    <w:left w:val="none" w:sz="0" w:space="0" w:color="auto"/>
                    <w:bottom w:val="none" w:sz="0" w:space="0" w:color="auto"/>
                    <w:right w:val="none" w:sz="0" w:space="0" w:color="auto"/>
                  </w:divBdr>
                  <w:divsChild>
                    <w:div w:id="1274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4282</Words>
  <Characters>26978</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SGV</dc:creator>
  <cp:keywords/>
  <dc:description/>
  <cp:lastModifiedBy>Karin Obertimpfler - IFK</cp:lastModifiedBy>
  <cp:revision>28</cp:revision>
  <dcterms:created xsi:type="dcterms:W3CDTF">2018-06-25T13:35:00Z</dcterms:created>
  <dcterms:modified xsi:type="dcterms:W3CDTF">2018-09-18T13:08:00Z</dcterms:modified>
</cp:coreProperties>
</file>